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0B" w:rsidRPr="00A21D33" w:rsidRDefault="00F84336" w:rsidP="0065340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045D2" w:rsidRPr="00A21D33" w:rsidRDefault="00C045D2" w:rsidP="00653407">
      <w:pPr>
        <w:spacing w:line="240" w:lineRule="auto"/>
        <w:rPr>
          <w:rFonts w:ascii="Times New Roman" w:hAnsi="Times New Roman" w:cs="Times New Roman"/>
          <w:sz w:val="28"/>
          <w:szCs w:val="28"/>
        </w:rPr>
      </w:pPr>
    </w:p>
    <w:p w:rsidR="00F35DF8" w:rsidRPr="00A21D33" w:rsidRDefault="0094057F" w:rsidP="0094057F">
      <w:pPr>
        <w:spacing w:after="0" w:line="240" w:lineRule="auto"/>
        <w:jc w:val="center"/>
        <w:rPr>
          <w:rFonts w:ascii="Times New Roman" w:hAnsi="Times New Roman" w:cs="Times New Roman"/>
          <w:b/>
          <w:bCs/>
          <w:color w:val="0000FF"/>
          <w:sz w:val="28"/>
          <w:szCs w:val="28"/>
        </w:rPr>
      </w:pPr>
      <w:r w:rsidRPr="00A21D33">
        <w:rPr>
          <w:rFonts w:ascii="Times New Roman" w:hAnsi="Times New Roman" w:cs="Times New Roman"/>
          <w:b/>
          <w:bCs/>
          <w:color w:val="0000FF"/>
          <w:sz w:val="28"/>
          <w:szCs w:val="28"/>
        </w:rPr>
        <w:t xml:space="preserve">Communiqué </w:t>
      </w:r>
      <w:r w:rsidR="004C14FC" w:rsidRPr="00A21D33">
        <w:rPr>
          <w:rFonts w:ascii="Times New Roman" w:hAnsi="Times New Roman" w:cs="Times New Roman"/>
          <w:b/>
          <w:bCs/>
          <w:color w:val="0000FF"/>
          <w:sz w:val="28"/>
          <w:szCs w:val="28"/>
        </w:rPr>
        <w:t>du Haut-</w:t>
      </w:r>
      <w:r w:rsidR="00F35DF8" w:rsidRPr="00A21D33">
        <w:rPr>
          <w:rFonts w:ascii="Times New Roman" w:hAnsi="Times New Roman" w:cs="Times New Roman"/>
          <w:b/>
          <w:bCs/>
          <w:color w:val="0000FF"/>
          <w:sz w:val="28"/>
          <w:szCs w:val="28"/>
        </w:rPr>
        <w:t>Commissariat au Plan</w:t>
      </w:r>
    </w:p>
    <w:p w:rsidR="00F35DF8" w:rsidRPr="00A21D33" w:rsidRDefault="00F35DF8" w:rsidP="0094057F">
      <w:pPr>
        <w:spacing w:after="0" w:line="240" w:lineRule="auto"/>
        <w:jc w:val="center"/>
        <w:rPr>
          <w:rFonts w:ascii="Times New Roman" w:hAnsi="Times New Roman" w:cs="Times New Roman"/>
          <w:b/>
          <w:bCs/>
          <w:color w:val="0000FF"/>
          <w:sz w:val="28"/>
          <w:szCs w:val="28"/>
        </w:rPr>
      </w:pPr>
      <w:r w:rsidRPr="00A21D33">
        <w:rPr>
          <w:rFonts w:ascii="Times New Roman" w:hAnsi="Times New Roman" w:cs="Times New Roman"/>
          <w:b/>
          <w:bCs/>
          <w:color w:val="0000FF"/>
          <w:sz w:val="28"/>
          <w:szCs w:val="28"/>
        </w:rPr>
        <w:t>à l’occasion de la campagne nationale et internationale de mobilisation pour l'élimination de la violence à l'</w:t>
      </w:r>
      <w:r w:rsidR="0094057F" w:rsidRPr="00A21D33">
        <w:rPr>
          <w:rFonts w:ascii="Times New Roman" w:hAnsi="Times New Roman" w:cs="Times New Roman"/>
          <w:b/>
          <w:bCs/>
          <w:color w:val="0000FF"/>
          <w:sz w:val="28"/>
          <w:szCs w:val="28"/>
        </w:rPr>
        <w:t>encontre</w:t>
      </w:r>
      <w:r w:rsidRPr="00A21D33">
        <w:rPr>
          <w:rFonts w:ascii="Times New Roman" w:hAnsi="Times New Roman" w:cs="Times New Roman"/>
          <w:b/>
          <w:bCs/>
          <w:color w:val="0000FF"/>
          <w:sz w:val="28"/>
          <w:szCs w:val="28"/>
        </w:rPr>
        <w:t xml:space="preserve"> des femmes</w:t>
      </w:r>
    </w:p>
    <w:p w:rsidR="000F0D93" w:rsidRPr="00A21D33" w:rsidRDefault="000F0D93" w:rsidP="00653407">
      <w:pPr>
        <w:spacing w:after="0" w:line="240" w:lineRule="auto"/>
        <w:jc w:val="center"/>
        <w:rPr>
          <w:rFonts w:ascii="Times New Roman" w:hAnsi="Times New Roman" w:cs="Times New Roman"/>
          <w:b/>
          <w:bCs/>
          <w:color w:val="0000FF"/>
          <w:sz w:val="28"/>
          <w:szCs w:val="28"/>
        </w:rPr>
      </w:pPr>
    </w:p>
    <w:p w:rsidR="00C045D2" w:rsidRPr="00A21D33" w:rsidRDefault="00C045D2" w:rsidP="00653407">
      <w:pPr>
        <w:spacing w:after="0" w:line="240" w:lineRule="auto"/>
        <w:jc w:val="center"/>
        <w:rPr>
          <w:rFonts w:ascii="Times New Roman" w:hAnsi="Times New Roman" w:cs="Times New Roman"/>
          <w:b/>
          <w:bCs/>
          <w:color w:val="0000FF"/>
          <w:sz w:val="28"/>
          <w:szCs w:val="28"/>
        </w:rPr>
      </w:pPr>
    </w:p>
    <w:p w:rsidR="00F35DF8" w:rsidRPr="00A21D33" w:rsidRDefault="00F35DF8" w:rsidP="00653407">
      <w:pPr>
        <w:spacing w:after="0" w:line="240" w:lineRule="auto"/>
        <w:jc w:val="center"/>
        <w:rPr>
          <w:rFonts w:ascii="Times New Roman" w:hAnsi="Times New Roman" w:cs="Times New Roman"/>
          <w:b/>
          <w:bCs/>
          <w:caps/>
          <w:color w:val="0000FF"/>
          <w:sz w:val="28"/>
          <w:szCs w:val="28"/>
        </w:rPr>
      </w:pPr>
    </w:p>
    <w:p w:rsidR="001319AD" w:rsidRPr="00A21D33" w:rsidRDefault="0094057F" w:rsidP="003C156D">
      <w:pPr>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Cette communication s’insère dans le cadre de la c</w:t>
      </w:r>
      <w:r w:rsidR="003C156D" w:rsidRPr="00A21D33">
        <w:rPr>
          <w:rFonts w:ascii="Times New Roman" w:hAnsi="Times New Roman" w:cs="Times New Roman"/>
          <w:sz w:val="28"/>
          <w:szCs w:val="28"/>
        </w:rPr>
        <w:t>a</w:t>
      </w:r>
      <w:r w:rsidRPr="00A21D33">
        <w:rPr>
          <w:rFonts w:ascii="Times New Roman" w:hAnsi="Times New Roman" w:cs="Times New Roman"/>
          <w:sz w:val="28"/>
          <w:szCs w:val="28"/>
        </w:rPr>
        <w:t>mpagne nationale et internationale de mobilisation  pour  l'élimination de la violence à l'encontre des femmes. Elle présente quelques résultats de deux thèmes</w:t>
      </w:r>
      <w:r w:rsidR="00170BC0" w:rsidRPr="00A21D33">
        <w:rPr>
          <w:rFonts w:ascii="Times New Roman" w:hAnsi="Times New Roman" w:cs="Times New Roman"/>
          <w:sz w:val="28"/>
          <w:szCs w:val="28"/>
        </w:rPr>
        <w:t xml:space="preserve">, les grandes tendances de la violence à l’encontre des femmes et les perceptions de la société à son égard,  </w:t>
      </w:r>
      <w:r w:rsidRPr="00A21D33">
        <w:rPr>
          <w:rFonts w:ascii="Times New Roman" w:hAnsi="Times New Roman" w:cs="Times New Roman"/>
          <w:sz w:val="28"/>
          <w:szCs w:val="28"/>
        </w:rPr>
        <w:t>parmi tous les thèmes auxquels le Haut</w:t>
      </w:r>
      <w:r w:rsidR="002A43D3"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Commissariat au Plan a consacré </w:t>
      </w:r>
      <w:r w:rsidR="001319AD" w:rsidRPr="00A21D33">
        <w:rPr>
          <w:rFonts w:ascii="Times New Roman" w:hAnsi="Times New Roman" w:cs="Times New Roman"/>
          <w:sz w:val="28"/>
          <w:szCs w:val="28"/>
        </w:rPr>
        <w:t>l</w:t>
      </w:r>
      <w:r w:rsidRPr="00A21D33">
        <w:rPr>
          <w:rFonts w:ascii="Times New Roman" w:hAnsi="Times New Roman" w:cs="Times New Roman"/>
          <w:sz w:val="28"/>
          <w:szCs w:val="28"/>
        </w:rPr>
        <w:t xml:space="preserve">a deuxième enquête nationale </w:t>
      </w:r>
      <w:r w:rsidR="00790D19" w:rsidRPr="00A21D33">
        <w:rPr>
          <w:rFonts w:ascii="Times New Roman" w:hAnsi="Times New Roman" w:cs="Times New Roman"/>
          <w:sz w:val="28"/>
          <w:szCs w:val="28"/>
        </w:rPr>
        <w:t>sur la prévalence de la violence à l’encontre des femmes en 2019.</w:t>
      </w:r>
      <w:r w:rsidR="00B94E4A" w:rsidRPr="00A21D33">
        <w:rPr>
          <w:rFonts w:ascii="Times New Roman" w:hAnsi="Times New Roman" w:cs="Times New Roman"/>
          <w:sz w:val="28"/>
          <w:szCs w:val="28"/>
        </w:rPr>
        <w:t xml:space="preserve"> </w:t>
      </w:r>
    </w:p>
    <w:p w:rsidR="001319AD" w:rsidRPr="00A21D33" w:rsidRDefault="001319AD" w:rsidP="001319AD">
      <w:pPr>
        <w:spacing w:after="0" w:line="240" w:lineRule="auto"/>
        <w:jc w:val="both"/>
        <w:rPr>
          <w:rFonts w:ascii="Times New Roman" w:hAnsi="Times New Roman" w:cs="Times New Roman"/>
          <w:sz w:val="28"/>
          <w:szCs w:val="28"/>
        </w:rPr>
      </w:pPr>
    </w:p>
    <w:p w:rsidR="00B94E4A" w:rsidRPr="00A21D33" w:rsidRDefault="00417E9B" w:rsidP="009433DE">
      <w:pPr>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Elle </w:t>
      </w:r>
      <w:r w:rsidR="00785637" w:rsidRPr="00A21D33">
        <w:rPr>
          <w:rFonts w:ascii="Times New Roman" w:hAnsi="Times New Roman" w:cs="Times New Roman"/>
          <w:sz w:val="28"/>
          <w:szCs w:val="28"/>
        </w:rPr>
        <w:t xml:space="preserve">a été conçue dans </w:t>
      </w:r>
      <w:r w:rsidRPr="00A21D33">
        <w:rPr>
          <w:rFonts w:ascii="Times New Roman" w:hAnsi="Times New Roman" w:cs="Times New Roman"/>
          <w:sz w:val="28"/>
          <w:szCs w:val="28"/>
        </w:rPr>
        <w:t>la</w:t>
      </w:r>
      <w:r w:rsidR="00785637" w:rsidRPr="00A21D33">
        <w:rPr>
          <w:rFonts w:ascii="Times New Roman" w:hAnsi="Times New Roman" w:cs="Times New Roman"/>
          <w:sz w:val="28"/>
          <w:szCs w:val="28"/>
        </w:rPr>
        <w:t xml:space="preserve"> perspective plus large </w:t>
      </w:r>
      <w:r w:rsidRPr="00A21D33">
        <w:rPr>
          <w:rFonts w:ascii="Times New Roman" w:hAnsi="Times New Roman" w:cs="Times New Roman"/>
          <w:sz w:val="28"/>
          <w:szCs w:val="28"/>
        </w:rPr>
        <w:t>d’</w:t>
      </w:r>
      <w:r w:rsidR="00785637" w:rsidRPr="00A21D33">
        <w:rPr>
          <w:rFonts w:ascii="Times New Roman" w:hAnsi="Times New Roman" w:cs="Times New Roman"/>
          <w:sz w:val="28"/>
          <w:szCs w:val="28"/>
        </w:rPr>
        <w:t xml:space="preserve">appréhender </w:t>
      </w:r>
      <w:r w:rsidR="002A43D3" w:rsidRPr="00A21D33">
        <w:rPr>
          <w:rFonts w:ascii="Times New Roman" w:hAnsi="Times New Roman" w:cs="Times New Roman"/>
          <w:sz w:val="28"/>
          <w:szCs w:val="28"/>
        </w:rPr>
        <w:t xml:space="preserve">les différentes formes de </w:t>
      </w:r>
      <w:r w:rsidR="008B7C8E" w:rsidRPr="00A21D33">
        <w:rPr>
          <w:rFonts w:ascii="Times New Roman" w:hAnsi="Times New Roman" w:cs="Times New Roman"/>
          <w:sz w:val="28"/>
          <w:szCs w:val="28"/>
        </w:rPr>
        <w:t xml:space="preserve">la </w:t>
      </w:r>
      <w:r w:rsidR="002A43D3" w:rsidRPr="00A21D33">
        <w:rPr>
          <w:rFonts w:ascii="Times New Roman" w:hAnsi="Times New Roman" w:cs="Times New Roman"/>
          <w:sz w:val="28"/>
          <w:szCs w:val="28"/>
        </w:rPr>
        <w:t>violence</w:t>
      </w:r>
      <w:r w:rsidR="008B7C8E" w:rsidRPr="00A21D33">
        <w:rPr>
          <w:rFonts w:ascii="Times New Roman" w:hAnsi="Times New Roman" w:cs="Times New Roman"/>
          <w:sz w:val="28"/>
          <w:szCs w:val="28"/>
        </w:rPr>
        <w:t>,</w:t>
      </w:r>
      <w:r w:rsidR="002A43D3" w:rsidRPr="00A21D33">
        <w:rPr>
          <w:rFonts w:ascii="Times New Roman" w:hAnsi="Times New Roman" w:cs="Times New Roman"/>
          <w:sz w:val="28"/>
          <w:szCs w:val="28"/>
        </w:rPr>
        <w:t xml:space="preserve"> notamment la cyberviolence, et </w:t>
      </w:r>
      <w:r w:rsidR="00951217" w:rsidRPr="00A21D33">
        <w:rPr>
          <w:rFonts w:ascii="Times New Roman" w:hAnsi="Times New Roman" w:cs="Times New Roman"/>
          <w:sz w:val="28"/>
          <w:szCs w:val="28"/>
        </w:rPr>
        <w:t xml:space="preserve">la </w:t>
      </w:r>
      <w:r w:rsidR="00790D19" w:rsidRPr="00A21D33">
        <w:rPr>
          <w:rFonts w:ascii="Times New Roman" w:hAnsi="Times New Roman" w:cs="Times New Roman"/>
          <w:sz w:val="28"/>
          <w:szCs w:val="28"/>
        </w:rPr>
        <w:t xml:space="preserve">violence parmi les </w:t>
      </w:r>
      <w:r w:rsidR="0007031A" w:rsidRPr="00A21D33">
        <w:rPr>
          <w:rFonts w:ascii="Times New Roman" w:hAnsi="Times New Roman" w:cs="Times New Roman"/>
          <w:sz w:val="28"/>
          <w:szCs w:val="28"/>
        </w:rPr>
        <w:t xml:space="preserve">victimes et les </w:t>
      </w:r>
      <w:r w:rsidR="00790D19" w:rsidRPr="00A21D33">
        <w:rPr>
          <w:rFonts w:ascii="Times New Roman" w:hAnsi="Times New Roman" w:cs="Times New Roman"/>
          <w:sz w:val="28"/>
          <w:szCs w:val="28"/>
        </w:rPr>
        <w:t>auteurs dans leur doub</w:t>
      </w:r>
      <w:r w:rsidR="00165E89" w:rsidRPr="00A21D33">
        <w:rPr>
          <w:rFonts w:ascii="Times New Roman" w:hAnsi="Times New Roman" w:cs="Times New Roman"/>
          <w:sz w:val="28"/>
          <w:szCs w:val="28"/>
        </w:rPr>
        <w:t xml:space="preserve">le </w:t>
      </w:r>
      <w:r w:rsidR="009433DE" w:rsidRPr="00A21D33">
        <w:rPr>
          <w:rFonts w:ascii="Times New Roman" w:hAnsi="Times New Roman" w:cs="Times New Roman"/>
          <w:sz w:val="28"/>
          <w:szCs w:val="28"/>
        </w:rPr>
        <w:t xml:space="preserve">source </w:t>
      </w:r>
      <w:r w:rsidR="00165E89" w:rsidRPr="00A21D33">
        <w:rPr>
          <w:rFonts w:ascii="Times New Roman" w:hAnsi="Times New Roman" w:cs="Times New Roman"/>
          <w:sz w:val="28"/>
          <w:szCs w:val="28"/>
        </w:rPr>
        <w:t>féminin</w:t>
      </w:r>
      <w:r w:rsidR="009433DE" w:rsidRPr="00A21D33">
        <w:rPr>
          <w:rFonts w:ascii="Times New Roman" w:hAnsi="Times New Roman" w:cs="Times New Roman"/>
          <w:sz w:val="28"/>
          <w:szCs w:val="28"/>
        </w:rPr>
        <w:t>e</w:t>
      </w:r>
      <w:r w:rsidR="00165E89" w:rsidRPr="00A21D33">
        <w:rPr>
          <w:rFonts w:ascii="Times New Roman" w:hAnsi="Times New Roman" w:cs="Times New Roman"/>
          <w:sz w:val="28"/>
          <w:szCs w:val="28"/>
        </w:rPr>
        <w:t xml:space="preserve"> et masculin</w:t>
      </w:r>
      <w:r w:rsidR="009433DE" w:rsidRPr="00A21D33">
        <w:rPr>
          <w:rFonts w:ascii="Times New Roman" w:hAnsi="Times New Roman" w:cs="Times New Roman"/>
          <w:sz w:val="28"/>
          <w:szCs w:val="28"/>
        </w:rPr>
        <w:t xml:space="preserve">e, dans les différents cadres de vie et </w:t>
      </w:r>
      <w:r w:rsidR="00790D19" w:rsidRPr="00A21D33">
        <w:rPr>
          <w:rFonts w:ascii="Times New Roman" w:hAnsi="Times New Roman" w:cs="Times New Roman"/>
          <w:sz w:val="28"/>
          <w:szCs w:val="28"/>
        </w:rPr>
        <w:t>suivant un cycle de violence à même d’analyser la reprod</w:t>
      </w:r>
      <w:r w:rsidR="00052F98" w:rsidRPr="00A21D33">
        <w:rPr>
          <w:rFonts w:ascii="Times New Roman" w:hAnsi="Times New Roman" w:cs="Times New Roman"/>
          <w:sz w:val="28"/>
          <w:szCs w:val="28"/>
        </w:rPr>
        <w:t xml:space="preserve">uction sociale de ce phénomène </w:t>
      </w:r>
      <w:r w:rsidR="00790D19" w:rsidRPr="00A21D33">
        <w:rPr>
          <w:rFonts w:ascii="Times New Roman" w:hAnsi="Times New Roman" w:cs="Times New Roman"/>
          <w:sz w:val="28"/>
          <w:szCs w:val="28"/>
        </w:rPr>
        <w:t xml:space="preserve">en adéquation avec les exigences statistiques de l’agenda 2030 pour le développement durable. </w:t>
      </w:r>
    </w:p>
    <w:p w:rsidR="00B94E4A" w:rsidRPr="00A21D33" w:rsidRDefault="00B94E4A" w:rsidP="00B94E4A">
      <w:pPr>
        <w:spacing w:after="0" w:line="240" w:lineRule="auto"/>
        <w:jc w:val="both"/>
        <w:rPr>
          <w:rFonts w:ascii="Times New Roman" w:hAnsi="Times New Roman" w:cs="Times New Roman"/>
          <w:sz w:val="28"/>
          <w:szCs w:val="28"/>
        </w:rPr>
      </w:pPr>
    </w:p>
    <w:p w:rsidR="00165E89" w:rsidRPr="00A21D33" w:rsidRDefault="003C156D" w:rsidP="000F6B89">
      <w:pPr>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Dans ce cadre, il</w:t>
      </w:r>
      <w:r w:rsidR="00951217" w:rsidRPr="00A21D33">
        <w:rPr>
          <w:rFonts w:ascii="Times New Roman" w:hAnsi="Times New Roman" w:cs="Times New Roman"/>
          <w:sz w:val="28"/>
          <w:szCs w:val="28"/>
        </w:rPr>
        <w:t xml:space="preserve"> a été </w:t>
      </w:r>
      <w:r w:rsidR="00052F98" w:rsidRPr="00A21D33">
        <w:rPr>
          <w:rFonts w:ascii="Times New Roman" w:hAnsi="Times New Roman" w:cs="Times New Roman"/>
          <w:sz w:val="28"/>
          <w:szCs w:val="28"/>
        </w:rPr>
        <w:t>ambitionné</w:t>
      </w:r>
      <w:r w:rsidR="00951217" w:rsidRPr="00A21D33">
        <w:rPr>
          <w:rFonts w:ascii="Times New Roman" w:hAnsi="Times New Roman" w:cs="Times New Roman"/>
          <w:sz w:val="28"/>
          <w:szCs w:val="28"/>
        </w:rPr>
        <w:t xml:space="preserve"> d’estimer le coût social</w:t>
      </w:r>
      <w:r w:rsidR="003E13A4" w:rsidRPr="00A21D33">
        <w:rPr>
          <w:rFonts w:ascii="Times New Roman" w:hAnsi="Times New Roman" w:cs="Times New Roman"/>
          <w:sz w:val="28"/>
          <w:szCs w:val="28"/>
        </w:rPr>
        <w:t xml:space="preserve">, </w:t>
      </w:r>
      <w:r w:rsidR="00951217" w:rsidRPr="00A21D33">
        <w:rPr>
          <w:rFonts w:ascii="Times New Roman" w:hAnsi="Times New Roman" w:cs="Times New Roman"/>
          <w:sz w:val="28"/>
          <w:szCs w:val="28"/>
        </w:rPr>
        <w:t>notamment sur les descendants des victimes</w:t>
      </w:r>
      <w:r w:rsidR="003E13A4" w:rsidRPr="00A21D33">
        <w:rPr>
          <w:rFonts w:ascii="Times New Roman" w:hAnsi="Times New Roman" w:cs="Times New Roman"/>
          <w:sz w:val="28"/>
          <w:szCs w:val="28"/>
        </w:rPr>
        <w:t xml:space="preserve">, </w:t>
      </w:r>
      <w:r w:rsidR="00951217" w:rsidRPr="00A21D33">
        <w:rPr>
          <w:rFonts w:ascii="Times New Roman" w:hAnsi="Times New Roman" w:cs="Times New Roman"/>
          <w:sz w:val="28"/>
          <w:szCs w:val="28"/>
        </w:rPr>
        <w:t xml:space="preserve">et le coût </w:t>
      </w:r>
      <w:r w:rsidR="00C440C9" w:rsidRPr="00A21D33">
        <w:rPr>
          <w:rFonts w:ascii="Times New Roman" w:hAnsi="Times New Roman" w:cs="Times New Roman"/>
          <w:sz w:val="28"/>
          <w:szCs w:val="28"/>
        </w:rPr>
        <w:t>économique associé</w:t>
      </w:r>
      <w:r w:rsidR="003E13A4"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w:t>
      </w:r>
      <w:r w:rsidRPr="00A21D33">
        <w:rPr>
          <w:rFonts w:ascii="Times New Roman" w:hAnsi="Times New Roman" w:cs="Times New Roman"/>
          <w:sz w:val="28"/>
          <w:szCs w:val="28"/>
        </w:rPr>
        <w:t>à ses</w:t>
      </w:r>
      <w:r w:rsidR="00C440C9" w:rsidRPr="00A21D33">
        <w:rPr>
          <w:rFonts w:ascii="Times New Roman" w:hAnsi="Times New Roman" w:cs="Times New Roman"/>
          <w:sz w:val="28"/>
          <w:szCs w:val="28"/>
        </w:rPr>
        <w:t xml:space="preserve"> impact</w:t>
      </w:r>
      <w:r w:rsidR="00803E84"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direct</w:t>
      </w:r>
      <w:r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ou indirect</w:t>
      </w:r>
      <w:r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aussi bien sur les individus</w:t>
      </w:r>
      <w:r w:rsidRPr="00A21D33">
        <w:rPr>
          <w:rFonts w:ascii="Times New Roman" w:hAnsi="Times New Roman" w:cs="Times New Roman"/>
          <w:sz w:val="28"/>
          <w:szCs w:val="28"/>
        </w:rPr>
        <w:t xml:space="preserve"> et </w:t>
      </w:r>
      <w:r w:rsidR="00052F98" w:rsidRPr="00A21D33">
        <w:rPr>
          <w:rFonts w:ascii="Times New Roman" w:hAnsi="Times New Roman" w:cs="Times New Roman"/>
          <w:sz w:val="28"/>
          <w:szCs w:val="28"/>
        </w:rPr>
        <w:t xml:space="preserve">les </w:t>
      </w:r>
      <w:r w:rsidR="00C440C9" w:rsidRPr="00A21D33">
        <w:rPr>
          <w:rFonts w:ascii="Times New Roman" w:hAnsi="Times New Roman" w:cs="Times New Roman"/>
          <w:sz w:val="28"/>
          <w:szCs w:val="28"/>
        </w:rPr>
        <w:t xml:space="preserve">ménages que sur la société. </w:t>
      </w:r>
    </w:p>
    <w:p w:rsidR="00B94E4A" w:rsidRPr="00A21D33" w:rsidRDefault="00B94E4A" w:rsidP="00B94E4A">
      <w:pPr>
        <w:spacing w:after="0" w:line="240" w:lineRule="auto"/>
        <w:jc w:val="both"/>
        <w:rPr>
          <w:rFonts w:ascii="Times New Roman" w:hAnsi="Times New Roman" w:cs="Times New Roman"/>
          <w:sz w:val="28"/>
          <w:szCs w:val="28"/>
        </w:rPr>
      </w:pPr>
    </w:p>
    <w:p w:rsidR="00874545" w:rsidRPr="00A21D33" w:rsidRDefault="00165E89" w:rsidP="00D45FF3">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P</w:t>
      </w:r>
      <w:r w:rsidR="00C440C9" w:rsidRPr="00A21D33">
        <w:rPr>
          <w:rFonts w:ascii="Times New Roman" w:hAnsi="Times New Roman" w:cs="Times New Roman"/>
          <w:sz w:val="28"/>
          <w:szCs w:val="28"/>
        </w:rPr>
        <w:t xml:space="preserve">our </w:t>
      </w:r>
      <w:r w:rsidR="009433DE" w:rsidRPr="00A21D33">
        <w:rPr>
          <w:rFonts w:ascii="Times New Roman" w:hAnsi="Times New Roman" w:cs="Times New Roman"/>
          <w:sz w:val="28"/>
          <w:szCs w:val="28"/>
        </w:rPr>
        <w:t xml:space="preserve">une </w:t>
      </w:r>
      <w:r w:rsidR="00C440C9" w:rsidRPr="00A21D33">
        <w:rPr>
          <w:rFonts w:ascii="Times New Roman" w:hAnsi="Times New Roman" w:cs="Times New Roman"/>
          <w:sz w:val="28"/>
          <w:szCs w:val="28"/>
        </w:rPr>
        <w:t xml:space="preserve">compréhension </w:t>
      </w:r>
      <w:r w:rsidR="00D45FF3" w:rsidRPr="00A21D33">
        <w:rPr>
          <w:rFonts w:ascii="Times New Roman" w:hAnsi="Times New Roman" w:cs="Times New Roman"/>
          <w:sz w:val="28"/>
          <w:szCs w:val="28"/>
        </w:rPr>
        <w:t xml:space="preserve">plus globale </w:t>
      </w:r>
      <w:r w:rsidR="00C440C9" w:rsidRPr="00A21D33">
        <w:rPr>
          <w:rFonts w:ascii="Times New Roman" w:hAnsi="Times New Roman" w:cs="Times New Roman"/>
          <w:sz w:val="28"/>
          <w:szCs w:val="28"/>
        </w:rPr>
        <w:t>du phénomène de la violence</w:t>
      </w:r>
      <w:r w:rsidR="00D45FF3" w:rsidRPr="00A21D33">
        <w:rPr>
          <w:rFonts w:ascii="Times New Roman" w:hAnsi="Times New Roman" w:cs="Times New Roman"/>
          <w:sz w:val="28"/>
          <w:szCs w:val="28"/>
        </w:rPr>
        <w:t xml:space="preserve">, </w:t>
      </w:r>
      <w:r w:rsidR="00C440C9" w:rsidRPr="00A21D33">
        <w:rPr>
          <w:rFonts w:ascii="Times New Roman" w:hAnsi="Times New Roman" w:cs="Times New Roman"/>
          <w:sz w:val="28"/>
          <w:szCs w:val="28"/>
        </w:rPr>
        <w:t xml:space="preserve"> l’enquête a approché </w:t>
      </w:r>
      <w:r w:rsidR="00D45FF3" w:rsidRPr="00A21D33">
        <w:rPr>
          <w:rFonts w:ascii="Times New Roman" w:hAnsi="Times New Roman" w:cs="Times New Roman"/>
          <w:sz w:val="28"/>
          <w:szCs w:val="28"/>
        </w:rPr>
        <w:t xml:space="preserve">l’un de ses déterminants à travers sa perception par la population marocaine dont les valeurs et les comportements sont des facteurs d’éclairage de sa latence et de la persistance de certaines de ses manifestations. </w:t>
      </w:r>
    </w:p>
    <w:p w:rsidR="00170BC0" w:rsidRPr="00A21D33" w:rsidRDefault="000F6B89" w:rsidP="000F6B89">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Il faut noter que c</w:t>
      </w:r>
      <w:r w:rsidR="00D45FF3" w:rsidRPr="00A21D33">
        <w:rPr>
          <w:rFonts w:ascii="Times New Roman" w:hAnsi="Times New Roman" w:cs="Times New Roman"/>
          <w:sz w:val="28"/>
          <w:szCs w:val="28"/>
        </w:rPr>
        <w:t xml:space="preserve">ette </w:t>
      </w:r>
      <w:r w:rsidR="00062057" w:rsidRPr="00A21D33">
        <w:rPr>
          <w:rFonts w:ascii="Times New Roman" w:hAnsi="Times New Roman" w:cs="Times New Roman"/>
          <w:sz w:val="28"/>
          <w:szCs w:val="28"/>
        </w:rPr>
        <w:t xml:space="preserve">enquête </w:t>
      </w:r>
      <w:r w:rsidR="00D45FF3" w:rsidRPr="00A21D33">
        <w:rPr>
          <w:rFonts w:ascii="Times New Roman" w:hAnsi="Times New Roman" w:cs="Times New Roman"/>
          <w:sz w:val="28"/>
          <w:szCs w:val="28"/>
        </w:rPr>
        <w:t xml:space="preserve">a été réalisée entre février et juillet 2019 et </w:t>
      </w:r>
      <w:r w:rsidR="00062057" w:rsidRPr="00A21D33">
        <w:rPr>
          <w:rFonts w:ascii="Times New Roman" w:hAnsi="Times New Roman" w:cs="Times New Roman"/>
          <w:sz w:val="28"/>
          <w:szCs w:val="28"/>
        </w:rPr>
        <w:t>a couvert l’ensemble du territoire national</w:t>
      </w:r>
      <w:r w:rsidR="00D45FF3" w:rsidRPr="00A21D33">
        <w:rPr>
          <w:rFonts w:ascii="Times New Roman" w:hAnsi="Times New Roman" w:cs="Times New Roman"/>
          <w:sz w:val="28"/>
          <w:szCs w:val="28"/>
        </w:rPr>
        <w:t>,</w:t>
      </w:r>
      <w:r w:rsidR="00062057" w:rsidRPr="00A21D33">
        <w:rPr>
          <w:rFonts w:ascii="Times New Roman" w:hAnsi="Times New Roman" w:cs="Times New Roman"/>
          <w:sz w:val="28"/>
          <w:szCs w:val="28"/>
        </w:rPr>
        <w:t xml:space="preserve"> </w:t>
      </w:r>
      <w:r w:rsidR="00D45FF3" w:rsidRPr="00A21D33">
        <w:rPr>
          <w:rFonts w:ascii="Times New Roman" w:hAnsi="Times New Roman" w:cs="Times New Roman"/>
          <w:sz w:val="28"/>
          <w:szCs w:val="28"/>
        </w:rPr>
        <w:t xml:space="preserve">avec </w:t>
      </w:r>
      <w:r w:rsidR="00062057" w:rsidRPr="00A21D33">
        <w:rPr>
          <w:rFonts w:ascii="Times New Roman" w:hAnsi="Times New Roman" w:cs="Times New Roman"/>
          <w:sz w:val="28"/>
          <w:szCs w:val="28"/>
        </w:rPr>
        <w:t xml:space="preserve">un échantillon de 12 000 filles et femmes et 3000  garçons et hommes âgés de 15 à 74 ans. </w:t>
      </w:r>
    </w:p>
    <w:p w:rsidR="00170BC0" w:rsidRPr="00A21D33" w:rsidRDefault="00D45FF3" w:rsidP="00D45FF3">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Sur ces bases, les résultats de cette enquête, aujourd’hui en cours d’exploitation, devraient être </w:t>
      </w:r>
      <w:r w:rsidR="00170BC0" w:rsidRPr="00A21D33">
        <w:rPr>
          <w:rFonts w:ascii="Times New Roman" w:hAnsi="Times New Roman" w:cs="Times New Roman"/>
          <w:sz w:val="28"/>
          <w:szCs w:val="28"/>
        </w:rPr>
        <w:t xml:space="preserve">présentés ultérieurement </w:t>
      </w:r>
      <w:r w:rsidRPr="00A21D33">
        <w:rPr>
          <w:rFonts w:ascii="Times New Roman" w:hAnsi="Times New Roman" w:cs="Times New Roman"/>
          <w:sz w:val="28"/>
          <w:szCs w:val="28"/>
        </w:rPr>
        <w:t xml:space="preserve">à une occasion et dans la forme </w:t>
      </w:r>
      <w:r w:rsidR="00170BC0" w:rsidRPr="00A21D33">
        <w:rPr>
          <w:rFonts w:ascii="Times New Roman" w:hAnsi="Times New Roman" w:cs="Times New Roman"/>
          <w:sz w:val="28"/>
          <w:szCs w:val="28"/>
        </w:rPr>
        <w:t>approprié</w:t>
      </w:r>
      <w:r w:rsidRPr="00A21D33">
        <w:rPr>
          <w:rFonts w:ascii="Times New Roman" w:hAnsi="Times New Roman" w:cs="Times New Roman"/>
          <w:sz w:val="28"/>
          <w:szCs w:val="28"/>
        </w:rPr>
        <w:t>es</w:t>
      </w:r>
      <w:r w:rsidR="00170BC0" w:rsidRPr="00A21D33">
        <w:rPr>
          <w:rFonts w:ascii="Times New Roman" w:hAnsi="Times New Roman" w:cs="Times New Roman"/>
          <w:sz w:val="28"/>
          <w:szCs w:val="28"/>
        </w:rPr>
        <w:t xml:space="preserve">. </w:t>
      </w:r>
    </w:p>
    <w:p w:rsidR="00062057" w:rsidRPr="00A21D33" w:rsidRDefault="00062057" w:rsidP="00062057">
      <w:pPr>
        <w:spacing w:line="240" w:lineRule="auto"/>
        <w:jc w:val="both"/>
        <w:rPr>
          <w:rFonts w:ascii="Times New Roman" w:hAnsi="Times New Roman" w:cs="Times New Roman"/>
          <w:sz w:val="28"/>
          <w:szCs w:val="28"/>
        </w:rPr>
      </w:pPr>
    </w:p>
    <w:p w:rsidR="000E533B" w:rsidRPr="00A21D33" w:rsidRDefault="000E533B" w:rsidP="00062057">
      <w:pPr>
        <w:spacing w:line="240" w:lineRule="auto"/>
        <w:jc w:val="both"/>
        <w:rPr>
          <w:rFonts w:ascii="Times New Roman" w:hAnsi="Times New Roman" w:cs="Times New Roman"/>
          <w:sz w:val="28"/>
          <w:szCs w:val="28"/>
        </w:rPr>
      </w:pPr>
    </w:p>
    <w:p w:rsidR="003D490B" w:rsidRPr="00A21D33" w:rsidRDefault="00AE22EA" w:rsidP="00AE22EA">
      <w:pPr>
        <w:pStyle w:val="Paragraphedeliste"/>
        <w:numPr>
          <w:ilvl w:val="0"/>
          <w:numId w:val="7"/>
        </w:numPr>
        <w:spacing w:line="240" w:lineRule="auto"/>
        <w:jc w:val="both"/>
        <w:rPr>
          <w:rFonts w:ascii="Times New Roman" w:hAnsi="Times New Roman" w:cs="Times New Roman"/>
          <w:b/>
          <w:bCs/>
          <w:color w:val="1F497D"/>
          <w:sz w:val="28"/>
          <w:szCs w:val="28"/>
        </w:rPr>
      </w:pPr>
      <w:r w:rsidRPr="00A21D33">
        <w:rPr>
          <w:rFonts w:ascii="Times New Roman" w:hAnsi="Times New Roman" w:cs="Times New Roman"/>
          <w:b/>
          <w:bCs/>
          <w:color w:val="1F497D"/>
          <w:sz w:val="28"/>
          <w:szCs w:val="28"/>
        </w:rPr>
        <w:lastRenderedPageBreak/>
        <w:t xml:space="preserve">Les grandes tendances </w:t>
      </w:r>
      <w:r w:rsidR="00B231F7" w:rsidRPr="00A21D33">
        <w:rPr>
          <w:rFonts w:ascii="Times New Roman" w:hAnsi="Times New Roman" w:cs="Times New Roman"/>
          <w:b/>
          <w:bCs/>
          <w:color w:val="1F497D"/>
          <w:sz w:val="28"/>
          <w:szCs w:val="28"/>
        </w:rPr>
        <w:t xml:space="preserve">de la violence à l’encontre des femmes </w:t>
      </w:r>
      <w:r w:rsidRPr="00A21D33">
        <w:rPr>
          <w:rFonts w:ascii="Times New Roman" w:hAnsi="Times New Roman" w:cs="Times New Roman"/>
          <w:b/>
          <w:bCs/>
          <w:color w:val="1F497D"/>
          <w:sz w:val="28"/>
          <w:szCs w:val="28"/>
        </w:rPr>
        <w:t>et leurs évolutions</w:t>
      </w:r>
      <w:r w:rsidR="00133F2E" w:rsidRPr="00A21D33">
        <w:rPr>
          <w:rFonts w:ascii="Times New Roman" w:hAnsi="Times New Roman" w:cs="Times New Roman"/>
          <w:b/>
          <w:bCs/>
          <w:color w:val="1F497D"/>
          <w:sz w:val="28"/>
          <w:szCs w:val="28"/>
        </w:rPr>
        <w:t xml:space="preserve"> </w:t>
      </w:r>
    </w:p>
    <w:p w:rsidR="00B231F7" w:rsidRPr="00A21D33" w:rsidRDefault="00B231F7" w:rsidP="001C3069">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Une tendance </w:t>
      </w:r>
      <w:r w:rsidR="001C3069" w:rsidRPr="00A21D33">
        <w:rPr>
          <w:rFonts w:ascii="Times New Roman" w:hAnsi="Times New Roman" w:cs="Times New Roman"/>
          <w:b/>
          <w:bCs/>
          <w:i/>
          <w:iCs/>
          <w:color w:val="C00000"/>
          <w:sz w:val="28"/>
          <w:szCs w:val="28"/>
        </w:rPr>
        <w:t xml:space="preserve">générale </w:t>
      </w:r>
      <w:r w:rsidRPr="00A21D33">
        <w:rPr>
          <w:rFonts w:ascii="Times New Roman" w:hAnsi="Times New Roman" w:cs="Times New Roman"/>
          <w:b/>
          <w:bCs/>
          <w:i/>
          <w:iCs/>
          <w:color w:val="C00000"/>
          <w:sz w:val="28"/>
          <w:szCs w:val="28"/>
        </w:rPr>
        <w:t xml:space="preserve">à la baisse </w:t>
      </w:r>
      <w:r w:rsidR="003A52F2" w:rsidRPr="00A21D33">
        <w:rPr>
          <w:rFonts w:ascii="Times New Roman" w:hAnsi="Times New Roman" w:cs="Times New Roman"/>
          <w:b/>
          <w:bCs/>
          <w:i/>
          <w:iCs/>
          <w:color w:val="C00000"/>
          <w:sz w:val="28"/>
          <w:szCs w:val="28"/>
        </w:rPr>
        <w:t>principalement</w:t>
      </w:r>
      <w:r w:rsidRPr="00A21D33">
        <w:rPr>
          <w:rFonts w:ascii="Times New Roman" w:hAnsi="Times New Roman" w:cs="Times New Roman"/>
          <w:b/>
          <w:bCs/>
          <w:i/>
          <w:iCs/>
          <w:color w:val="C00000"/>
          <w:sz w:val="28"/>
          <w:szCs w:val="28"/>
        </w:rPr>
        <w:t xml:space="preserve"> en milieu urbain</w:t>
      </w:r>
    </w:p>
    <w:p w:rsidR="00CA7D05" w:rsidRPr="00A21D33" w:rsidRDefault="00243DD5" w:rsidP="00653407">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Les premiers</w:t>
      </w:r>
      <w:r w:rsidR="00B440A0"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résultats </w:t>
      </w:r>
      <w:r w:rsidR="00B440A0" w:rsidRPr="00A21D33">
        <w:rPr>
          <w:rFonts w:ascii="Times New Roman" w:hAnsi="Times New Roman" w:cs="Times New Roman"/>
          <w:sz w:val="28"/>
          <w:szCs w:val="28"/>
        </w:rPr>
        <w:t>de l’enquête 2019 montre</w:t>
      </w:r>
      <w:r w:rsidRPr="00A21D33">
        <w:rPr>
          <w:rFonts w:ascii="Times New Roman" w:hAnsi="Times New Roman" w:cs="Times New Roman"/>
          <w:sz w:val="28"/>
          <w:szCs w:val="28"/>
        </w:rPr>
        <w:t>nt</w:t>
      </w:r>
      <w:r w:rsidR="00B440A0" w:rsidRPr="00A21D33">
        <w:rPr>
          <w:rFonts w:ascii="Times New Roman" w:hAnsi="Times New Roman" w:cs="Times New Roman"/>
          <w:sz w:val="28"/>
          <w:szCs w:val="28"/>
        </w:rPr>
        <w:t xml:space="preserve"> que</w:t>
      </w:r>
      <w:r w:rsidR="00CC0C47"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parmi </w:t>
      </w:r>
      <w:r w:rsidR="00B440A0" w:rsidRPr="00A21D33">
        <w:rPr>
          <w:rFonts w:ascii="Times New Roman" w:hAnsi="Times New Roman" w:cs="Times New Roman"/>
          <w:sz w:val="28"/>
          <w:szCs w:val="28"/>
        </w:rPr>
        <w:t>13,4 millions de femmes</w:t>
      </w:r>
      <w:r w:rsidR="00CC0C47" w:rsidRPr="00A21D33">
        <w:rPr>
          <w:rFonts w:ascii="Times New Roman" w:hAnsi="Times New Roman" w:cs="Times New Roman"/>
          <w:sz w:val="28"/>
          <w:szCs w:val="28"/>
        </w:rPr>
        <w:t xml:space="preserve"> </w:t>
      </w:r>
      <w:r w:rsidR="00B440A0" w:rsidRPr="00A21D33">
        <w:rPr>
          <w:rFonts w:ascii="Times New Roman" w:hAnsi="Times New Roman" w:cs="Times New Roman"/>
          <w:sz w:val="28"/>
          <w:szCs w:val="28"/>
        </w:rPr>
        <w:t>âgées de 15 à 74 ans, plus de 7,</w:t>
      </w:r>
      <w:r w:rsidR="00B36D2B" w:rsidRPr="00A21D33">
        <w:rPr>
          <w:rFonts w:ascii="Times New Roman" w:hAnsi="Times New Roman" w:cs="Times New Roman"/>
          <w:sz w:val="28"/>
          <w:szCs w:val="28"/>
        </w:rPr>
        <w:t>6</w:t>
      </w:r>
      <w:r w:rsidR="00B440A0" w:rsidRPr="00A21D33">
        <w:rPr>
          <w:rFonts w:ascii="Times New Roman" w:hAnsi="Times New Roman" w:cs="Times New Roman"/>
          <w:sz w:val="28"/>
          <w:szCs w:val="28"/>
        </w:rPr>
        <w:t xml:space="preserve"> millions</w:t>
      </w:r>
      <w:r w:rsidRPr="00A21D33">
        <w:rPr>
          <w:rFonts w:ascii="Times New Roman" w:hAnsi="Times New Roman" w:cs="Times New Roman"/>
          <w:sz w:val="28"/>
          <w:szCs w:val="28"/>
        </w:rPr>
        <w:t xml:space="preserve"> </w:t>
      </w:r>
      <w:r w:rsidR="00B440A0" w:rsidRPr="00A21D33">
        <w:rPr>
          <w:rFonts w:ascii="Times New Roman" w:hAnsi="Times New Roman" w:cs="Times New Roman"/>
          <w:sz w:val="28"/>
          <w:szCs w:val="28"/>
        </w:rPr>
        <w:t>ont subi au moins un acte de violence</w:t>
      </w:r>
      <w:r w:rsidR="00CC0C47" w:rsidRPr="00A21D33">
        <w:rPr>
          <w:rFonts w:ascii="Times New Roman" w:hAnsi="Times New Roman" w:cs="Times New Roman"/>
          <w:sz w:val="28"/>
          <w:szCs w:val="28"/>
        </w:rPr>
        <w:t xml:space="preserve">, tous contextes et toutes </w:t>
      </w:r>
      <w:r w:rsidR="00D446F2" w:rsidRPr="00A21D33">
        <w:rPr>
          <w:rFonts w:ascii="Times New Roman" w:hAnsi="Times New Roman" w:cs="Times New Roman"/>
          <w:sz w:val="28"/>
          <w:szCs w:val="28"/>
        </w:rPr>
        <w:t>formes confondus</w:t>
      </w:r>
      <w:r w:rsidR="00B440A0" w:rsidRPr="00A21D33">
        <w:rPr>
          <w:rFonts w:ascii="Times New Roman" w:hAnsi="Times New Roman" w:cs="Times New Roman"/>
          <w:sz w:val="28"/>
          <w:szCs w:val="28"/>
        </w:rPr>
        <w:t xml:space="preserve"> durant les douze mois précédant l'enquête</w:t>
      </w:r>
      <w:r w:rsidRPr="00A21D33">
        <w:rPr>
          <w:rFonts w:ascii="Times New Roman" w:hAnsi="Times New Roman" w:cs="Times New Roman"/>
          <w:sz w:val="28"/>
          <w:szCs w:val="28"/>
        </w:rPr>
        <w:t xml:space="preserve">, elles représentent </w:t>
      </w:r>
      <w:r w:rsidR="005A30F9" w:rsidRPr="00A21D33">
        <w:rPr>
          <w:rFonts w:ascii="Times New Roman" w:hAnsi="Times New Roman" w:cs="Times New Roman"/>
          <w:sz w:val="28"/>
          <w:szCs w:val="28"/>
        </w:rPr>
        <w:t>57</w:t>
      </w:r>
      <w:r w:rsidRPr="00A21D33">
        <w:rPr>
          <w:rFonts w:ascii="Times New Roman" w:hAnsi="Times New Roman" w:cs="Times New Roman"/>
          <w:sz w:val="28"/>
          <w:szCs w:val="28"/>
        </w:rPr>
        <w:t>% de la population féminine.</w:t>
      </w:r>
      <w:r w:rsidR="00700BA5" w:rsidRPr="00A21D33">
        <w:rPr>
          <w:rFonts w:ascii="Times New Roman" w:hAnsi="Times New Roman" w:cs="Times New Roman"/>
          <w:sz w:val="28"/>
          <w:szCs w:val="28"/>
        </w:rPr>
        <w:t xml:space="preserve"> </w:t>
      </w:r>
      <w:r w:rsidR="00672242" w:rsidRPr="00A21D33">
        <w:rPr>
          <w:rFonts w:ascii="Times New Roman" w:hAnsi="Times New Roman" w:cs="Times New Roman"/>
          <w:sz w:val="28"/>
          <w:szCs w:val="28"/>
        </w:rPr>
        <w:t>L</w:t>
      </w:r>
      <w:r w:rsidR="00CC0C47" w:rsidRPr="00A21D33">
        <w:rPr>
          <w:rFonts w:ascii="Times New Roman" w:hAnsi="Times New Roman" w:cs="Times New Roman"/>
          <w:sz w:val="28"/>
          <w:szCs w:val="28"/>
        </w:rPr>
        <w:t>a</w:t>
      </w:r>
      <w:r w:rsidR="00672242" w:rsidRPr="00A21D33">
        <w:rPr>
          <w:rFonts w:ascii="Times New Roman" w:hAnsi="Times New Roman" w:cs="Times New Roman"/>
          <w:sz w:val="28"/>
          <w:szCs w:val="28"/>
        </w:rPr>
        <w:t xml:space="preserve"> prévalence de la </w:t>
      </w:r>
      <w:r w:rsidR="00CC0C47" w:rsidRPr="00A21D33">
        <w:rPr>
          <w:rFonts w:ascii="Times New Roman" w:hAnsi="Times New Roman" w:cs="Times New Roman"/>
          <w:sz w:val="28"/>
          <w:szCs w:val="28"/>
        </w:rPr>
        <w:t xml:space="preserve">violence </w:t>
      </w:r>
      <w:r w:rsidR="00422544" w:rsidRPr="00A21D33">
        <w:rPr>
          <w:rFonts w:ascii="Times New Roman" w:hAnsi="Times New Roman" w:cs="Times New Roman"/>
          <w:sz w:val="28"/>
          <w:szCs w:val="28"/>
        </w:rPr>
        <w:t xml:space="preserve">faite aux femmes est </w:t>
      </w:r>
      <w:r w:rsidR="00672242" w:rsidRPr="00A21D33">
        <w:rPr>
          <w:rFonts w:ascii="Times New Roman" w:hAnsi="Times New Roman" w:cs="Times New Roman"/>
          <w:sz w:val="28"/>
          <w:szCs w:val="28"/>
        </w:rPr>
        <w:t xml:space="preserve">de 58% en milieu </w:t>
      </w:r>
      <w:r w:rsidR="00422544" w:rsidRPr="00A21D33">
        <w:rPr>
          <w:rFonts w:ascii="Times New Roman" w:hAnsi="Times New Roman" w:cs="Times New Roman"/>
          <w:sz w:val="28"/>
          <w:szCs w:val="28"/>
        </w:rPr>
        <w:t>urbain</w:t>
      </w:r>
      <w:r w:rsidR="00672242" w:rsidRPr="00A21D33">
        <w:rPr>
          <w:rFonts w:ascii="Times New Roman" w:hAnsi="Times New Roman" w:cs="Times New Roman"/>
          <w:sz w:val="28"/>
          <w:szCs w:val="28"/>
        </w:rPr>
        <w:t xml:space="preserve"> (5,1 millions de femmes) et de 55% en milieu rural</w:t>
      </w:r>
      <w:r w:rsidR="00422544" w:rsidRPr="00A21D33">
        <w:rPr>
          <w:rFonts w:ascii="Times New Roman" w:hAnsi="Times New Roman" w:cs="Times New Roman"/>
          <w:sz w:val="28"/>
          <w:szCs w:val="28"/>
        </w:rPr>
        <w:t xml:space="preserve"> </w:t>
      </w:r>
      <w:r w:rsidR="00672242" w:rsidRPr="00A21D33">
        <w:rPr>
          <w:rFonts w:ascii="Times New Roman" w:hAnsi="Times New Roman" w:cs="Times New Roman"/>
          <w:sz w:val="28"/>
          <w:szCs w:val="28"/>
        </w:rPr>
        <w:t>(</w:t>
      </w:r>
      <w:r w:rsidR="00E3665D" w:rsidRPr="00A21D33">
        <w:rPr>
          <w:rFonts w:ascii="Times New Roman" w:hAnsi="Times New Roman" w:cs="Times New Roman"/>
          <w:sz w:val="28"/>
          <w:szCs w:val="28"/>
        </w:rPr>
        <w:t>2,5 millions</w:t>
      </w:r>
      <w:r w:rsidR="00672242" w:rsidRPr="00A21D33">
        <w:rPr>
          <w:rFonts w:ascii="Times New Roman" w:hAnsi="Times New Roman" w:cs="Times New Roman"/>
          <w:sz w:val="28"/>
          <w:szCs w:val="28"/>
        </w:rPr>
        <w:t xml:space="preserve"> de femmes rurales</w:t>
      </w:r>
      <w:r w:rsidR="00E3665D" w:rsidRPr="00A21D33">
        <w:rPr>
          <w:rFonts w:ascii="Times New Roman" w:hAnsi="Times New Roman" w:cs="Times New Roman"/>
          <w:sz w:val="28"/>
          <w:szCs w:val="28"/>
        </w:rPr>
        <w:t>)</w:t>
      </w:r>
      <w:r w:rsidR="00CC0C47" w:rsidRPr="00A21D33">
        <w:rPr>
          <w:rFonts w:ascii="Times New Roman" w:hAnsi="Times New Roman" w:cs="Times New Roman"/>
          <w:sz w:val="28"/>
          <w:szCs w:val="28"/>
        </w:rPr>
        <w:t xml:space="preserve">. </w:t>
      </w:r>
    </w:p>
    <w:p w:rsidR="00CA7D05" w:rsidRPr="00A21D33" w:rsidRDefault="00CA7D05" w:rsidP="00653407">
      <w:pPr>
        <w:autoSpaceDE w:val="0"/>
        <w:autoSpaceDN w:val="0"/>
        <w:adjustRightInd w:val="0"/>
        <w:spacing w:after="0" w:line="240" w:lineRule="auto"/>
        <w:jc w:val="both"/>
        <w:rPr>
          <w:rFonts w:ascii="Times New Roman" w:hAnsi="Times New Roman" w:cs="Times New Roman"/>
          <w:sz w:val="28"/>
          <w:szCs w:val="28"/>
        </w:rPr>
      </w:pPr>
    </w:p>
    <w:p w:rsidR="00243DD5" w:rsidRPr="00A21D33" w:rsidRDefault="00C765BB" w:rsidP="00653407">
      <w:pPr>
        <w:autoSpaceDE w:val="0"/>
        <w:autoSpaceDN w:val="0"/>
        <w:adjustRightInd w:val="0"/>
        <w:spacing w:after="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En dépit de son caractère structurel, la violence a entamé globalement une tendance à la baisse e</w:t>
      </w:r>
      <w:r w:rsidR="004249CE" w:rsidRPr="00A21D33">
        <w:rPr>
          <w:rFonts w:ascii="Times New Roman" w:hAnsi="Times New Roman" w:cs="Times New Roman"/>
          <w:color w:val="000000"/>
          <w:sz w:val="28"/>
          <w:szCs w:val="28"/>
        </w:rPr>
        <w:t xml:space="preserve">ntre </w:t>
      </w:r>
      <w:r w:rsidR="00243DD5" w:rsidRPr="00A21D33">
        <w:rPr>
          <w:rFonts w:ascii="Times New Roman" w:hAnsi="Times New Roman" w:cs="Times New Roman"/>
          <w:color w:val="000000"/>
          <w:sz w:val="28"/>
          <w:szCs w:val="28"/>
        </w:rPr>
        <w:t>2009</w:t>
      </w:r>
      <w:r w:rsidR="004249CE" w:rsidRPr="00A21D33">
        <w:rPr>
          <w:rFonts w:ascii="Times New Roman" w:hAnsi="Times New Roman" w:cs="Times New Roman"/>
          <w:color w:val="000000"/>
          <w:sz w:val="28"/>
          <w:szCs w:val="28"/>
        </w:rPr>
        <w:t xml:space="preserve"> et 2019</w:t>
      </w:r>
      <w:r w:rsidRPr="00A21D33">
        <w:rPr>
          <w:rFonts w:ascii="Times New Roman" w:hAnsi="Times New Roman" w:cs="Times New Roman"/>
          <w:color w:val="000000"/>
          <w:sz w:val="28"/>
          <w:szCs w:val="28"/>
        </w:rPr>
        <w:t xml:space="preserve">. La part des femmes ayant subi au moins un acte de violence </w:t>
      </w:r>
      <w:r w:rsidR="00243DD5" w:rsidRPr="00A21D33">
        <w:rPr>
          <w:rFonts w:ascii="Times New Roman" w:hAnsi="Times New Roman" w:cs="Times New Roman"/>
          <w:color w:val="000000"/>
          <w:sz w:val="28"/>
          <w:szCs w:val="28"/>
        </w:rPr>
        <w:t>a régressé de 6 points</w:t>
      </w:r>
      <w:r w:rsidR="00035630" w:rsidRPr="00A21D33">
        <w:rPr>
          <w:rFonts w:ascii="Times New Roman" w:hAnsi="Times New Roman" w:cs="Times New Roman"/>
          <w:color w:val="000000"/>
          <w:sz w:val="28"/>
          <w:szCs w:val="28"/>
        </w:rPr>
        <w:t xml:space="preserve"> de pourcentag</w:t>
      </w:r>
      <w:r w:rsidR="004249CE" w:rsidRPr="00A21D33">
        <w:rPr>
          <w:rFonts w:ascii="Times New Roman" w:hAnsi="Times New Roman" w:cs="Times New Roman"/>
          <w:color w:val="000000"/>
          <w:sz w:val="28"/>
          <w:szCs w:val="28"/>
        </w:rPr>
        <w:t>e</w:t>
      </w:r>
      <w:r w:rsidR="005A30F9" w:rsidRPr="00A21D33">
        <w:rPr>
          <w:rFonts w:ascii="Times New Roman" w:hAnsi="Times New Roman" w:cs="Times New Roman"/>
          <w:color w:val="000000"/>
          <w:sz w:val="28"/>
          <w:szCs w:val="28"/>
        </w:rPr>
        <w:t>, passant de 63% à 57</w:t>
      </w:r>
      <w:r w:rsidR="00243DD5" w:rsidRPr="00A21D33">
        <w:rPr>
          <w:rFonts w:ascii="Times New Roman" w:hAnsi="Times New Roman" w:cs="Times New Roman"/>
          <w:color w:val="000000"/>
          <w:sz w:val="28"/>
          <w:szCs w:val="28"/>
        </w:rPr>
        <w:t xml:space="preserve">% si l’on considère uniquement la </w:t>
      </w:r>
      <w:r w:rsidR="004249CE" w:rsidRPr="00A21D33">
        <w:rPr>
          <w:rFonts w:ascii="Times New Roman" w:hAnsi="Times New Roman" w:cs="Times New Roman"/>
          <w:color w:val="000000"/>
          <w:sz w:val="28"/>
          <w:szCs w:val="28"/>
        </w:rPr>
        <w:t xml:space="preserve">population cible de 2009 </w:t>
      </w:r>
      <w:r w:rsidR="00243DD5" w:rsidRPr="00A21D33">
        <w:rPr>
          <w:rFonts w:ascii="Times New Roman" w:hAnsi="Times New Roman" w:cs="Times New Roman"/>
          <w:color w:val="000000"/>
          <w:sz w:val="28"/>
          <w:szCs w:val="28"/>
        </w:rPr>
        <w:t>des femmes âgées de 18 à 64 ans.</w:t>
      </w:r>
      <w:r w:rsidR="00A4065F" w:rsidRPr="00A21D33">
        <w:rPr>
          <w:rFonts w:ascii="Times New Roman" w:hAnsi="Times New Roman" w:cs="Times New Roman"/>
          <w:color w:val="000000"/>
          <w:sz w:val="28"/>
          <w:szCs w:val="28"/>
        </w:rPr>
        <w:t xml:space="preserve"> C</w:t>
      </w:r>
      <w:r w:rsidR="005B6E9E" w:rsidRPr="00A21D33">
        <w:rPr>
          <w:rFonts w:ascii="Times New Roman" w:hAnsi="Times New Roman" w:cs="Times New Roman"/>
          <w:color w:val="000000"/>
          <w:sz w:val="28"/>
          <w:szCs w:val="28"/>
        </w:rPr>
        <w:t>ette baisse est de 10 points en milieu urbain et de près d’un point en milieu rural.</w:t>
      </w:r>
    </w:p>
    <w:p w:rsidR="003A52F2" w:rsidRPr="00A21D33" w:rsidRDefault="003A52F2" w:rsidP="00653407">
      <w:pPr>
        <w:autoSpaceDE w:val="0"/>
        <w:autoSpaceDN w:val="0"/>
        <w:adjustRightInd w:val="0"/>
        <w:spacing w:after="0" w:line="240" w:lineRule="auto"/>
        <w:jc w:val="both"/>
        <w:rPr>
          <w:rFonts w:ascii="Times New Roman" w:hAnsi="Times New Roman" w:cs="Times New Roman"/>
          <w:b/>
          <w:bCs/>
          <w:i/>
          <w:iCs/>
          <w:color w:val="C00000"/>
          <w:sz w:val="28"/>
          <w:szCs w:val="28"/>
        </w:rPr>
      </w:pPr>
    </w:p>
    <w:p w:rsidR="003A52F2" w:rsidRPr="00A21D33" w:rsidRDefault="005A136E" w:rsidP="005A136E">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Baisse </w:t>
      </w:r>
      <w:r w:rsidR="003A52F2" w:rsidRPr="00A21D33">
        <w:rPr>
          <w:rFonts w:ascii="Times New Roman" w:hAnsi="Times New Roman" w:cs="Times New Roman"/>
          <w:b/>
          <w:bCs/>
          <w:i/>
          <w:iCs/>
          <w:color w:val="C00000"/>
          <w:sz w:val="28"/>
          <w:szCs w:val="28"/>
        </w:rPr>
        <w:t xml:space="preserve">des violences psychologique et physique et </w:t>
      </w:r>
      <w:r w:rsidR="001C3069" w:rsidRPr="00A21D33">
        <w:rPr>
          <w:rFonts w:ascii="Times New Roman" w:hAnsi="Times New Roman" w:cs="Times New Roman"/>
          <w:b/>
          <w:bCs/>
          <w:i/>
          <w:iCs/>
          <w:color w:val="C00000"/>
          <w:sz w:val="28"/>
          <w:szCs w:val="28"/>
        </w:rPr>
        <w:t>hausse</w:t>
      </w:r>
      <w:r w:rsidR="003A52F2" w:rsidRPr="00A21D33">
        <w:rPr>
          <w:rFonts w:ascii="Times New Roman" w:hAnsi="Times New Roman" w:cs="Times New Roman"/>
          <w:b/>
          <w:bCs/>
          <w:i/>
          <w:iCs/>
          <w:color w:val="C00000"/>
          <w:sz w:val="28"/>
          <w:szCs w:val="28"/>
        </w:rPr>
        <w:t xml:space="preserve"> des violences sexuelle et économique</w:t>
      </w:r>
    </w:p>
    <w:p w:rsidR="00BE1BCE" w:rsidRPr="00A21D33" w:rsidRDefault="00943078" w:rsidP="00C045D2">
      <w:pPr>
        <w:autoSpaceDE w:val="0"/>
        <w:autoSpaceDN w:val="0"/>
        <w:adjustRightInd w:val="0"/>
        <w:spacing w:after="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L</w:t>
      </w:r>
      <w:r w:rsidR="00EF5856" w:rsidRPr="00A21D33">
        <w:rPr>
          <w:rFonts w:ascii="Times New Roman" w:hAnsi="Times New Roman" w:cs="Times New Roman"/>
          <w:color w:val="000000"/>
          <w:sz w:val="28"/>
          <w:szCs w:val="28"/>
        </w:rPr>
        <w:t xml:space="preserve">es </w:t>
      </w:r>
      <w:r w:rsidR="00BE1BCE" w:rsidRPr="00A21D33">
        <w:rPr>
          <w:rFonts w:ascii="Times New Roman" w:hAnsi="Times New Roman" w:cs="Times New Roman"/>
          <w:color w:val="000000"/>
          <w:sz w:val="28"/>
          <w:szCs w:val="28"/>
        </w:rPr>
        <w:t xml:space="preserve">prévalences des violences psychologique et </w:t>
      </w:r>
      <w:r w:rsidR="003A52F2" w:rsidRPr="00A21D33">
        <w:rPr>
          <w:rFonts w:ascii="Times New Roman" w:hAnsi="Times New Roman" w:cs="Times New Roman"/>
          <w:color w:val="000000"/>
          <w:sz w:val="28"/>
          <w:szCs w:val="28"/>
        </w:rPr>
        <w:t xml:space="preserve">physique </w:t>
      </w:r>
      <w:r w:rsidR="00BE1BCE" w:rsidRPr="00A21D33">
        <w:rPr>
          <w:rFonts w:ascii="Times New Roman" w:hAnsi="Times New Roman" w:cs="Times New Roman"/>
          <w:color w:val="000000"/>
          <w:sz w:val="28"/>
          <w:szCs w:val="28"/>
        </w:rPr>
        <w:t xml:space="preserve">ont </w:t>
      </w:r>
      <w:r w:rsidR="00C045D2" w:rsidRPr="00A21D33">
        <w:rPr>
          <w:rFonts w:ascii="Times New Roman" w:hAnsi="Times New Roman" w:cs="Times New Roman"/>
          <w:color w:val="000000"/>
          <w:sz w:val="28"/>
          <w:szCs w:val="28"/>
        </w:rPr>
        <w:t xml:space="preserve">respectivement </w:t>
      </w:r>
      <w:r w:rsidR="00BE1BCE" w:rsidRPr="00A21D33">
        <w:rPr>
          <w:rFonts w:ascii="Times New Roman" w:hAnsi="Times New Roman" w:cs="Times New Roman"/>
          <w:color w:val="000000"/>
          <w:sz w:val="28"/>
          <w:szCs w:val="28"/>
        </w:rPr>
        <w:t xml:space="preserve">baissé de près de 9 </w:t>
      </w:r>
      <w:r w:rsidRPr="00A21D33">
        <w:rPr>
          <w:rFonts w:ascii="Times New Roman" w:hAnsi="Times New Roman" w:cs="Times New Roman"/>
          <w:color w:val="000000"/>
          <w:sz w:val="28"/>
          <w:szCs w:val="28"/>
        </w:rPr>
        <w:t>points</w:t>
      </w:r>
      <w:r w:rsidR="00C045D2"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passant de 5</w:t>
      </w:r>
      <w:r w:rsidR="00327132" w:rsidRPr="00A21D33">
        <w:rPr>
          <w:rFonts w:ascii="Times New Roman" w:hAnsi="Times New Roman" w:cs="Times New Roman"/>
          <w:color w:val="000000"/>
          <w:sz w:val="28"/>
          <w:szCs w:val="28"/>
        </w:rPr>
        <w:t>8</w:t>
      </w:r>
      <w:r w:rsidR="00672242" w:rsidRPr="00A21D33">
        <w:rPr>
          <w:rFonts w:ascii="Times New Roman" w:hAnsi="Times New Roman" w:cs="Times New Roman"/>
          <w:color w:val="000000"/>
          <w:sz w:val="28"/>
          <w:szCs w:val="28"/>
        </w:rPr>
        <w:t>% à 49%</w:t>
      </w:r>
      <w:r w:rsidR="00C045D2"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w:t>
      </w:r>
      <w:r w:rsidR="00BE1BCE" w:rsidRPr="00A21D33">
        <w:rPr>
          <w:rFonts w:ascii="Times New Roman" w:hAnsi="Times New Roman" w:cs="Times New Roman"/>
          <w:color w:val="000000"/>
          <w:sz w:val="28"/>
          <w:szCs w:val="28"/>
        </w:rPr>
        <w:t>et de 2 points</w:t>
      </w:r>
      <w:r w:rsidR="00C045D2"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passant de 15% à 13%. </w:t>
      </w:r>
      <w:r w:rsidR="00327132" w:rsidRPr="00A21D33">
        <w:rPr>
          <w:rFonts w:ascii="Times New Roman" w:hAnsi="Times New Roman" w:cs="Times New Roman"/>
          <w:color w:val="000000"/>
          <w:sz w:val="28"/>
          <w:szCs w:val="28"/>
        </w:rPr>
        <w:t>En revanche,</w:t>
      </w:r>
      <w:r w:rsidR="00BE1BCE" w:rsidRPr="00A21D33">
        <w:rPr>
          <w:rFonts w:ascii="Times New Roman" w:hAnsi="Times New Roman" w:cs="Times New Roman"/>
          <w:color w:val="000000"/>
          <w:sz w:val="28"/>
          <w:szCs w:val="28"/>
        </w:rPr>
        <w:t xml:space="preserve"> celles des violences économique et sexuelle ont augmenté respectivement de près de 7 </w:t>
      </w:r>
      <w:r w:rsidR="00327132" w:rsidRPr="00A21D33">
        <w:rPr>
          <w:rFonts w:ascii="Times New Roman" w:hAnsi="Times New Roman" w:cs="Times New Roman"/>
          <w:color w:val="000000"/>
          <w:sz w:val="28"/>
          <w:szCs w:val="28"/>
        </w:rPr>
        <w:t>points</w:t>
      </w:r>
      <w:r w:rsidR="00803E84" w:rsidRPr="00A21D33">
        <w:rPr>
          <w:rFonts w:ascii="Times New Roman" w:hAnsi="Times New Roman" w:cs="Times New Roman"/>
          <w:color w:val="000000"/>
          <w:sz w:val="28"/>
          <w:szCs w:val="28"/>
        </w:rPr>
        <w:t>,</w:t>
      </w:r>
      <w:r w:rsidR="00327132" w:rsidRPr="00A21D33">
        <w:rPr>
          <w:rFonts w:ascii="Times New Roman" w:hAnsi="Times New Roman" w:cs="Times New Roman"/>
          <w:color w:val="000000"/>
          <w:sz w:val="28"/>
          <w:szCs w:val="28"/>
        </w:rPr>
        <w:t xml:space="preserve"> passant de 8% à 15%</w:t>
      </w:r>
      <w:r w:rsidR="00803E84" w:rsidRPr="00A21D33">
        <w:rPr>
          <w:rFonts w:ascii="Times New Roman" w:hAnsi="Times New Roman" w:cs="Times New Roman"/>
          <w:color w:val="000000"/>
          <w:sz w:val="28"/>
          <w:szCs w:val="28"/>
        </w:rPr>
        <w:t>,</w:t>
      </w:r>
      <w:r w:rsidR="00327132" w:rsidRPr="00A21D33">
        <w:rPr>
          <w:rFonts w:ascii="Times New Roman" w:hAnsi="Times New Roman" w:cs="Times New Roman"/>
          <w:color w:val="000000"/>
          <w:sz w:val="28"/>
          <w:szCs w:val="28"/>
        </w:rPr>
        <w:t xml:space="preserve"> </w:t>
      </w:r>
      <w:r w:rsidR="00BE1BCE" w:rsidRPr="00A21D33">
        <w:rPr>
          <w:rFonts w:ascii="Times New Roman" w:hAnsi="Times New Roman" w:cs="Times New Roman"/>
          <w:color w:val="000000"/>
          <w:sz w:val="28"/>
          <w:szCs w:val="28"/>
        </w:rPr>
        <w:t>et de 5 points</w:t>
      </w:r>
      <w:r w:rsidR="00803E84" w:rsidRPr="00A21D33">
        <w:rPr>
          <w:rFonts w:ascii="Times New Roman" w:hAnsi="Times New Roman" w:cs="Times New Roman"/>
          <w:color w:val="000000"/>
          <w:sz w:val="28"/>
          <w:szCs w:val="28"/>
        </w:rPr>
        <w:t>,</w:t>
      </w:r>
      <w:r w:rsidR="00327132" w:rsidRPr="00A21D33">
        <w:rPr>
          <w:rFonts w:ascii="Times New Roman" w:hAnsi="Times New Roman" w:cs="Times New Roman"/>
          <w:color w:val="000000"/>
          <w:sz w:val="28"/>
          <w:szCs w:val="28"/>
        </w:rPr>
        <w:t xml:space="preserve"> passant de 9% à 14%</w:t>
      </w:r>
      <w:r w:rsidR="00BE1BCE" w:rsidRPr="00A21D33">
        <w:rPr>
          <w:rFonts w:ascii="Times New Roman" w:hAnsi="Times New Roman" w:cs="Times New Roman"/>
          <w:color w:val="000000"/>
          <w:sz w:val="28"/>
          <w:szCs w:val="28"/>
        </w:rPr>
        <w:t xml:space="preserve">. Les mêmes tendances sont relevées dans les deux milieux de résidence hormis la violence physique qui a connu une hausse de 4 points en milieu rural, passant de 9% </w:t>
      </w:r>
      <w:r w:rsidR="00672242" w:rsidRPr="00A21D33">
        <w:rPr>
          <w:rFonts w:ascii="Times New Roman" w:hAnsi="Times New Roman" w:cs="Times New Roman"/>
          <w:color w:val="000000"/>
          <w:sz w:val="28"/>
          <w:szCs w:val="28"/>
        </w:rPr>
        <w:t xml:space="preserve">en </w:t>
      </w:r>
      <w:r w:rsidR="00BE1BCE" w:rsidRPr="00A21D33">
        <w:rPr>
          <w:rFonts w:ascii="Times New Roman" w:hAnsi="Times New Roman" w:cs="Times New Roman"/>
          <w:color w:val="000000"/>
          <w:sz w:val="28"/>
          <w:szCs w:val="28"/>
        </w:rPr>
        <w:t>2009 à 13%</w:t>
      </w:r>
      <w:r w:rsidR="00011F5F" w:rsidRPr="00A21D33">
        <w:rPr>
          <w:rFonts w:ascii="Times New Roman" w:hAnsi="Times New Roman" w:cs="Times New Roman"/>
          <w:color w:val="000000"/>
          <w:sz w:val="28"/>
          <w:szCs w:val="28"/>
        </w:rPr>
        <w:t xml:space="preserve"> </w:t>
      </w:r>
      <w:r w:rsidR="00BE1BCE" w:rsidRPr="00A21D33">
        <w:rPr>
          <w:rFonts w:ascii="Times New Roman" w:hAnsi="Times New Roman" w:cs="Times New Roman"/>
          <w:color w:val="000000"/>
          <w:sz w:val="28"/>
          <w:szCs w:val="28"/>
        </w:rPr>
        <w:t>en 2019</w:t>
      </w:r>
      <w:r w:rsidR="00011F5F" w:rsidRPr="00A21D33">
        <w:rPr>
          <w:rFonts w:ascii="Times New Roman" w:hAnsi="Times New Roman" w:cs="Times New Roman"/>
          <w:color w:val="000000"/>
          <w:sz w:val="28"/>
          <w:szCs w:val="28"/>
        </w:rPr>
        <w:t>.</w:t>
      </w:r>
    </w:p>
    <w:p w:rsidR="00C355BD" w:rsidRPr="00A21D33" w:rsidRDefault="00C355BD" w:rsidP="00653407">
      <w:pPr>
        <w:autoSpaceDE w:val="0"/>
        <w:autoSpaceDN w:val="0"/>
        <w:adjustRightInd w:val="0"/>
        <w:spacing w:after="0" w:line="240" w:lineRule="auto"/>
        <w:jc w:val="both"/>
        <w:rPr>
          <w:rFonts w:ascii="Times New Roman" w:hAnsi="Times New Roman" w:cs="Times New Roman"/>
          <w:sz w:val="28"/>
          <w:szCs w:val="28"/>
        </w:rPr>
      </w:pPr>
    </w:p>
    <w:p w:rsidR="00C51960" w:rsidRPr="00A21D33" w:rsidRDefault="00EF6B37" w:rsidP="00833BE9">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Par </w:t>
      </w:r>
      <w:r w:rsidR="00903C49" w:rsidRPr="00A21D33">
        <w:rPr>
          <w:rFonts w:ascii="Times New Roman" w:hAnsi="Times New Roman" w:cs="Times New Roman"/>
          <w:b/>
          <w:bCs/>
          <w:i/>
          <w:iCs/>
          <w:color w:val="C00000"/>
          <w:sz w:val="28"/>
          <w:szCs w:val="28"/>
        </w:rPr>
        <w:t>espaces de vie, u</w:t>
      </w:r>
      <w:r w:rsidR="00EF5856" w:rsidRPr="00A21D33">
        <w:rPr>
          <w:rFonts w:ascii="Times New Roman" w:hAnsi="Times New Roman" w:cs="Times New Roman"/>
          <w:b/>
          <w:bCs/>
          <w:i/>
          <w:iCs/>
          <w:color w:val="C00000"/>
          <w:sz w:val="28"/>
          <w:szCs w:val="28"/>
        </w:rPr>
        <w:t xml:space="preserve">ne tendance </w:t>
      </w:r>
      <w:r w:rsidRPr="00A21D33">
        <w:rPr>
          <w:rFonts w:ascii="Times New Roman" w:hAnsi="Times New Roman" w:cs="Times New Roman"/>
          <w:b/>
          <w:bCs/>
          <w:i/>
          <w:iCs/>
          <w:color w:val="C00000"/>
          <w:sz w:val="28"/>
          <w:szCs w:val="28"/>
        </w:rPr>
        <w:t xml:space="preserve">générale </w:t>
      </w:r>
      <w:r w:rsidR="00EF5856" w:rsidRPr="00A21D33">
        <w:rPr>
          <w:rFonts w:ascii="Times New Roman" w:hAnsi="Times New Roman" w:cs="Times New Roman"/>
          <w:b/>
          <w:bCs/>
          <w:i/>
          <w:iCs/>
          <w:color w:val="C00000"/>
          <w:sz w:val="28"/>
          <w:szCs w:val="28"/>
        </w:rPr>
        <w:t>à la baisse en milieu urbain et à la hausse en milieu rural</w:t>
      </w:r>
      <w:r w:rsidR="00903C49" w:rsidRPr="00A21D33">
        <w:rPr>
          <w:rFonts w:ascii="Times New Roman" w:hAnsi="Times New Roman" w:cs="Times New Roman"/>
          <w:b/>
          <w:bCs/>
          <w:i/>
          <w:iCs/>
          <w:color w:val="C00000"/>
          <w:sz w:val="28"/>
          <w:szCs w:val="28"/>
        </w:rPr>
        <w:t xml:space="preserve"> </w:t>
      </w:r>
      <w:r w:rsidR="00833BE9" w:rsidRPr="00A21D33">
        <w:rPr>
          <w:rFonts w:ascii="Times New Roman" w:hAnsi="Times New Roman" w:cs="Times New Roman"/>
          <w:b/>
          <w:bCs/>
          <w:i/>
          <w:iCs/>
          <w:color w:val="C00000"/>
          <w:sz w:val="28"/>
          <w:szCs w:val="28"/>
        </w:rPr>
        <w:t xml:space="preserve">à l’exception du </w:t>
      </w:r>
      <w:r w:rsidR="00903C49" w:rsidRPr="00A21D33">
        <w:rPr>
          <w:rFonts w:ascii="Times New Roman" w:hAnsi="Times New Roman" w:cs="Times New Roman"/>
          <w:b/>
          <w:bCs/>
          <w:i/>
          <w:iCs/>
          <w:color w:val="C00000"/>
          <w:sz w:val="28"/>
          <w:szCs w:val="28"/>
        </w:rPr>
        <w:t>lieu public</w:t>
      </w:r>
    </w:p>
    <w:p w:rsidR="00FB136E" w:rsidRPr="00A21D33" w:rsidRDefault="00D7393A" w:rsidP="00C02C36">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P</w:t>
      </w:r>
      <w:r w:rsidR="00555F9D" w:rsidRPr="00A21D33">
        <w:rPr>
          <w:rFonts w:ascii="Times New Roman" w:hAnsi="Times New Roman" w:cs="Times New Roman"/>
          <w:sz w:val="28"/>
          <w:szCs w:val="28"/>
        </w:rPr>
        <w:t xml:space="preserve">ar espace de vie, </w:t>
      </w:r>
      <w:r w:rsidR="00BD6DF0" w:rsidRPr="00A21D33">
        <w:rPr>
          <w:rFonts w:ascii="Times New Roman" w:hAnsi="Times New Roman" w:cs="Times New Roman"/>
          <w:sz w:val="28"/>
          <w:szCs w:val="28"/>
        </w:rPr>
        <w:t xml:space="preserve">le contexte </w:t>
      </w:r>
      <w:r w:rsidR="00312FC5" w:rsidRPr="00A21D33">
        <w:rPr>
          <w:rFonts w:ascii="Times New Roman" w:hAnsi="Times New Roman" w:cs="Times New Roman"/>
          <w:sz w:val="28"/>
          <w:szCs w:val="28"/>
        </w:rPr>
        <w:t>domestique</w:t>
      </w:r>
      <w:r w:rsidR="00C045D2" w:rsidRPr="00A21D33">
        <w:rPr>
          <w:rFonts w:ascii="Times New Roman" w:hAnsi="Times New Roman" w:cs="Times New Roman"/>
          <w:sz w:val="28"/>
          <w:szCs w:val="28"/>
        </w:rPr>
        <w:t>,</w:t>
      </w:r>
      <w:r w:rsidR="00312FC5" w:rsidRPr="00A21D33">
        <w:rPr>
          <w:rFonts w:ascii="Times New Roman" w:hAnsi="Times New Roman" w:cs="Times New Roman"/>
          <w:sz w:val="28"/>
          <w:szCs w:val="28"/>
        </w:rPr>
        <w:t xml:space="preserve"> englobant l</w:t>
      </w:r>
      <w:r w:rsidR="00C02C36" w:rsidRPr="00A21D33">
        <w:rPr>
          <w:rFonts w:ascii="Times New Roman" w:hAnsi="Times New Roman" w:cs="Times New Roman"/>
          <w:sz w:val="28"/>
          <w:szCs w:val="28"/>
        </w:rPr>
        <w:t xml:space="preserve">e contexte conjugal et familiale ( y compris </w:t>
      </w:r>
      <w:r w:rsidR="00312FC5" w:rsidRPr="00A21D33">
        <w:rPr>
          <w:rFonts w:ascii="Times New Roman" w:hAnsi="Times New Roman" w:cs="Times New Roman"/>
          <w:sz w:val="28"/>
          <w:szCs w:val="28"/>
        </w:rPr>
        <w:t>la belle famille</w:t>
      </w:r>
      <w:r w:rsidR="00C02C36" w:rsidRPr="00A21D33">
        <w:rPr>
          <w:rFonts w:ascii="Times New Roman" w:hAnsi="Times New Roman" w:cs="Times New Roman"/>
          <w:sz w:val="28"/>
          <w:szCs w:val="28"/>
        </w:rPr>
        <w:t>)</w:t>
      </w:r>
      <w:r w:rsidR="00312FC5" w:rsidRPr="00A21D33">
        <w:rPr>
          <w:rFonts w:ascii="Times New Roman" w:hAnsi="Times New Roman" w:cs="Times New Roman"/>
          <w:sz w:val="28"/>
          <w:szCs w:val="28"/>
        </w:rPr>
        <w:t xml:space="preserve">, </w:t>
      </w:r>
      <w:r w:rsidR="00BD6DF0" w:rsidRPr="00A21D33">
        <w:rPr>
          <w:rFonts w:ascii="Times New Roman" w:hAnsi="Times New Roman" w:cs="Times New Roman"/>
          <w:sz w:val="28"/>
          <w:szCs w:val="28"/>
        </w:rPr>
        <w:t xml:space="preserve">demeure le plus marqué par la violence, avec une prévalence de </w:t>
      </w:r>
      <w:r w:rsidR="00312FC5" w:rsidRPr="00A21D33">
        <w:rPr>
          <w:rFonts w:ascii="Times New Roman" w:hAnsi="Times New Roman" w:cs="Times New Roman"/>
          <w:sz w:val="28"/>
          <w:szCs w:val="28"/>
        </w:rPr>
        <w:t>5</w:t>
      </w:r>
      <w:r w:rsidR="00555F9D" w:rsidRPr="00A21D33">
        <w:rPr>
          <w:rFonts w:ascii="Times New Roman" w:hAnsi="Times New Roman" w:cs="Times New Roman"/>
          <w:sz w:val="28"/>
          <w:szCs w:val="28"/>
        </w:rPr>
        <w:t>2</w:t>
      </w:r>
      <w:r w:rsidR="00BD6DF0" w:rsidRPr="00A21D33">
        <w:rPr>
          <w:rFonts w:ascii="Times New Roman" w:hAnsi="Times New Roman" w:cs="Times New Roman"/>
          <w:sz w:val="28"/>
          <w:szCs w:val="28"/>
        </w:rPr>
        <w:t>% (</w:t>
      </w:r>
      <w:r w:rsidR="00312FC5" w:rsidRPr="00A21D33">
        <w:rPr>
          <w:rFonts w:ascii="Times New Roman" w:hAnsi="Times New Roman" w:cs="Times New Roman"/>
          <w:sz w:val="28"/>
          <w:szCs w:val="28"/>
        </w:rPr>
        <w:t>6</w:t>
      </w:r>
      <w:r w:rsidR="00BD6DF0" w:rsidRPr="00A21D33">
        <w:rPr>
          <w:rFonts w:ascii="Times New Roman" w:hAnsi="Times New Roman" w:cs="Times New Roman"/>
          <w:sz w:val="28"/>
          <w:szCs w:val="28"/>
        </w:rPr>
        <w:t>,</w:t>
      </w:r>
      <w:r w:rsidR="00555F9D" w:rsidRPr="00A21D33">
        <w:rPr>
          <w:rFonts w:ascii="Times New Roman" w:hAnsi="Times New Roman" w:cs="Times New Roman"/>
          <w:sz w:val="28"/>
          <w:szCs w:val="28"/>
        </w:rPr>
        <w:t>1</w:t>
      </w:r>
      <w:r w:rsidR="00312FC5" w:rsidRPr="00A21D33">
        <w:rPr>
          <w:rFonts w:ascii="Times New Roman" w:hAnsi="Times New Roman" w:cs="Times New Roman"/>
          <w:sz w:val="28"/>
          <w:szCs w:val="28"/>
        </w:rPr>
        <w:t xml:space="preserve"> millions de femmes)</w:t>
      </w:r>
      <w:r w:rsidR="002C25B5" w:rsidRPr="00A21D33">
        <w:rPr>
          <w:rFonts w:ascii="Times New Roman" w:hAnsi="Times New Roman" w:cs="Times New Roman"/>
          <w:sz w:val="28"/>
          <w:szCs w:val="28"/>
        </w:rPr>
        <w:t xml:space="preserve"> enregistrant une augmentation de 1 point par rapport à 2009</w:t>
      </w:r>
      <w:r w:rsidR="00BD6DF0" w:rsidRPr="00A21D33">
        <w:rPr>
          <w:rFonts w:ascii="Times New Roman" w:hAnsi="Times New Roman" w:cs="Times New Roman"/>
          <w:sz w:val="28"/>
          <w:szCs w:val="28"/>
        </w:rPr>
        <w:t>.</w:t>
      </w:r>
      <w:r w:rsidRPr="00A21D33">
        <w:rPr>
          <w:rFonts w:ascii="Times New Roman" w:hAnsi="Times New Roman" w:cs="Times New Roman"/>
          <w:sz w:val="28"/>
          <w:szCs w:val="28"/>
        </w:rPr>
        <w:t xml:space="preserve"> </w:t>
      </w:r>
      <w:r w:rsidR="002C25B5" w:rsidRPr="00A21D33">
        <w:rPr>
          <w:rFonts w:ascii="Times New Roman" w:hAnsi="Times New Roman" w:cs="Times New Roman"/>
          <w:sz w:val="28"/>
          <w:szCs w:val="28"/>
        </w:rPr>
        <w:t>Les autres cadres de vie ont connu une baisse de la violence en particulier dans l</w:t>
      </w:r>
      <w:r w:rsidR="00385A83" w:rsidRPr="00A21D33">
        <w:rPr>
          <w:rFonts w:ascii="Times New Roman" w:hAnsi="Times New Roman" w:cs="Times New Roman"/>
          <w:sz w:val="28"/>
          <w:szCs w:val="28"/>
        </w:rPr>
        <w:t>’</w:t>
      </w:r>
      <w:r w:rsidR="002C25B5" w:rsidRPr="00A21D33">
        <w:rPr>
          <w:rFonts w:ascii="Times New Roman" w:hAnsi="Times New Roman" w:cs="Times New Roman"/>
          <w:sz w:val="28"/>
          <w:szCs w:val="28"/>
        </w:rPr>
        <w:t>es</w:t>
      </w:r>
      <w:r w:rsidR="00385A83" w:rsidRPr="00A21D33">
        <w:rPr>
          <w:rFonts w:ascii="Times New Roman" w:hAnsi="Times New Roman" w:cs="Times New Roman"/>
          <w:sz w:val="28"/>
          <w:szCs w:val="28"/>
        </w:rPr>
        <w:t>pace</w:t>
      </w:r>
      <w:r w:rsidR="002C25B5" w:rsidRPr="00A21D33">
        <w:rPr>
          <w:rFonts w:ascii="Times New Roman" w:hAnsi="Times New Roman" w:cs="Times New Roman"/>
          <w:sz w:val="28"/>
          <w:szCs w:val="28"/>
        </w:rPr>
        <w:t xml:space="preserve"> publi</w:t>
      </w:r>
      <w:r w:rsidR="00385A83" w:rsidRPr="00A21D33">
        <w:rPr>
          <w:rFonts w:ascii="Times New Roman" w:hAnsi="Times New Roman" w:cs="Times New Roman"/>
          <w:sz w:val="28"/>
          <w:szCs w:val="28"/>
        </w:rPr>
        <w:t>c</w:t>
      </w:r>
      <w:r w:rsidR="002C25B5" w:rsidRPr="00A21D33">
        <w:rPr>
          <w:rFonts w:ascii="Times New Roman" w:hAnsi="Times New Roman" w:cs="Times New Roman"/>
          <w:sz w:val="28"/>
          <w:szCs w:val="28"/>
        </w:rPr>
        <w:t xml:space="preserve"> où la prévalence </w:t>
      </w:r>
      <w:r w:rsidR="00385A83" w:rsidRPr="00A21D33">
        <w:rPr>
          <w:rFonts w:ascii="Times New Roman" w:hAnsi="Times New Roman" w:cs="Times New Roman"/>
          <w:sz w:val="28"/>
          <w:szCs w:val="28"/>
        </w:rPr>
        <w:t>est</w:t>
      </w:r>
      <w:r w:rsidR="002C25B5" w:rsidRPr="00A21D33">
        <w:rPr>
          <w:rFonts w:ascii="Times New Roman" w:hAnsi="Times New Roman" w:cs="Times New Roman"/>
          <w:sz w:val="28"/>
          <w:szCs w:val="28"/>
        </w:rPr>
        <w:t xml:space="preserve"> passé</w:t>
      </w:r>
      <w:r w:rsidR="00385A83" w:rsidRPr="00A21D33">
        <w:rPr>
          <w:rFonts w:ascii="Times New Roman" w:hAnsi="Times New Roman" w:cs="Times New Roman"/>
          <w:sz w:val="28"/>
          <w:szCs w:val="28"/>
        </w:rPr>
        <w:t>e</w:t>
      </w:r>
      <w:r w:rsidR="002C25B5" w:rsidRPr="00A21D33">
        <w:rPr>
          <w:rFonts w:ascii="Times New Roman" w:hAnsi="Times New Roman" w:cs="Times New Roman"/>
          <w:sz w:val="28"/>
          <w:szCs w:val="28"/>
        </w:rPr>
        <w:t xml:space="preserve"> de 33% à 13%</w:t>
      </w:r>
      <w:r w:rsidR="00385A83" w:rsidRPr="00A21D33">
        <w:rPr>
          <w:rFonts w:ascii="Times New Roman" w:hAnsi="Times New Roman" w:cs="Times New Roman"/>
          <w:sz w:val="28"/>
          <w:szCs w:val="28"/>
        </w:rPr>
        <w:t>,</w:t>
      </w:r>
      <w:r w:rsidR="00FB136E" w:rsidRPr="00A21D33">
        <w:rPr>
          <w:rFonts w:ascii="Times New Roman" w:hAnsi="Times New Roman" w:cs="Times New Roman"/>
          <w:sz w:val="28"/>
          <w:szCs w:val="28"/>
        </w:rPr>
        <w:t xml:space="preserve"> suivi</w:t>
      </w:r>
      <w:r w:rsidR="00385A83" w:rsidRPr="00A21D33">
        <w:rPr>
          <w:rFonts w:ascii="Times New Roman" w:hAnsi="Times New Roman" w:cs="Times New Roman"/>
          <w:sz w:val="28"/>
          <w:szCs w:val="28"/>
        </w:rPr>
        <w:t xml:space="preserve"> par</w:t>
      </w:r>
      <w:r w:rsidR="00FB136E" w:rsidRPr="00A21D33">
        <w:rPr>
          <w:rFonts w:ascii="Times New Roman" w:hAnsi="Times New Roman" w:cs="Times New Roman"/>
          <w:sz w:val="28"/>
          <w:szCs w:val="28"/>
        </w:rPr>
        <w:t xml:space="preserve"> </w:t>
      </w:r>
      <w:r w:rsidR="00385A83" w:rsidRPr="00A21D33">
        <w:rPr>
          <w:rFonts w:ascii="Times New Roman" w:hAnsi="Times New Roman" w:cs="Times New Roman"/>
          <w:sz w:val="28"/>
          <w:szCs w:val="28"/>
        </w:rPr>
        <w:t>l</w:t>
      </w:r>
      <w:r w:rsidR="00FB136E" w:rsidRPr="00A21D33">
        <w:rPr>
          <w:rFonts w:ascii="Times New Roman" w:hAnsi="Times New Roman" w:cs="Times New Roman"/>
          <w:sz w:val="28"/>
          <w:szCs w:val="28"/>
        </w:rPr>
        <w:t>e lieu d’enseignement avec une baisse de 5 points</w:t>
      </w:r>
      <w:r w:rsidR="00385A83" w:rsidRPr="00A21D33">
        <w:rPr>
          <w:rFonts w:ascii="Times New Roman" w:hAnsi="Times New Roman" w:cs="Times New Roman"/>
          <w:sz w:val="28"/>
          <w:szCs w:val="28"/>
        </w:rPr>
        <w:t>, passant</w:t>
      </w:r>
      <w:r w:rsidR="00FB136E" w:rsidRPr="00A21D33">
        <w:rPr>
          <w:rFonts w:ascii="Times New Roman" w:hAnsi="Times New Roman" w:cs="Times New Roman"/>
          <w:sz w:val="28"/>
          <w:szCs w:val="28"/>
        </w:rPr>
        <w:t xml:space="preserve"> de 24% à 19%. L’évolution de la violence différenciée par milieu de résidence révèle des tendances inversées</w:t>
      </w:r>
      <w:r w:rsidR="00227E85" w:rsidRPr="00A21D33">
        <w:rPr>
          <w:rFonts w:ascii="Times New Roman" w:hAnsi="Times New Roman" w:cs="Times New Roman"/>
          <w:sz w:val="28"/>
          <w:szCs w:val="28"/>
        </w:rPr>
        <w:t>,</w:t>
      </w:r>
      <w:r w:rsidR="00FB136E" w:rsidRPr="00A21D33">
        <w:rPr>
          <w:rFonts w:ascii="Times New Roman" w:hAnsi="Times New Roman" w:cs="Times New Roman"/>
          <w:sz w:val="28"/>
          <w:szCs w:val="28"/>
        </w:rPr>
        <w:t xml:space="preserve"> traduite</w:t>
      </w:r>
      <w:r w:rsidR="00C539FC" w:rsidRPr="00A21D33">
        <w:rPr>
          <w:rFonts w:ascii="Times New Roman" w:hAnsi="Times New Roman" w:cs="Times New Roman"/>
          <w:sz w:val="28"/>
          <w:szCs w:val="28"/>
        </w:rPr>
        <w:t>s</w:t>
      </w:r>
      <w:r w:rsidR="00FB136E" w:rsidRPr="00A21D33">
        <w:rPr>
          <w:rFonts w:ascii="Times New Roman" w:hAnsi="Times New Roman" w:cs="Times New Roman"/>
          <w:sz w:val="28"/>
          <w:szCs w:val="28"/>
        </w:rPr>
        <w:t xml:space="preserve"> par </w:t>
      </w:r>
      <w:r w:rsidRPr="00A21D33">
        <w:rPr>
          <w:rFonts w:ascii="Times New Roman" w:hAnsi="Times New Roman" w:cs="Times New Roman"/>
          <w:sz w:val="28"/>
          <w:szCs w:val="28"/>
        </w:rPr>
        <w:t>une baisse en milieu urbain et une hausse en milieu rural</w:t>
      </w:r>
      <w:r w:rsidR="00FB136E" w:rsidRPr="00A21D33">
        <w:rPr>
          <w:rFonts w:ascii="Times New Roman" w:hAnsi="Times New Roman" w:cs="Times New Roman"/>
          <w:sz w:val="28"/>
          <w:szCs w:val="28"/>
        </w:rPr>
        <w:t xml:space="preserve"> </w:t>
      </w:r>
      <w:r w:rsidR="00227E85" w:rsidRPr="00A21D33">
        <w:rPr>
          <w:rFonts w:ascii="Times New Roman" w:hAnsi="Times New Roman" w:cs="Times New Roman"/>
          <w:sz w:val="28"/>
          <w:szCs w:val="28"/>
        </w:rPr>
        <w:t xml:space="preserve">dans </w:t>
      </w:r>
      <w:r w:rsidR="00442CF0" w:rsidRPr="00A21D33">
        <w:rPr>
          <w:rFonts w:ascii="Times New Roman" w:hAnsi="Times New Roman" w:cs="Times New Roman"/>
          <w:sz w:val="28"/>
          <w:szCs w:val="28"/>
        </w:rPr>
        <w:t xml:space="preserve">tous </w:t>
      </w:r>
      <w:r w:rsidR="00227E85" w:rsidRPr="00A21D33">
        <w:rPr>
          <w:rFonts w:ascii="Times New Roman" w:hAnsi="Times New Roman" w:cs="Times New Roman"/>
          <w:sz w:val="28"/>
          <w:szCs w:val="28"/>
        </w:rPr>
        <w:t>les espaces de vie</w:t>
      </w:r>
      <w:r w:rsidR="00442CF0" w:rsidRPr="00A21D33">
        <w:rPr>
          <w:rFonts w:ascii="Times New Roman" w:hAnsi="Times New Roman" w:cs="Times New Roman"/>
          <w:sz w:val="28"/>
          <w:szCs w:val="28"/>
        </w:rPr>
        <w:t>, à l’exception du lieu public marqué par une baisse dans les deux milieux</w:t>
      </w:r>
      <w:r w:rsidR="00227E85" w:rsidRPr="00A21D33">
        <w:rPr>
          <w:rFonts w:ascii="Times New Roman" w:hAnsi="Times New Roman" w:cs="Times New Roman"/>
          <w:sz w:val="28"/>
          <w:szCs w:val="28"/>
        </w:rPr>
        <w:t>.</w:t>
      </w:r>
    </w:p>
    <w:p w:rsidR="00227E85" w:rsidRPr="00A21D33" w:rsidRDefault="00227E85" w:rsidP="00653407">
      <w:pPr>
        <w:autoSpaceDE w:val="0"/>
        <w:autoSpaceDN w:val="0"/>
        <w:adjustRightInd w:val="0"/>
        <w:spacing w:after="0" w:line="240" w:lineRule="auto"/>
        <w:jc w:val="both"/>
        <w:rPr>
          <w:rFonts w:ascii="Times New Roman" w:hAnsi="Times New Roman" w:cs="Times New Roman"/>
          <w:sz w:val="28"/>
          <w:szCs w:val="28"/>
        </w:rPr>
      </w:pPr>
    </w:p>
    <w:p w:rsidR="00EF6B37" w:rsidRPr="00A21D33" w:rsidRDefault="00EF6B37" w:rsidP="00653407">
      <w:pPr>
        <w:autoSpaceDE w:val="0"/>
        <w:autoSpaceDN w:val="0"/>
        <w:adjustRightInd w:val="0"/>
        <w:spacing w:after="0" w:line="240" w:lineRule="auto"/>
        <w:jc w:val="both"/>
        <w:rPr>
          <w:rFonts w:ascii="Times New Roman" w:hAnsi="Times New Roman" w:cs="Times New Roman"/>
          <w:b/>
          <w:bCs/>
          <w:i/>
          <w:iCs/>
          <w:color w:val="C00000"/>
          <w:sz w:val="28"/>
          <w:szCs w:val="28"/>
        </w:rPr>
      </w:pPr>
    </w:p>
    <w:p w:rsidR="00287D15" w:rsidRPr="00A21D33" w:rsidRDefault="004E3188" w:rsidP="00EF6B37">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b/>
          <w:bCs/>
          <w:i/>
          <w:iCs/>
          <w:color w:val="C00000"/>
          <w:sz w:val="28"/>
          <w:szCs w:val="28"/>
        </w:rPr>
        <w:lastRenderedPageBreak/>
        <w:t>L</w:t>
      </w:r>
      <w:r w:rsidR="00EF6B37" w:rsidRPr="00A21D33">
        <w:rPr>
          <w:rFonts w:ascii="Times New Roman" w:hAnsi="Times New Roman" w:cs="Times New Roman"/>
          <w:b/>
          <w:bCs/>
          <w:i/>
          <w:iCs/>
          <w:color w:val="C00000"/>
          <w:sz w:val="28"/>
          <w:szCs w:val="28"/>
        </w:rPr>
        <w:t>a violence conjugale concerne l</w:t>
      </w:r>
      <w:r w:rsidRPr="00A21D33">
        <w:rPr>
          <w:rFonts w:ascii="Times New Roman" w:hAnsi="Times New Roman" w:cs="Times New Roman"/>
          <w:b/>
          <w:bCs/>
          <w:i/>
          <w:iCs/>
          <w:color w:val="C00000"/>
          <w:sz w:val="28"/>
          <w:szCs w:val="28"/>
        </w:rPr>
        <w:t>es</w:t>
      </w:r>
      <w:r w:rsidR="00EF6B37" w:rsidRPr="00A21D33">
        <w:rPr>
          <w:rFonts w:ascii="Times New Roman" w:hAnsi="Times New Roman" w:cs="Times New Roman"/>
          <w:b/>
          <w:bCs/>
          <w:i/>
          <w:iCs/>
          <w:color w:val="C00000"/>
          <w:sz w:val="28"/>
          <w:szCs w:val="28"/>
        </w:rPr>
        <w:t xml:space="preserve"> moins instruites, les</w:t>
      </w:r>
      <w:r w:rsidRPr="00A21D33">
        <w:rPr>
          <w:rFonts w:ascii="Times New Roman" w:hAnsi="Times New Roman" w:cs="Times New Roman"/>
          <w:b/>
          <w:bCs/>
          <w:i/>
          <w:iCs/>
          <w:color w:val="C00000"/>
          <w:sz w:val="28"/>
          <w:szCs w:val="28"/>
        </w:rPr>
        <w:t xml:space="preserve"> </w:t>
      </w:r>
      <w:r w:rsidR="00EF6B37" w:rsidRPr="00A21D33">
        <w:rPr>
          <w:rFonts w:ascii="Times New Roman" w:hAnsi="Times New Roman" w:cs="Times New Roman"/>
          <w:b/>
          <w:bCs/>
          <w:i/>
          <w:iCs/>
          <w:color w:val="C00000"/>
          <w:sz w:val="28"/>
          <w:szCs w:val="28"/>
        </w:rPr>
        <w:t xml:space="preserve">plus jeunes et les plus touchées par le chômage </w:t>
      </w:r>
    </w:p>
    <w:p w:rsidR="00C045D2" w:rsidRPr="00A21D33" w:rsidRDefault="00442CF0" w:rsidP="005D7948">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En 2019, </w:t>
      </w:r>
      <w:r w:rsidR="00194D9A" w:rsidRPr="00A21D33">
        <w:rPr>
          <w:rFonts w:ascii="Times New Roman" w:hAnsi="Times New Roman" w:cs="Times New Roman"/>
          <w:sz w:val="28"/>
          <w:szCs w:val="28"/>
        </w:rPr>
        <w:t>avec un taux de prévalenc</w:t>
      </w:r>
      <w:r w:rsidR="00C212C3" w:rsidRPr="00A21D33">
        <w:rPr>
          <w:rFonts w:ascii="Times New Roman" w:hAnsi="Times New Roman" w:cs="Times New Roman"/>
          <w:sz w:val="28"/>
          <w:szCs w:val="28"/>
        </w:rPr>
        <w:t>e de 46% dans l’espace conjugal</w:t>
      </w:r>
      <w:r w:rsidR="00803E84" w:rsidRPr="00A21D33">
        <w:rPr>
          <w:rFonts w:ascii="Times New Roman" w:hAnsi="Times New Roman" w:cs="Times New Roman"/>
          <w:sz w:val="28"/>
          <w:szCs w:val="28"/>
        </w:rPr>
        <w:t xml:space="preserve"> (5,3 millions de femmes)</w:t>
      </w:r>
      <w:r w:rsidR="00C212C3" w:rsidRPr="00A21D33">
        <w:rPr>
          <w:rFonts w:ascii="Times New Roman" w:hAnsi="Times New Roman" w:cs="Times New Roman"/>
          <w:sz w:val="28"/>
          <w:szCs w:val="28"/>
        </w:rPr>
        <w:t>,</w:t>
      </w:r>
      <w:r w:rsidR="00194D9A" w:rsidRPr="00A21D33">
        <w:rPr>
          <w:rFonts w:ascii="Times New Roman" w:hAnsi="Times New Roman" w:cs="Times New Roman"/>
          <w:sz w:val="28"/>
          <w:szCs w:val="28"/>
        </w:rPr>
        <w:t xml:space="preserve"> </w:t>
      </w:r>
      <w:r w:rsidR="00276B52" w:rsidRPr="00A21D33">
        <w:rPr>
          <w:rFonts w:ascii="Times New Roman" w:hAnsi="Times New Roman" w:cs="Times New Roman"/>
          <w:sz w:val="28"/>
          <w:szCs w:val="28"/>
        </w:rPr>
        <w:t>les femmes</w:t>
      </w:r>
      <w:r w:rsidR="00C212C3" w:rsidRPr="00A21D33">
        <w:rPr>
          <w:rFonts w:ascii="Times New Roman" w:hAnsi="Times New Roman" w:cs="Times New Roman"/>
          <w:sz w:val="28"/>
          <w:szCs w:val="28"/>
        </w:rPr>
        <w:t>,</w:t>
      </w:r>
      <w:r w:rsidR="00F1530B" w:rsidRPr="00A21D33">
        <w:rPr>
          <w:rFonts w:ascii="Times New Roman" w:hAnsi="Times New Roman" w:cs="Times New Roman"/>
          <w:sz w:val="28"/>
          <w:szCs w:val="28"/>
        </w:rPr>
        <w:t xml:space="preserve"> âgées de 15 à 74 ans</w:t>
      </w:r>
      <w:r w:rsidR="00C212C3" w:rsidRPr="00A21D33">
        <w:rPr>
          <w:rFonts w:ascii="Times New Roman" w:hAnsi="Times New Roman" w:cs="Times New Roman"/>
          <w:sz w:val="28"/>
          <w:szCs w:val="28"/>
        </w:rPr>
        <w:t>,</w:t>
      </w:r>
      <w:r w:rsidR="00276B52" w:rsidRPr="00A21D33">
        <w:rPr>
          <w:rFonts w:ascii="Times New Roman" w:hAnsi="Times New Roman" w:cs="Times New Roman"/>
          <w:sz w:val="28"/>
          <w:szCs w:val="28"/>
        </w:rPr>
        <w:t xml:space="preserve"> victimes de violence </w:t>
      </w:r>
      <w:r w:rsidR="00194D9A" w:rsidRPr="00A21D33">
        <w:rPr>
          <w:rFonts w:ascii="Times New Roman" w:hAnsi="Times New Roman" w:cs="Times New Roman"/>
          <w:sz w:val="28"/>
          <w:szCs w:val="28"/>
        </w:rPr>
        <w:t xml:space="preserve">perpétrée par un mari ou </w:t>
      </w:r>
      <w:r w:rsidR="006031A4" w:rsidRPr="00A21D33">
        <w:rPr>
          <w:rFonts w:ascii="Times New Roman" w:hAnsi="Times New Roman" w:cs="Times New Roman"/>
          <w:sz w:val="28"/>
          <w:szCs w:val="28"/>
        </w:rPr>
        <w:t xml:space="preserve">un </w:t>
      </w:r>
      <w:r w:rsidR="00194D9A" w:rsidRPr="00A21D33">
        <w:rPr>
          <w:rFonts w:ascii="Times New Roman" w:hAnsi="Times New Roman" w:cs="Times New Roman"/>
          <w:sz w:val="28"/>
          <w:szCs w:val="28"/>
        </w:rPr>
        <w:t>ex</w:t>
      </w:r>
      <w:r w:rsidR="006031A4" w:rsidRPr="00A21D33">
        <w:rPr>
          <w:rFonts w:ascii="Times New Roman" w:hAnsi="Times New Roman" w:cs="Times New Roman"/>
          <w:sz w:val="28"/>
          <w:szCs w:val="28"/>
        </w:rPr>
        <w:t>-</w:t>
      </w:r>
      <w:r w:rsidR="00194D9A" w:rsidRPr="00A21D33">
        <w:rPr>
          <w:rFonts w:ascii="Times New Roman" w:hAnsi="Times New Roman" w:cs="Times New Roman"/>
          <w:sz w:val="28"/>
          <w:szCs w:val="28"/>
        </w:rPr>
        <w:t xml:space="preserve">mari, un fiancé ou </w:t>
      </w:r>
      <w:r w:rsidR="00276B52" w:rsidRPr="00A21D33">
        <w:rPr>
          <w:rFonts w:ascii="Times New Roman" w:hAnsi="Times New Roman" w:cs="Times New Roman"/>
          <w:sz w:val="28"/>
          <w:szCs w:val="28"/>
        </w:rPr>
        <w:t xml:space="preserve">un partenaire intime, </w:t>
      </w:r>
      <w:r w:rsidR="00347361" w:rsidRPr="00A21D33">
        <w:rPr>
          <w:rFonts w:ascii="Times New Roman" w:hAnsi="Times New Roman" w:cs="Times New Roman"/>
          <w:sz w:val="28"/>
          <w:szCs w:val="28"/>
        </w:rPr>
        <w:t xml:space="preserve">sont principalement </w:t>
      </w:r>
      <w:r w:rsidR="005D7948" w:rsidRPr="00A21D33">
        <w:rPr>
          <w:rFonts w:ascii="Times New Roman" w:hAnsi="Times New Roman" w:cs="Times New Roman"/>
          <w:sz w:val="28"/>
          <w:szCs w:val="28"/>
        </w:rPr>
        <w:t>d</w:t>
      </w:r>
      <w:r w:rsidR="00691198" w:rsidRPr="00A21D33">
        <w:rPr>
          <w:rFonts w:ascii="Times New Roman" w:hAnsi="Times New Roman" w:cs="Times New Roman"/>
          <w:sz w:val="28"/>
          <w:szCs w:val="28"/>
        </w:rPr>
        <w:t>es femmes mariées</w:t>
      </w:r>
      <w:r w:rsidR="00274E45" w:rsidRPr="00A21D33">
        <w:rPr>
          <w:rFonts w:ascii="Times New Roman" w:hAnsi="Times New Roman" w:cs="Times New Roman"/>
          <w:sz w:val="28"/>
          <w:szCs w:val="28"/>
        </w:rPr>
        <w:t xml:space="preserve"> avec une prévalence de </w:t>
      </w:r>
      <w:r w:rsidR="00691198" w:rsidRPr="00A21D33">
        <w:rPr>
          <w:rFonts w:ascii="Times New Roman" w:hAnsi="Times New Roman" w:cs="Times New Roman"/>
          <w:sz w:val="28"/>
          <w:szCs w:val="28"/>
        </w:rPr>
        <w:t xml:space="preserve">52%, </w:t>
      </w:r>
      <w:r w:rsidR="00194D9A" w:rsidRPr="00A21D33">
        <w:rPr>
          <w:rFonts w:ascii="Times New Roman" w:hAnsi="Times New Roman" w:cs="Times New Roman"/>
          <w:sz w:val="28"/>
          <w:szCs w:val="28"/>
        </w:rPr>
        <w:t>d</w:t>
      </w:r>
      <w:r w:rsidR="00CD5324" w:rsidRPr="00A21D33">
        <w:rPr>
          <w:rFonts w:ascii="Times New Roman" w:hAnsi="Times New Roman" w:cs="Times New Roman"/>
          <w:sz w:val="28"/>
          <w:szCs w:val="28"/>
        </w:rPr>
        <w:t xml:space="preserve">e jeunes </w:t>
      </w:r>
      <w:r w:rsidR="00626A8B" w:rsidRPr="00A21D33">
        <w:rPr>
          <w:rFonts w:ascii="Times New Roman" w:hAnsi="Times New Roman" w:cs="Times New Roman"/>
          <w:sz w:val="28"/>
          <w:szCs w:val="28"/>
        </w:rPr>
        <w:t xml:space="preserve">femmes </w:t>
      </w:r>
      <w:r w:rsidR="00347361" w:rsidRPr="00A21D33">
        <w:rPr>
          <w:rFonts w:ascii="Times New Roman" w:hAnsi="Times New Roman" w:cs="Times New Roman"/>
          <w:sz w:val="28"/>
          <w:szCs w:val="28"/>
        </w:rPr>
        <w:t xml:space="preserve">de 15 à </w:t>
      </w:r>
      <w:r w:rsidR="00691198" w:rsidRPr="00A21D33">
        <w:rPr>
          <w:rFonts w:ascii="Times New Roman" w:hAnsi="Times New Roman" w:cs="Times New Roman"/>
          <w:sz w:val="28"/>
          <w:szCs w:val="28"/>
        </w:rPr>
        <w:t>24</w:t>
      </w:r>
      <w:r w:rsidR="00347361" w:rsidRPr="00A21D33">
        <w:rPr>
          <w:rFonts w:ascii="Times New Roman" w:hAnsi="Times New Roman" w:cs="Times New Roman"/>
          <w:sz w:val="28"/>
          <w:szCs w:val="28"/>
        </w:rPr>
        <w:t xml:space="preserve"> ans</w:t>
      </w:r>
      <w:r w:rsidR="00276B52" w:rsidRPr="00A21D33">
        <w:rPr>
          <w:rFonts w:ascii="Times New Roman" w:hAnsi="Times New Roman" w:cs="Times New Roman"/>
          <w:sz w:val="28"/>
          <w:szCs w:val="28"/>
        </w:rPr>
        <w:t xml:space="preserve"> (</w:t>
      </w:r>
      <w:r w:rsidR="00691198" w:rsidRPr="00A21D33">
        <w:rPr>
          <w:rFonts w:ascii="Times New Roman" w:hAnsi="Times New Roman" w:cs="Times New Roman"/>
          <w:sz w:val="28"/>
          <w:szCs w:val="28"/>
        </w:rPr>
        <w:t>59</w:t>
      </w:r>
      <w:r w:rsidR="00CD5324" w:rsidRPr="00A21D33">
        <w:rPr>
          <w:rFonts w:ascii="Times New Roman" w:hAnsi="Times New Roman" w:cs="Times New Roman"/>
          <w:sz w:val="28"/>
          <w:szCs w:val="28"/>
        </w:rPr>
        <w:t>%</w:t>
      </w:r>
      <w:r w:rsidR="00276B52" w:rsidRPr="00A21D33">
        <w:rPr>
          <w:rFonts w:ascii="Times New Roman" w:hAnsi="Times New Roman" w:cs="Times New Roman"/>
          <w:sz w:val="28"/>
          <w:szCs w:val="28"/>
        </w:rPr>
        <w:t>)</w:t>
      </w:r>
      <w:r w:rsidR="00274E45" w:rsidRPr="00A21D33">
        <w:rPr>
          <w:rFonts w:ascii="Times New Roman" w:hAnsi="Times New Roman" w:cs="Times New Roman"/>
          <w:sz w:val="28"/>
          <w:szCs w:val="28"/>
        </w:rPr>
        <w:t>,</w:t>
      </w:r>
      <w:r w:rsidR="00CD5324" w:rsidRPr="00A21D33">
        <w:rPr>
          <w:rFonts w:ascii="Times New Roman" w:hAnsi="Times New Roman" w:cs="Times New Roman"/>
          <w:sz w:val="28"/>
          <w:szCs w:val="28"/>
        </w:rPr>
        <w:t xml:space="preserve"> </w:t>
      </w:r>
      <w:r w:rsidR="00194D9A" w:rsidRPr="00A21D33">
        <w:rPr>
          <w:rFonts w:ascii="Times New Roman" w:hAnsi="Times New Roman" w:cs="Times New Roman"/>
          <w:sz w:val="28"/>
          <w:szCs w:val="28"/>
        </w:rPr>
        <w:t>d</w:t>
      </w:r>
      <w:r w:rsidR="00CD5324" w:rsidRPr="00A21D33">
        <w:rPr>
          <w:rFonts w:ascii="Times New Roman" w:hAnsi="Times New Roman" w:cs="Times New Roman"/>
          <w:sz w:val="28"/>
          <w:szCs w:val="28"/>
        </w:rPr>
        <w:t xml:space="preserve">es femmes ayant un niveau d’enseignement </w:t>
      </w:r>
      <w:r w:rsidR="008F7935" w:rsidRPr="00A21D33">
        <w:rPr>
          <w:rFonts w:ascii="Times New Roman" w:hAnsi="Times New Roman" w:cs="Times New Roman"/>
          <w:sz w:val="28"/>
          <w:szCs w:val="28"/>
        </w:rPr>
        <w:t>moyen</w:t>
      </w:r>
      <w:r w:rsidR="00276B52" w:rsidRPr="00A21D33">
        <w:rPr>
          <w:rFonts w:ascii="Times New Roman" w:hAnsi="Times New Roman" w:cs="Times New Roman"/>
          <w:sz w:val="28"/>
          <w:szCs w:val="28"/>
        </w:rPr>
        <w:t xml:space="preserve"> (</w:t>
      </w:r>
      <w:r w:rsidR="00E317F3" w:rsidRPr="00A21D33">
        <w:rPr>
          <w:rFonts w:ascii="Times New Roman" w:hAnsi="Times New Roman" w:cs="Times New Roman"/>
          <w:sz w:val="28"/>
          <w:szCs w:val="28"/>
        </w:rPr>
        <w:t>5</w:t>
      </w:r>
      <w:r w:rsidR="00276B52" w:rsidRPr="00A21D33">
        <w:rPr>
          <w:rFonts w:ascii="Times New Roman" w:hAnsi="Times New Roman" w:cs="Times New Roman"/>
          <w:sz w:val="28"/>
          <w:szCs w:val="28"/>
        </w:rPr>
        <w:t>4%)</w:t>
      </w:r>
      <w:r w:rsidR="00274E45" w:rsidRPr="00A21D33">
        <w:rPr>
          <w:rFonts w:ascii="Times New Roman" w:hAnsi="Times New Roman" w:cs="Times New Roman"/>
          <w:sz w:val="28"/>
          <w:szCs w:val="28"/>
        </w:rPr>
        <w:t xml:space="preserve"> et</w:t>
      </w:r>
      <w:r w:rsidR="00691198" w:rsidRPr="00A21D33">
        <w:rPr>
          <w:rFonts w:ascii="Times New Roman" w:hAnsi="Times New Roman" w:cs="Times New Roman"/>
          <w:sz w:val="28"/>
          <w:szCs w:val="28"/>
        </w:rPr>
        <w:t xml:space="preserve"> </w:t>
      </w:r>
      <w:r w:rsidR="00194D9A" w:rsidRPr="00A21D33">
        <w:rPr>
          <w:rFonts w:ascii="Times New Roman" w:hAnsi="Times New Roman" w:cs="Times New Roman"/>
          <w:sz w:val="28"/>
          <w:szCs w:val="28"/>
        </w:rPr>
        <w:t>d</w:t>
      </w:r>
      <w:r w:rsidR="00691198" w:rsidRPr="00A21D33">
        <w:rPr>
          <w:rFonts w:ascii="Times New Roman" w:hAnsi="Times New Roman" w:cs="Times New Roman"/>
          <w:sz w:val="28"/>
          <w:szCs w:val="28"/>
        </w:rPr>
        <w:t xml:space="preserve">es </w:t>
      </w:r>
      <w:r w:rsidR="00626A8B" w:rsidRPr="00A21D33">
        <w:rPr>
          <w:rFonts w:ascii="Times New Roman" w:hAnsi="Times New Roman" w:cs="Times New Roman"/>
          <w:sz w:val="28"/>
          <w:szCs w:val="28"/>
        </w:rPr>
        <w:t xml:space="preserve">femmes en situation de </w:t>
      </w:r>
      <w:r w:rsidR="00691198" w:rsidRPr="00A21D33">
        <w:rPr>
          <w:rFonts w:ascii="Times New Roman" w:hAnsi="Times New Roman" w:cs="Times New Roman"/>
          <w:sz w:val="28"/>
          <w:szCs w:val="28"/>
        </w:rPr>
        <w:t>chôm</w:t>
      </w:r>
      <w:r w:rsidR="00626A8B" w:rsidRPr="00A21D33">
        <w:rPr>
          <w:rFonts w:ascii="Times New Roman" w:hAnsi="Times New Roman" w:cs="Times New Roman"/>
          <w:sz w:val="28"/>
          <w:szCs w:val="28"/>
        </w:rPr>
        <w:t>age</w:t>
      </w:r>
      <w:r w:rsidR="00276B52" w:rsidRPr="00A21D33">
        <w:rPr>
          <w:rFonts w:ascii="Times New Roman" w:hAnsi="Times New Roman" w:cs="Times New Roman"/>
          <w:sz w:val="28"/>
          <w:szCs w:val="28"/>
        </w:rPr>
        <w:t xml:space="preserve"> (</w:t>
      </w:r>
      <w:r w:rsidR="00691198" w:rsidRPr="00A21D33">
        <w:rPr>
          <w:rFonts w:ascii="Times New Roman" w:hAnsi="Times New Roman" w:cs="Times New Roman"/>
          <w:sz w:val="28"/>
          <w:szCs w:val="28"/>
        </w:rPr>
        <w:t>56%</w:t>
      </w:r>
      <w:r w:rsidR="00276B52" w:rsidRPr="00A21D33">
        <w:rPr>
          <w:rFonts w:ascii="Times New Roman" w:hAnsi="Times New Roman" w:cs="Times New Roman"/>
          <w:sz w:val="28"/>
          <w:szCs w:val="28"/>
        </w:rPr>
        <w:t>)</w:t>
      </w:r>
      <w:r w:rsidR="00E9139A" w:rsidRPr="00A21D33">
        <w:rPr>
          <w:rFonts w:ascii="Times New Roman" w:hAnsi="Times New Roman" w:cs="Times New Roman"/>
          <w:sz w:val="28"/>
          <w:szCs w:val="28"/>
        </w:rPr>
        <w:t>.</w:t>
      </w:r>
    </w:p>
    <w:p w:rsidR="00C045D2" w:rsidRPr="00A21D33" w:rsidRDefault="00C045D2" w:rsidP="005D7948">
      <w:pPr>
        <w:autoSpaceDE w:val="0"/>
        <w:autoSpaceDN w:val="0"/>
        <w:adjustRightInd w:val="0"/>
        <w:spacing w:after="0" w:line="240" w:lineRule="auto"/>
        <w:jc w:val="both"/>
        <w:rPr>
          <w:rFonts w:ascii="Times New Roman" w:hAnsi="Times New Roman" w:cs="Times New Roman"/>
          <w:sz w:val="28"/>
          <w:szCs w:val="28"/>
        </w:rPr>
      </w:pPr>
    </w:p>
    <w:p w:rsidR="00F1530B" w:rsidRPr="00A21D33" w:rsidRDefault="00A036E9" w:rsidP="005D7948">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Par ailleurs,</w:t>
      </w:r>
      <w:r w:rsidR="001449CB" w:rsidRPr="00A21D33">
        <w:rPr>
          <w:rFonts w:ascii="Times New Roman" w:hAnsi="Times New Roman" w:cs="Times New Roman"/>
          <w:sz w:val="28"/>
          <w:szCs w:val="28"/>
        </w:rPr>
        <w:t xml:space="preserve"> par référence au profil du partenaire,</w:t>
      </w:r>
      <w:r w:rsidRPr="00A21D33">
        <w:rPr>
          <w:rFonts w:ascii="Times New Roman" w:hAnsi="Times New Roman" w:cs="Times New Roman"/>
          <w:sz w:val="28"/>
          <w:szCs w:val="28"/>
        </w:rPr>
        <w:t xml:space="preserve"> l</w:t>
      </w:r>
      <w:r w:rsidR="001449CB" w:rsidRPr="00A21D33">
        <w:rPr>
          <w:rFonts w:ascii="Times New Roman" w:hAnsi="Times New Roman" w:cs="Times New Roman"/>
          <w:sz w:val="28"/>
          <w:szCs w:val="28"/>
        </w:rPr>
        <w:t>a</w:t>
      </w:r>
      <w:r w:rsidR="001C61A5" w:rsidRPr="00A21D33">
        <w:rPr>
          <w:rFonts w:ascii="Times New Roman" w:hAnsi="Times New Roman" w:cs="Times New Roman"/>
          <w:sz w:val="28"/>
          <w:szCs w:val="28"/>
        </w:rPr>
        <w:t xml:space="preserve"> prévalence </w:t>
      </w:r>
      <w:r w:rsidR="001449CB" w:rsidRPr="00A21D33">
        <w:rPr>
          <w:rFonts w:ascii="Times New Roman" w:hAnsi="Times New Roman" w:cs="Times New Roman"/>
          <w:sz w:val="28"/>
          <w:szCs w:val="28"/>
        </w:rPr>
        <w:t xml:space="preserve">est particulièrement </w:t>
      </w:r>
      <w:r w:rsidR="001C61A5" w:rsidRPr="00A21D33">
        <w:rPr>
          <w:rFonts w:ascii="Times New Roman" w:hAnsi="Times New Roman" w:cs="Times New Roman"/>
          <w:sz w:val="28"/>
          <w:szCs w:val="28"/>
        </w:rPr>
        <w:t>élevée parmi </w:t>
      </w:r>
      <w:r w:rsidR="005C210F" w:rsidRPr="00A21D33">
        <w:rPr>
          <w:rFonts w:ascii="Times New Roman" w:hAnsi="Times New Roman" w:cs="Times New Roman"/>
          <w:sz w:val="28"/>
          <w:szCs w:val="28"/>
        </w:rPr>
        <w:t>les femmes dont le partenaire</w:t>
      </w:r>
      <w:r w:rsidR="00003819" w:rsidRPr="00A21D33">
        <w:rPr>
          <w:rFonts w:ascii="Times New Roman" w:hAnsi="Times New Roman" w:cs="Times New Roman"/>
          <w:sz w:val="28"/>
          <w:szCs w:val="28"/>
        </w:rPr>
        <w:t xml:space="preserve"> </w:t>
      </w:r>
      <w:r w:rsidR="007B45FB" w:rsidRPr="00A21D33">
        <w:rPr>
          <w:rFonts w:ascii="Times New Roman" w:hAnsi="Times New Roman" w:cs="Times New Roman"/>
          <w:sz w:val="28"/>
          <w:szCs w:val="28"/>
        </w:rPr>
        <w:t>a</w:t>
      </w:r>
      <w:r w:rsidR="005C210F" w:rsidRPr="00A21D33">
        <w:rPr>
          <w:rFonts w:ascii="Times New Roman" w:hAnsi="Times New Roman" w:cs="Times New Roman"/>
          <w:sz w:val="28"/>
          <w:szCs w:val="28"/>
        </w:rPr>
        <w:t xml:space="preserve"> vécu dans un environnement marqué par la violence conjug</w:t>
      </w:r>
      <w:r w:rsidR="00422544" w:rsidRPr="00A21D33">
        <w:rPr>
          <w:rFonts w:ascii="Times New Roman" w:hAnsi="Times New Roman" w:cs="Times New Roman"/>
          <w:sz w:val="28"/>
          <w:szCs w:val="28"/>
        </w:rPr>
        <w:t>ale, avec un</w:t>
      </w:r>
      <w:r w:rsidR="007625F2" w:rsidRPr="00A21D33">
        <w:rPr>
          <w:rFonts w:ascii="Times New Roman" w:hAnsi="Times New Roman" w:cs="Times New Roman"/>
          <w:sz w:val="28"/>
          <w:szCs w:val="28"/>
        </w:rPr>
        <w:t xml:space="preserve"> taux </w:t>
      </w:r>
      <w:r w:rsidR="00422544" w:rsidRPr="00A21D33">
        <w:rPr>
          <w:rFonts w:ascii="Times New Roman" w:hAnsi="Times New Roman" w:cs="Times New Roman"/>
          <w:sz w:val="28"/>
          <w:szCs w:val="28"/>
        </w:rPr>
        <w:t>de 73%,</w:t>
      </w:r>
      <w:r w:rsidR="00F35DF8" w:rsidRPr="00A21D33">
        <w:rPr>
          <w:rFonts w:ascii="Times New Roman" w:hAnsi="Times New Roman" w:cs="Times New Roman"/>
          <w:sz w:val="28"/>
          <w:szCs w:val="28"/>
        </w:rPr>
        <w:t xml:space="preserve"> </w:t>
      </w:r>
      <w:r w:rsidR="00101CD5" w:rsidRPr="00A21D33">
        <w:rPr>
          <w:rFonts w:ascii="Times New Roman" w:hAnsi="Times New Roman" w:cs="Times New Roman"/>
          <w:sz w:val="28"/>
          <w:szCs w:val="28"/>
        </w:rPr>
        <w:t xml:space="preserve"> les</w:t>
      </w:r>
      <w:r w:rsidR="00873965" w:rsidRPr="00A21D33">
        <w:rPr>
          <w:rFonts w:ascii="Times New Roman" w:hAnsi="Times New Roman" w:cs="Times New Roman"/>
          <w:sz w:val="28"/>
          <w:szCs w:val="28"/>
        </w:rPr>
        <w:t xml:space="preserve"> </w:t>
      </w:r>
      <w:r w:rsidR="00F35DF8" w:rsidRPr="00A21D33">
        <w:rPr>
          <w:rFonts w:ascii="Times New Roman" w:hAnsi="Times New Roman" w:cs="Times New Roman"/>
          <w:sz w:val="28"/>
          <w:szCs w:val="28"/>
        </w:rPr>
        <w:t xml:space="preserve">partenaires </w:t>
      </w:r>
      <w:r w:rsidR="00873965" w:rsidRPr="00A21D33">
        <w:rPr>
          <w:rFonts w:ascii="Times New Roman" w:hAnsi="Times New Roman" w:cs="Times New Roman"/>
          <w:sz w:val="28"/>
          <w:szCs w:val="28"/>
        </w:rPr>
        <w:t>jeune</w:t>
      </w:r>
      <w:r w:rsidR="00101CD5" w:rsidRPr="00A21D33">
        <w:rPr>
          <w:rFonts w:ascii="Times New Roman" w:hAnsi="Times New Roman" w:cs="Times New Roman"/>
          <w:sz w:val="28"/>
          <w:szCs w:val="28"/>
        </w:rPr>
        <w:t>s</w:t>
      </w:r>
      <w:r w:rsidR="00873965" w:rsidRPr="00A21D33">
        <w:rPr>
          <w:rFonts w:ascii="Times New Roman" w:hAnsi="Times New Roman" w:cs="Times New Roman"/>
          <w:sz w:val="28"/>
          <w:szCs w:val="28"/>
        </w:rPr>
        <w:t xml:space="preserve"> </w:t>
      </w:r>
      <w:r w:rsidR="001449CB" w:rsidRPr="00A21D33">
        <w:rPr>
          <w:rFonts w:ascii="Times New Roman" w:hAnsi="Times New Roman" w:cs="Times New Roman"/>
          <w:sz w:val="28"/>
          <w:szCs w:val="28"/>
        </w:rPr>
        <w:t xml:space="preserve">âgés </w:t>
      </w:r>
      <w:r w:rsidR="00873965" w:rsidRPr="00A21D33">
        <w:rPr>
          <w:rFonts w:ascii="Times New Roman" w:hAnsi="Times New Roman" w:cs="Times New Roman"/>
          <w:sz w:val="28"/>
          <w:szCs w:val="28"/>
        </w:rPr>
        <w:t xml:space="preserve">de 15 à 34 ans, avec </w:t>
      </w:r>
      <w:r w:rsidR="00F1530B" w:rsidRPr="00A21D33">
        <w:rPr>
          <w:rFonts w:ascii="Times New Roman" w:hAnsi="Times New Roman" w:cs="Times New Roman"/>
          <w:sz w:val="28"/>
          <w:szCs w:val="28"/>
        </w:rPr>
        <w:t xml:space="preserve">un taux de </w:t>
      </w:r>
      <w:r w:rsidR="00873965" w:rsidRPr="00A21D33">
        <w:rPr>
          <w:rFonts w:ascii="Times New Roman" w:hAnsi="Times New Roman" w:cs="Times New Roman"/>
          <w:sz w:val="28"/>
          <w:szCs w:val="28"/>
        </w:rPr>
        <w:t>6</w:t>
      </w:r>
      <w:r w:rsidR="00621A15" w:rsidRPr="00A21D33">
        <w:rPr>
          <w:rFonts w:ascii="Times New Roman" w:hAnsi="Times New Roman" w:cs="Times New Roman"/>
          <w:sz w:val="28"/>
          <w:szCs w:val="28"/>
        </w:rPr>
        <w:t>1</w:t>
      </w:r>
      <w:r w:rsidR="001449CB" w:rsidRPr="00A21D33">
        <w:rPr>
          <w:rFonts w:ascii="Times New Roman" w:hAnsi="Times New Roman" w:cs="Times New Roman"/>
          <w:sz w:val="28"/>
          <w:szCs w:val="28"/>
        </w:rPr>
        <w:t>%</w:t>
      </w:r>
      <w:r w:rsidR="00F35DF8" w:rsidRPr="00A21D33">
        <w:rPr>
          <w:rFonts w:ascii="Times New Roman" w:hAnsi="Times New Roman" w:cs="Times New Roman"/>
          <w:sz w:val="28"/>
          <w:szCs w:val="28"/>
        </w:rPr>
        <w:t>,</w:t>
      </w:r>
      <w:r w:rsidR="001449CB" w:rsidRPr="00A21D33">
        <w:rPr>
          <w:rFonts w:ascii="Times New Roman" w:hAnsi="Times New Roman" w:cs="Times New Roman"/>
          <w:sz w:val="28"/>
          <w:szCs w:val="28"/>
        </w:rPr>
        <w:t xml:space="preserve"> et ceux </w:t>
      </w:r>
      <w:r w:rsidR="007B45FB" w:rsidRPr="00A21D33">
        <w:rPr>
          <w:rFonts w:ascii="Times New Roman" w:hAnsi="Times New Roman" w:cs="Times New Roman"/>
          <w:sz w:val="28"/>
          <w:szCs w:val="28"/>
        </w:rPr>
        <w:t>a</w:t>
      </w:r>
      <w:r w:rsidR="001449CB" w:rsidRPr="00A21D33">
        <w:rPr>
          <w:rFonts w:ascii="Times New Roman" w:hAnsi="Times New Roman" w:cs="Times New Roman"/>
          <w:sz w:val="28"/>
          <w:szCs w:val="28"/>
        </w:rPr>
        <w:t>yant</w:t>
      </w:r>
      <w:r w:rsidR="00B1796B" w:rsidRPr="00A21D33">
        <w:rPr>
          <w:rFonts w:ascii="Times New Roman" w:hAnsi="Times New Roman" w:cs="Times New Roman"/>
          <w:sz w:val="28"/>
          <w:szCs w:val="28"/>
        </w:rPr>
        <w:t xml:space="preserve"> un nive</w:t>
      </w:r>
      <w:r w:rsidR="00101CD5" w:rsidRPr="00A21D33">
        <w:rPr>
          <w:rFonts w:ascii="Times New Roman" w:hAnsi="Times New Roman" w:cs="Times New Roman"/>
          <w:sz w:val="28"/>
          <w:szCs w:val="28"/>
        </w:rPr>
        <w:t>au scolaire secondaire collégial,</w:t>
      </w:r>
      <w:r w:rsidR="00CA1026" w:rsidRPr="00A21D33">
        <w:rPr>
          <w:rFonts w:ascii="Times New Roman" w:hAnsi="Times New Roman" w:cs="Times New Roman"/>
          <w:sz w:val="28"/>
          <w:szCs w:val="28"/>
        </w:rPr>
        <w:t xml:space="preserve"> avec </w:t>
      </w:r>
      <w:r w:rsidR="00F1530B" w:rsidRPr="00A21D33">
        <w:rPr>
          <w:rFonts w:ascii="Times New Roman" w:hAnsi="Times New Roman" w:cs="Times New Roman"/>
          <w:sz w:val="28"/>
          <w:szCs w:val="28"/>
        </w:rPr>
        <w:t xml:space="preserve">un taux de </w:t>
      </w:r>
      <w:r w:rsidR="00101CD5" w:rsidRPr="00A21D33">
        <w:rPr>
          <w:rFonts w:ascii="Times New Roman" w:hAnsi="Times New Roman" w:cs="Times New Roman"/>
          <w:sz w:val="28"/>
          <w:szCs w:val="28"/>
        </w:rPr>
        <w:t>57%</w:t>
      </w:r>
      <w:r w:rsidR="001449CB" w:rsidRPr="00A21D33">
        <w:rPr>
          <w:rFonts w:ascii="Times New Roman" w:hAnsi="Times New Roman" w:cs="Times New Roman"/>
          <w:sz w:val="28"/>
          <w:szCs w:val="28"/>
        </w:rPr>
        <w:t>.</w:t>
      </w:r>
      <w:r w:rsidR="00101CD5" w:rsidRPr="00A21D33">
        <w:rPr>
          <w:rFonts w:ascii="Times New Roman" w:hAnsi="Times New Roman" w:cs="Times New Roman"/>
          <w:sz w:val="28"/>
          <w:szCs w:val="28"/>
        </w:rPr>
        <w:t xml:space="preserve"> </w:t>
      </w:r>
      <w:r w:rsidR="00CA1026" w:rsidRPr="00A21D33">
        <w:rPr>
          <w:rFonts w:ascii="Times New Roman" w:hAnsi="Times New Roman" w:cs="Times New Roman"/>
          <w:sz w:val="28"/>
          <w:szCs w:val="28"/>
        </w:rPr>
        <w:t xml:space="preserve"> </w:t>
      </w:r>
    </w:p>
    <w:p w:rsidR="00C045D2" w:rsidRPr="00A21D33" w:rsidRDefault="00C045D2" w:rsidP="00653407">
      <w:pPr>
        <w:autoSpaceDE w:val="0"/>
        <w:autoSpaceDN w:val="0"/>
        <w:adjustRightInd w:val="0"/>
        <w:spacing w:after="0" w:line="240" w:lineRule="auto"/>
        <w:jc w:val="both"/>
        <w:rPr>
          <w:rFonts w:ascii="Times New Roman" w:hAnsi="Times New Roman" w:cs="Times New Roman"/>
          <w:sz w:val="28"/>
          <w:szCs w:val="28"/>
        </w:rPr>
      </w:pPr>
    </w:p>
    <w:p w:rsidR="005C210F" w:rsidRPr="00A21D33" w:rsidRDefault="007430B5" w:rsidP="00653407">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Dans </w:t>
      </w:r>
      <w:r w:rsidR="006D5586" w:rsidRPr="00A21D33">
        <w:rPr>
          <w:rFonts w:ascii="Times New Roman" w:hAnsi="Times New Roman" w:cs="Times New Roman"/>
          <w:sz w:val="28"/>
          <w:szCs w:val="28"/>
        </w:rPr>
        <w:t xml:space="preserve">sept </w:t>
      </w:r>
      <w:r w:rsidRPr="00A21D33">
        <w:rPr>
          <w:rFonts w:ascii="Times New Roman" w:hAnsi="Times New Roman" w:cs="Times New Roman"/>
          <w:sz w:val="28"/>
          <w:szCs w:val="28"/>
        </w:rPr>
        <w:t>cas sur dix (</w:t>
      </w:r>
      <w:r w:rsidR="007814E4" w:rsidRPr="00A21D33">
        <w:rPr>
          <w:rFonts w:ascii="Times New Roman" w:hAnsi="Times New Roman" w:cs="Times New Roman"/>
          <w:sz w:val="28"/>
          <w:szCs w:val="28"/>
        </w:rPr>
        <w:t>69</w:t>
      </w:r>
      <w:r w:rsidRPr="00A21D33">
        <w:rPr>
          <w:rFonts w:ascii="Times New Roman" w:hAnsi="Times New Roman" w:cs="Times New Roman"/>
          <w:sz w:val="28"/>
          <w:szCs w:val="28"/>
        </w:rPr>
        <w:t xml:space="preserve">%), </w:t>
      </w:r>
      <w:r w:rsidR="007814E4" w:rsidRPr="00A21D33">
        <w:rPr>
          <w:rFonts w:ascii="Times New Roman" w:hAnsi="Times New Roman" w:cs="Times New Roman"/>
          <w:sz w:val="28"/>
          <w:szCs w:val="28"/>
        </w:rPr>
        <w:t>l</w:t>
      </w:r>
      <w:r w:rsidRPr="00A21D33">
        <w:rPr>
          <w:rFonts w:ascii="Times New Roman" w:hAnsi="Times New Roman" w:cs="Times New Roman"/>
          <w:sz w:val="28"/>
          <w:szCs w:val="28"/>
        </w:rPr>
        <w:t xml:space="preserve">es actes </w:t>
      </w:r>
      <w:r w:rsidR="007814E4" w:rsidRPr="00A21D33">
        <w:rPr>
          <w:rFonts w:ascii="Times New Roman" w:hAnsi="Times New Roman" w:cs="Times New Roman"/>
          <w:sz w:val="28"/>
          <w:szCs w:val="28"/>
        </w:rPr>
        <w:t xml:space="preserve">de violence dans le contexte conjugal </w:t>
      </w:r>
      <w:r w:rsidRPr="00A21D33">
        <w:rPr>
          <w:rFonts w:ascii="Times New Roman" w:hAnsi="Times New Roman" w:cs="Times New Roman"/>
          <w:sz w:val="28"/>
          <w:szCs w:val="28"/>
        </w:rPr>
        <w:t xml:space="preserve">sont dus à </w:t>
      </w:r>
      <w:r w:rsidR="00E57828" w:rsidRPr="00A21D33">
        <w:rPr>
          <w:rFonts w:ascii="Times New Roman" w:hAnsi="Times New Roman" w:cs="Times New Roman"/>
          <w:sz w:val="28"/>
          <w:szCs w:val="28"/>
        </w:rPr>
        <w:t>une</w:t>
      </w:r>
      <w:r w:rsidRPr="00A21D33">
        <w:rPr>
          <w:rFonts w:ascii="Times New Roman" w:hAnsi="Times New Roman" w:cs="Times New Roman"/>
          <w:sz w:val="28"/>
          <w:szCs w:val="28"/>
        </w:rPr>
        <w:t xml:space="preserve"> violence psychologique,</w:t>
      </w:r>
      <w:r w:rsidR="00846EBD" w:rsidRPr="00A21D33">
        <w:rPr>
          <w:rFonts w:ascii="Times New Roman" w:hAnsi="Times New Roman" w:cs="Times New Roman"/>
          <w:sz w:val="28"/>
          <w:szCs w:val="28"/>
        </w:rPr>
        <w:t xml:space="preserve"> </w:t>
      </w:r>
      <w:r w:rsidR="006D5586" w:rsidRPr="00A21D33">
        <w:rPr>
          <w:rFonts w:ascii="Times New Roman" w:hAnsi="Times New Roman" w:cs="Times New Roman"/>
          <w:sz w:val="28"/>
          <w:szCs w:val="28"/>
        </w:rPr>
        <w:t>1</w:t>
      </w:r>
      <w:r w:rsidR="007814E4" w:rsidRPr="00A21D33">
        <w:rPr>
          <w:rFonts w:ascii="Times New Roman" w:hAnsi="Times New Roman" w:cs="Times New Roman"/>
          <w:sz w:val="28"/>
          <w:szCs w:val="28"/>
        </w:rPr>
        <w:t>2</w:t>
      </w:r>
      <w:r w:rsidR="00846EBD" w:rsidRPr="00A21D33">
        <w:rPr>
          <w:rFonts w:ascii="Times New Roman" w:hAnsi="Times New Roman" w:cs="Times New Roman"/>
          <w:sz w:val="28"/>
          <w:szCs w:val="28"/>
        </w:rPr>
        <w:t xml:space="preserve">% des cas à </w:t>
      </w:r>
      <w:r w:rsidR="00E57828" w:rsidRPr="00A21D33">
        <w:rPr>
          <w:rFonts w:ascii="Times New Roman" w:hAnsi="Times New Roman" w:cs="Times New Roman"/>
          <w:sz w:val="28"/>
          <w:szCs w:val="28"/>
        </w:rPr>
        <w:t>une</w:t>
      </w:r>
      <w:r w:rsidR="00846EBD" w:rsidRPr="00A21D33">
        <w:rPr>
          <w:rFonts w:ascii="Times New Roman" w:hAnsi="Times New Roman" w:cs="Times New Roman"/>
          <w:sz w:val="28"/>
          <w:szCs w:val="28"/>
        </w:rPr>
        <w:t xml:space="preserve"> violence</w:t>
      </w:r>
      <w:r w:rsidR="00E57828" w:rsidRPr="00A21D33">
        <w:rPr>
          <w:rFonts w:ascii="Times New Roman" w:hAnsi="Times New Roman" w:cs="Times New Roman"/>
          <w:sz w:val="28"/>
          <w:szCs w:val="28"/>
        </w:rPr>
        <w:t xml:space="preserve"> </w:t>
      </w:r>
      <w:r w:rsidR="00846EBD" w:rsidRPr="00A21D33">
        <w:rPr>
          <w:rFonts w:ascii="Times New Roman" w:hAnsi="Times New Roman" w:cs="Times New Roman"/>
          <w:sz w:val="28"/>
          <w:szCs w:val="28"/>
        </w:rPr>
        <w:t xml:space="preserve">économique, </w:t>
      </w:r>
      <w:r w:rsidR="007814E4" w:rsidRPr="00A21D33">
        <w:rPr>
          <w:rFonts w:ascii="Times New Roman" w:hAnsi="Times New Roman" w:cs="Times New Roman"/>
          <w:sz w:val="28"/>
          <w:szCs w:val="28"/>
        </w:rPr>
        <w:t>11</w:t>
      </w:r>
      <w:r w:rsidR="00846EBD" w:rsidRPr="00A21D33">
        <w:rPr>
          <w:rFonts w:ascii="Times New Roman" w:hAnsi="Times New Roman" w:cs="Times New Roman"/>
          <w:sz w:val="28"/>
          <w:szCs w:val="28"/>
        </w:rPr>
        <w:t xml:space="preserve">% à </w:t>
      </w:r>
      <w:r w:rsidR="00E57828" w:rsidRPr="00A21D33">
        <w:rPr>
          <w:rFonts w:ascii="Times New Roman" w:hAnsi="Times New Roman" w:cs="Times New Roman"/>
          <w:sz w:val="28"/>
          <w:szCs w:val="28"/>
        </w:rPr>
        <w:t>une</w:t>
      </w:r>
      <w:r w:rsidR="00846EBD" w:rsidRPr="00A21D33">
        <w:rPr>
          <w:rFonts w:ascii="Times New Roman" w:hAnsi="Times New Roman" w:cs="Times New Roman"/>
          <w:sz w:val="28"/>
          <w:szCs w:val="28"/>
        </w:rPr>
        <w:t xml:space="preserve"> violence physique et </w:t>
      </w:r>
      <w:r w:rsidR="0038121A" w:rsidRPr="00A21D33">
        <w:rPr>
          <w:rFonts w:ascii="Times New Roman" w:hAnsi="Times New Roman" w:cs="Times New Roman"/>
          <w:sz w:val="28"/>
          <w:szCs w:val="28"/>
        </w:rPr>
        <w:t>près</w:t>
      </w:r>
      <w:r w:rsidR="00846EBD" w:rsidRPr="00A21D33">
        <w:rPr>
          <w:rFonts w:ascii="Times New Roman" w:hAnsi="Times New Roman" w:cs="Times New Roman"/>
          <w:sz w:val="28"/>
          <w:szCs w:val="28"/>
        </w:rPr>
        <w:t xml:space="preserve"> de </w:t>
      </w:r>
      <w:r w:rsidR="007814E4" w:rsidRPr="00A21D33">
        <w:rPr>
          <w:rFonts w:ascii="Times New Roman" w:hAnsi="Times New Roman" w:cs="Times New Roman"/>
          <w:sz w:val="28"/>
          <w:szCs w:val="28"/>
        </w:rPr>
        <w:t>8</w:t>
      </w:r>
      <w:r w:rsidR="00846EBD" w:rsidRPr="00A21D33">
        <w:rPr>
          <w:rFonts w:ascii="Times New Roman" w:hAnsi="Times New Roman" w:cs="Times New Roman"/>
          <w:sz w:val="28"/>
          <w:szCs w:val="28"/>
        </w:rPr>
        <w:t xml:space="preserve">% à </w:t>
      </w:r>
      <w:r w:rsidR="00E57828" w:rsidRPr="00A21D33">
        <w:rPr>
          <w:rFonts w:ascii="Times New Roman" w:hAnsi="Times New Roman" w:cs="Times New Roman"/>
          <w:sz w:val="28"/>
          <w:szCs w:val="28"/>
        </w:rPr>
        <w:t>une</w:t>
      </w:r>
      <w:r w:rsidR="00846EBD" w:rsidRPr="00A21D33">
        <w:rPr>
          <w:rFonts w:ascii="Times New Roman" w:hAnsi="Times New Roman" w:cs="Times New Roman"/>
          <w:sz w:val="28"/>
          <w:szCs w:val="28"/>
        </w:rPr>
        <w:t xml:space="preserve"> violence sexuelle.</w:t>
      </w:r>
    </w:p>
    <w:p w:rsidR="003F6CFC" w:rsidRPr="00A21D33" w:rsidRDefault="003F6CFC" w:rsidP="00653407">
      <w:pPr>
        <w:autoSpaceDE w:val="0"/>
        <w:autoSpaceDN w:val="0"/>
        <w:adjustRightInd w:val="0"/>
        <w:spacing w:after="0" w:line="240" w:lineRule="auto"/>
        <w:jc w:val="both"/>
        <w:rPr>
          <w:rFonts w:ascii="Times New Roman" w:hAnsi="Times New Roman" w:cs="Times New Roman"/>
          <w:sz w:val="28"/>
          <w:szCs w:val="28"/>
        </w:rPr>
      </w:pPr>
    </w:p>
    <w:p w:rsidR="00502A2F" w:rsidRPr="00A21D33" w:rsidRDefault="00C045D2" w:rsidP="00C045D2">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La</w:t>
      </w:r>
      <w:r w:rsidR="00084CC2" w:rsidRPr="00A21D33">
        <w:rPr>
          <w:rFonts w:ascii="Times New Roman" w:hAnsi="Times New Roman" w:cs="Times New Roman"/>
          <w:b/>
          <w:bCs/>
          <w:i/>
          <w:iCs/>
          <w:color w:val="C00000"/>
          <w:sz w:val="28"/>
          <w:szCs w:val="28"/>
        </w:rPr>
        <w:t xml:space="preserve"> </w:t>
      </w:r>
      <w:r w:rsidR="000C3AE0" w:rsidRPr="00A21D33">
        <w:rPr>
          <w:rFonts w:ascii="Times New Roman" w:hAnsi="Times New Roman" w:cs="Times New Roman"/>
          <w:b/>
          <w:bCs/>
          <w:i/>
          <w:iCs/>
          <w:color w:val="C00000"/>
          <w:sz w:val="28"/>
          <w:szCs w:val="28"/>
        </w:rPr>
        <w:t>violence</w:t>
      </w:r>
      <w:r w:rsidR="004A7B1E" w:rsidRPr="00A21D33">
        <w:rPr>
          <w:rFonts w:ascii="Times New Roman" w:hAnsi="Times New Roman" w:cs="Times New Roman"/>
          <w:b/>
          <w:bCs/>
          <w:i/>
          <w:iCs/>
          <w:color w:val="C00000"/>
          <w:sz w:val="28"/>
          <w:szCs w:val="28"/>
        </w:rPr>
        <w:t xml:space="preserve"> </w:t>
      </w:r>
      <w:r w:rsidR="000C3AE0" w:rsidRPr="00A21D33">
        <w:rPr>
          <w:rFonts w:ascii="Times New Roman" w:hAnsi="Times New Roman" w:cs="Times New Roman"/>
          <w:b/>
          <w:bCs/>
          <w:i/>
          <w:iCs/>
          <w:color w:val="C00000"/>
          <w:sz w:val="28"/>
          <w:szCs w:val="28"/>
        </w:rPr>
        <w:t xml:space="preserve">psychologique et </w:t>
      </w:r>
      <w:r w:rsidR="00D63159" w:rsidRPr="00A21D33">
        <w:rPr>
          <w:rFonts w:ascii="Times New Roman" w:hAnsi="Times New Roman" w:cs="Times New Roman"/>
          <w:b/>
          <w:bCs/>
          <w:i/>
          <w:iCs/>
          <w:color w:val="C00000"/>
          <w:sz w:val="28"/>
          <w:szCs w:val="28"/>
        </w:rPr>
        <w:t xml:space="preserve">la </w:t>
      </w:r>
      <w:r w:rsidR="000C3AE0" w:rsidRPr="00A21D33">
        <w:rPr>
          <w:rFonts w:ascii="Times New Roman" w:hAnsi="Times New Roman" w:cs="Times New Roman"/>
          <w:b/>
          <w:bCs/>
          <w:i/>
          <w:iCs/>
          <w:color w:val="C00000"/>
          <w:sz w:val="28"/>
          <w:szCs w:val="28"/>
        </w:rPr>
        <w:t xml:space="preserve">discrimination économique </w:t>
      </w:r>
      <w:r w:rsidR="004A7B1E" w:rsidRPr="00A21D33">
        <w:rPr>
          <w:rFonts w:ascii="Times New Roman" w:hAnsi="Times New Roman" w:cs="Times New Roman"/>
          <w:b/>
          <w:bCs/>
          <w:i/>
          <w:iCs/>
          <w:color w:val="C00000"/>
          <w:sz w:val="28"/>
          <w:szCs w:val="28"/>
        </w:rPr>
        <w:t>dominent dans l’espace professionnel</w:t>
      </w:r>
    </w:p>
    <w:p w:rsidR="00F35DF8" w:rsidRPr="00A21D33" w:rsidRDefault="00F35DF8" w:rsidP="00893EFF">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Dans le milieu professionnel, 15% des </w:t>
      </w:r>
      <w:r w:rsidR="003F6CFC" w:rsidRPr="00A21D33">
        <w:rPr>
          <w:rFonts w:ascii="Times New Roman" w:hAnsi="Times New Roman" w:cs="Times New Roman"/>
          <w:sz w:val="28"/>
          <w:szCs w:val="28"/>
        </w:rPr>
        <w:t xml:space="preserve">femmes </w:t>
      </w:r>
      <w:r w:rsidR="00084CC2" w:rsidRPr="00A21D33">
        <w:rPr>
          <w:rFonts w:ascii="Times New Roman" w:hAnsi="Times New Roman" w:cs="Times New Roman"/>
          <w:sz w:val="28"/>
          <w:szCs w:val="28"/>
        </w:rPr>
        <w:t xml:space="preserve">actives </w:t>
      </w:r>
      <w:r w:rsidR="003F6CFC" w:rsidRPr="00A21D33">
        <w:rPr>
          <w:rFonts w:ascii="Times New Roman" w:hAnsi="Times New Roman" w:cs="Times New Roman"/>
          <w:sz w:val="28"/>
          <w:szCs w:val="28"/>
        </w:rPr>
        <w:t xml:space="preserve">sont victimes de </w:t>
      </w:r>
      <w:r w:rsidR="00C045D2" w:rsidRPr="00A21D33">
        <w:rPr>
          <w:rFonts w:ascii="Times New Roman" w:hAnsi="Times New Roman" w:cs="Times New Roman"/>
          <w:sz w:val="28"/>
          <w:szCs w:val="28"/>
        </w:rPr>
        <w:t xml:space="preserve">la </w:t>
      </w:r>
      <w:r w:rsidR="003F6CFC" w:rsidRPr="00A21D33">
        <w:rPr>
          <w:rFonts w:ascii="Times New Roman" w:hAnsi="Times New Roman" w:cs="Times New Roman"/>
          <w:sz w:val="28"/>
          <w:szCs w:val="28"/>
        </w:rPr>
        <w:t xml:space="preserve">violence dans </w:t>
      </w:r>
      <w:r w:rsidR="00642AFB" w:rsidRPr="00A21D33">
        <w:rPr>
          <w:rFonts w:ascii="Times New Roman" w:hAnsi="Times New Roman" w:cs="Times New Roman"/>
          <w:sz w:val="28"/>
          <w:szCs w:val="28"/>
        </w:rPr>
        <w:t xml:space="preserve"> toutes </w:t>
      </w:r>
      <w:r w:rsidR="003F6CFC" w:rsidRPr="00A21D33">
        <w:rPr>
          <w:rFonts w:ascii="Times New Roman" w:hAnsi="Times New Roman" w:cs="Times New Roman"/>
          <w:sz w:val="28"/>
          <w:szCs w:val="28"/>
        </w:rPr>
        <w:t xml:space="preserve">ses </w:t>
      </w:r>
      <w:r w:rsidR="00642AFB" w:rsidRPr="00A21D33">
        <w:rPr>
          <w:rFonts w:ascii="Times New Roman" w:hAnsi="Times New Roman" w:cs="Times New Roman"/>
          <w:sz w:val="28"/>
          <w:szCs w:val="28"/>
        </w:rPr>
        <w:t xml:space="preserve">formes. Cette proportion s’accentue parmi les femmes divorcées (22%), salariées </w:t>
      </w:r>
      <w:r w:rsidR="002A51C4" w:rsidRPr="00A21D33">
        <w:rPr>
          <w:rFonts w:ascii="Times New Roman" w:hAnsi="Times New Roman" w:cs="Times New Roman"/>
          <w:sz w:val="28"/>
          <w:szCs w:val="28"/>
        </w:rPr>
        <w:t>(21</w:t>
      </w:r>
      <w:r w:rsidR="00642AFB" w:rsidRPr="00A21D33">
        <w:rPr>
          <w:rFonts w:ascii="Times New Roman" w:hAnsi="Times New Roman" w:cs="Times New Roman"/>
          <w:sz w:val="28"/>
          <w:szCs w:val="28"/>
        </w:rPr>
        <w:t xml:space="preserve">%), citadines (18%) et les jeunes </w:t>
      </w:r>
      <w:r w:rsidR="002A51C4" w:rsidRPr="00A21D33">
        <w:rPr>
          <w:rFonts w:ascii="Times New Roman" w:hAnsi="Times New Roman" w:cs="Times New Roman"/>
          <w:sz w:val="28"/>
          <w:szCs w:val="28"/>
        </w:rPr>
        <w:t>âgé</w:t>
      </w:r>
      <w:r w:rsidR="003F6CFC" w:rsidRPr="00A21D33">
        <w:rPr>
          <w:rFonts w:ascii="Times New Roman" w:hAnsi="Times New Roman" w:cs="Times New Roman"/>
          <w:sz w:val="28"/>
          <w:szCs w:val="28"/>
        </w:rPr>
        <w:t>e</w:t>
      </w:r>
      <w:r w:rsidR="002A51C4" w:rsidRPr="00A21D33">
        <w:rPr>
          <w:rFonts w:ascii="Times New Roman" w:hAnsi="Times New Roman" w:cs="Times New Roman"/>
          <w:sz w:val="28"/>
          <w:szCs w:val="28"/>
        </w:rPr>
        <w:t xml:space="preserve">s de 15 à 34 ans </w:t>
      </w:r>
      <w:r w:rsidR="00642AFB" w:rsidRPr="00A21D33">
        <w:rPr>
          <w:rFonts w:ascii="Times New Roman" w:hAnsi="Times New Roman" w:cs="Times New Roman"/>
          <w:sz w:val="28"/>
          <w:szCs w:val="28"/>
        </w:rPr>
        <w:t>(</w:t>
      </w:r>
      <w:r w:rsidR="002A51C4" w:rsidRPr="00A21D33">
        <w:rPr>
          <w:rFonts w:ascii="Times New Roman" w:hAnsi="Times New Roman" w:cs="Times New Roman"/>
          <w:sz w:val="28"/>
          <w:szCs w:val="28"/>
        </w:rPr>
        <w:t>19%</w:t>
      </w:r>
      <w:r w:rsidR="00642AFB" w:rsidRPr="00A21D33">
        <w:rPr>
          <w:rFonts w:ascii="Times New Roman" w:hAnsi="Times New Roman" w:cs="Times New Roman"/>
          <w:sz w:val="28"/>
          <w:szCs w:val="28"/>
        </w:rPr>
        <w:t>)</w:t>
      </w:r>
      <w:r w:rsidR="002A51C4" w:rsidRPr="00A21D33">
        <w:rPr>
          <w:rFonts w:ascii="Times New Roman" w:hAnsi="Times New Roman" w:cs="Times New Roman"/>
          <w:sz w:val="28"/>
          <w:szCs w:val="28"/>
        </w:rPr>
        <w:t>.</w:t>
      </w:r>
      <w:r w:rsidR="00787788" w:rsidRPr="00A21D33">
        <w:rPr>
          <w:rFonts w:ascii="Times New Roman" w:hAnsi="Times New Roman" w:cs="Times New Roman"/>
          <w:sz w:val="28"/>
          <w:szCs w:val="28"/>
        </w:rPr>
        <w:t xml:space="preserve"> </w:t>
      </w:r>
      <w:r w:rsidR="00D420D6" w:rsidRPr="00A21D33">
        <w:rPr>
          <w:rFonts w:ascii="Times New Roman" w:hAnsi="Times New Roman" w:cs="Times New Roman"/>
          <w:sz w:val="28"/>
          <w:szCs w:val="28"/>
        </w:rPr>
        <w:t>Ces actes sont commis par des responsables hiérarchiques dans 41% des cas</w:t>
      </w:r>
      <w:r w:rsidR="006151EA" w:rsidRPr="00A21D33">
        <w:rPr>
          <w:rFonts w:ascii="Times New Roman" w:hAnsi="Times New Roman" w:cs="Times New Roman"/>
          <w:sz w:val="28"/>
          <w:szCs w:val="28"/>
        </w:rPr>
        <w:t xml:space="preserve"> et </w:t>
      </w:r>
      <w:r w:rsidR="00D420D6" w:rsidRPr="00A21D33">
        <w:rPr>
          <w:rFonts w:ascii="Times New Roman" w:hAnsi="Times New Roman" w:cs="Times New Roman"/>
          <w:sz w:val="28"/>
          <w:szCs w:val="28"/>
        </w:rPr>
        <w:t>par des collègues</w:t>
      </w:r>
      <w:r w:rsidR="006151EA" w:rsidRPr="00A21D33">
        <w:rPr>
          <w:rFonts w:ascii="Times New Roman" w:hAnsi="Times New Roman" w:cs="Times New Roman"/>
          <w:sz w:val="28"/>
          <w:szCs w:val="28"/>
        </w:rPr>
        <w:t xml:space="preserve"> dans 29% des cas</w:t>
      </w:r>
      <w:r w:rsidR="00D420D6" w:rsidRPr="00A21D33">
        <w:rPr>
          <w:rFonts w:ascii="Times New Roman" w:hAnsi="Times New Roman" w:cs="Times New Roman"/>
          <w:sz w:val="28"/>
          <w:szCs w:val="28"/>
        </w:rPr>
        <w:t xml:space="preserve">. </w:t>
      </w:r>
      <w:r w:rsidR="00787788" w:rsidRPr="00A21D33">
        <w:rPr>
          <w:rFonts w:ascii="Times New Roman" w:hAnsi="Times New Roman" w:cs="Times New Roman"/>
          <w:sz w:val="28"/>
          <w:szCs w:val="28"/>
        </w:rPr>
        <w:t>L</w:t>
      </w:r>
      <w:r w:rsidR="003F6CFC" w:rsidRPr="00A21D33">
        <w:rPr>
          <w:rFonts w:ascii="Times New Roman" w:hAnsi="Times New Roman" w:cs="Times New Roman"/>
          <w:sz w:val="28"/>
          <w:szCs w:val="28"/>
        </w:rPr>
        <w:t xml:space="preserve">a majorité de </w:t>
      </w:r>
      <w:r w:rsidR="002A51C4" w:rsidRPr="00A21D33">
        <w:rPr>
          <w:rFonts w:ascii="Times New Roman" w:hAnsi="Times New Roman" w:cs="Times New Roman"/>
          <w:sz w:val="28"/>
          <w:szCs w:val="28"/>
        </w:rPr>
        <w:t xml:space="preserve">ces actes de violence </w:t>
      </w:r>
      <w:r w:rsidR="00E41115" w:rsidRPr="00A21D33">
        <w:rPr>
          <w:rFonts w:ascii="Times New Roman" w:hAnsi="Times New Roman" w:cs="Times New Roman"/>
          <w:sz w:val="28"/>
          <w:szCs w:val="28"/>
        </w:rPr>
        <w:t xml:space="preserve">(83%) </w:t>
      </w:r>
      <w:r w:rsidR="002A51C4" w:rsidRPr="00A21D33">
        <w:rPr>
          <w:rFonts w:ascii="Times New Roman" w:hAnsi="Times New Roman" w:cs="Times New Roman"/>
          <w:sz w:val="28"/>
          <w:szCs w:val="28"/>
        </w:rPr>
        <w:t xml:space="preserve">sont dus </w:t>
      </w:r>
      <w:r w:rsidR="00E41115" w:rsidRPr="00A21D33">
        <w:rPr>
          <w:rFonts w:ascii="Times New Roman" w:hAnsi="Times New Roman" w:cs="Times New Roman"/>
          <w:sz w:val="28"/>
          <w:szCs w:val="28"/>
        </w:rPr>
        <w:t xml:space="preserve">soit </w:t>
      </w:r>
      <w:r w:rsidR="002A51C4" w:rsidRPr="00A21D33">
        <w:rPr>
          <w:rFonts w:ascii="Times New Roman" w:hAnsi="Times New Roman" w:cs="Times New Roman"/>
          <w:sz w:val="28"/>
          <w:szCs w:val="28"/>
        </w:rPr>
        <w:t xml:space="preserve">à </w:t>
      </w:r>
      <w:r w:rsidR="00176F56" w:rsidRPr="00A21D33">
        <w:rPr>
          <w:rFonts w:ascii="Times New Roman" w:hAnsi="Times New Roman" w:cs="Times New Roman"/>
          <w:sz w:val="28"/>
          <w:szCs w:val="28"/>
        </w:rPr>
        <w:t>des comportements psychologiquement violents (49%)</w:t>
      </w:r>
      <w:r w:rsidR="00E41115" w:rsidRPr="00A21D33">
        <w:rPr>
          <w:rFonts w:ascii="Times New Roman" w:hAnsi="Times New Roman" w:cs="Times New Roman"/>
          <w:sz w:val="28"/>
          <w:szCs w:val="28"/>
        </w:rPr>
        <w:t xml:space="preserve"> soit </w:t>
      </w:r>
      <w:r w:rsidR="00176F56" w:rsidRPr="00A21D33">
        <w:rPr>
          <w:rFonts w:ascii="Times New Roman" w:hAnsi="Times New Roman" w:cs="Times New Roman"/>
          <w:sz w:val="28"/>
          <w:szCs w:val="28"/>
        </w:rPr>
        <w:t xml:space="preserve">à </w:t>
      </w:r>
      <w:r w:rsidR="002A51C4" w:rsidRPr="00A21D33">
        <w:rPr>
          <w:rFonts w:ascii="Times New Roman" w:hAnsi="Times New Roman" w:cs="Times New Roman"/>
          <w:sz w:val="28"/>
          <w:szCs w:val="28"/>
        </w:rPr>
        <w:t>la discrimination économique</w:t>
      </w:r>
      <w:r w:rsidR="003F6CFC" w:rsidRPr="00A21D33">
        <w:rPr>
          <w:rFonts w:ascii="Times New Roman" w:hAnsi="Times New Roman" w:cs="Times New Roman"/>
          <w:sz w:val="28"/>
          <w:szCs w:val="28"/>
        </w:rPr>
        <w:t xml:space="preserve"> (</w:t>
      </w:r>
      <w:r w:rsidR="00176F56" w:rsidRPr="00A21D33">
        <w:rPr>
          <w:rFonts w:ascii="Times New Roman" w:hAnsi="Times New Roman" w:cs="Times New Roman"/>
          <w:sz w:val="28"/>
          <w:szCs w:val="28"/>
        </w:rPr>
        <w:t>34</w:t>
      </w:r>
      <w:r w:rsidR="003F6CFC" w:rsidRPr="00A21D33">
        <w:rPr>
          <w:rFonts w:ascii="Times New Roman" w:hAnsi="Times New Roman" w:cs="Times New Roman"/>
          <w:sz w:val="28"/>
          <w:szCs w:val="28"/>
        </w:rPr>
        <w:t>%)</w:t>
      </w:r>
      <w:r w:rsidR="002A51C4" w:rsidRPr="00A21D33">
        <w:rPr>
          <w:rFonts w:ascii="Times New Roman" w:hAnsi="Times New Roman" w:cs="Times New Roman"/>
          <w:sz w:val="28"/>
          <w:szCs w:val="28"/>
        </w:rPr>
        <w:t>.</w:t>
      </w:r>
    </w:p>
    <w:p w:rsidR="0007031A" w:rsidRPr="00A21D33" w:rsidRDefault="0007031A" w:rsidP="00653407">
      <w:pPr>
        <w:autoSpaceDE w:val="0"/>
        <w:autoSpaceDN w:val="0"/>
        <w:adjustRightInd w:val="0"/>
        <w:spacing w:after="0" w:line="240" w:lineRule="auto"/>
        <w:jc w:val="both"/>
        <w:rPr>
          <w:rFonts w:ascii="Times New Roman" w:hAnsi="Times New Roman" w:cs="Times New Roman"/>
          <w:b/>
          <w:bCs/>
          <w:i/>
          <w:iCs/>
          <w:color w:val="C00000"/>
          <w:sz w:val="28"/>
          <w:szCs w:val="28"/>
        </w:rPr>
      </w:pPr>
    </w:p>
    <w:p w:rsidR="00A602A6" w:rsidRPr="00A21D33" w:rsidRDefault="00AF2C42" w:rsidP="00833BE9">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La</w:t>
      </w:r>
      <w:r w:rsidR="00A602A6" w:rsidRPr="00A21D33">
        <w:rPr>
          <w:rFonts w:ascii="Times New Roman" w:hAnsi="Times New Roman" w:cs="Times New Roman"/>
          <w:b/>
          <w:bCs/>
          <w:i/>
          <w:iCs/>
          <w:color w:val="C00000"/>
          <w:sz w:val="28"/>
          <w:szCs w:val="28"/>
        </w:rPr>
        <w:t xml:space="preserve"> violence </w:t>
      </w:r>
      <w:r w:rsidRPr="00A21D33">
        <w:rPr>
          <w:rFonts w:ascii="Times New Roman" w:hAnsi="Times New Roman" w:cs="Times New Roman"/>
          <w:b/>
          <w:bCs/>
          <w:i/>
          <w:iCs/>
          <w:color w:val="C00000"/>
          <w:sz w:val="28"/>
          <w:szCs w:val="28"/>
        </w:rPr>
        <w:t xml:space="preserve">psychologique est </w:t>
      </w:r>
      <w:r w:rsidR="00833BE9" w:rsidRPr="00A21D33">
        <w:rPr>
          <w:rFonts w:ascii="Times New Roman" w:hAnsi="Times New Roman" w:cs="Times New Roman"/>
          <w:b/>
          <w:bCs/>
          <w:i/>
          <w:iCs/>
          <w:color w:val="C00000"/>
          <w:sz w:val="28"/>
          <w:szCs w:val="28"/>
        </w:rPr>
        <w:t xml:space="preserve">la plus </w:t>
      </w:r>
      <w:r w:rsidRPr="00A21D33">
        <w:rPr>
          <w:rFonts w:ascii="Times New Roman" w:hAnsi="Times New Roman" w:cs="Times New Roman"/>
          <w:b/>
          <w:bCs/>
          <w:i/>
          <w:iCs/>
          <w:color w:val="C00000"/>
          <w:sz w:val="28"/>
          <w:szCs w:val="28"/>
        </w:rPr>
        <w:t xml:space="preserve">répandue </w:t>
      </w:r>
      <w:r w:rsidR="00A602A6" w:rsidRPr="00A21D33">
        <w:rPr>
          <w:rFonts w:ascii="Times New Roman" w:hAnsi="Times New Roman" w:cs="Times New Roman"/>
          <w:b/>
          <w:bCs/>
          <w:i/>
          <w:iCs/>
          <w:color w:val="C00000"/>
          <w:sz w:val="28"/>
          <w:szCs w:val="28"/>
        </w:rPr>
        <w:t>dans le</w:t>
      </w:r>
      <w:r w:rsidR="00CD0A05" w:rsidRPr="00A21D33">
        <w:rPr>
          <w:rFonts w:ascii="Times New Roman" w:hAnsi="Times New Roman" w:cs="Times New Roman"/>
          <w:b/>
          <w:bCs/>
          <w:i/>
          <w:iCs/>
          <w:color w:val="C00000"/>
          <w:sz w:val="28"/>
          <w:szCs w:val="28"/>
        </w:rPr>
        <w:t>s</w:t>
      </w:r>
      <w:r w:rsidR="00A602A6" w:rsidRPr="00A21D33">
        <w:rPr>
          <w:rFonts w:ascii="Times New Roman" w:hAnsi="Times New Roman" w:cs="Times New Roman"/>
          <w:b/>
          <w:bCs/>
          <w:i/>
          <w:iCs/>
          <w:color w:val="C00000"/>
          <w:sz w:val="28"/>
          <w:szCs w:val="28"/>
        </w:rPr>
        <w:t xml:space="preserve"> lieu</w:t>
      </w:r>
      <w:r w:rsidR="00CD0A05" w:rsidRPr="00A21D33">
        <w:rPr>
          <w:rFonts w:ascii="Times New Roman" w:hAnsi="Times New Roman" w:cs="Times New Roman"/>
          <w:b/>
          <w:bCs/>
          <w:i/>
          <w:iCs/>
          <w:color w:val="C00000"/>
          <w:sz w:val="28"/>
          <w:szCs w:val="28"/>
        </w:rPr>
        <w:t>x</w:t>
      </w:r>
      <w:r w:rsidR="00A602A6" w:rsidRPr="00A21D33">
        <w:rPr>
          <w:rFonts w:ascii="Times New Roman" w:hAnsi="Times New Roman" w:cs="Times New Roman"/>
          <w:b/>
          <w:bCs/>
          <w:i/>
          <w:iCs/>
          <w:color w:val="C00000"/>
          <w:sz w:val="28"/>
          <w:szCs w:val="28"/>
        </w:rPr>
        <w:t xml:space="preserve"> d</w:t>
      </w:r>
      <w:r w:rsidR="00CD0A05" w:rsidRPr="00A21D33">
        <w:rPr>
          <w:rFonts w:ascii="Times New Roman" w:hAnsi="Times New Roman" w:cs="Times New Roman"/>
          <w:b/>
          <w:bCs/>
          <w:i/>
          <w:iCs/>
          <w:color w:val="C00000"/>
          <w:sz w:val="28"/>
          <w:szCs w:val="28"/>
        </w:rPr>
        <w:t>’enseignement et d</w:t>
      </w:r>
      <w:r w:rsidR="00A602A6" w:rsidRPr="00A21D33">
        <w:rPr>
          <w:rFonts w:ascii="Times New Roman" w:hAnsi="Times New Roman" w:cs="Times New Roman"/>
          <w:b/>
          <w:bCs/>
          <w:i/>
          <w:iCs/>
          <w:color w:val="C00000"/>
          <w:sz w:val="28"/>
          <w:szCs w:val="28"/>
        </w:rPr>
        <w:t xml:space="preserve">e formation </w:t>
      </w:r>
    </w:p>
    <w:p w:rsidR="00BE26B8" w:rsidRPr="00A21D33" w:rsidRDefault="00176F56" w:rsidP="00C045D2">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Dans le</w:t>
      </w:r>
      <w:r w:rsidR="00E41115" w:rsidRPr="00A21D33">
        <w:rPr>
          <w:rFonts w:ascii="Times New Roman" w:hAnsi="Times New Roman" w:cs="Times New Roman"/>
          <w:sz w:val="28"/>
          <w:szCs w:val="28"/>
        </w:rPr>
        <w:t>s établissements d’enseignement</w:t>
      </w:r>
      <w:r w:rsidRPr="00A21D33">
        <w:rPr>
          <w:rFonts w:ascii="Times New Roman" w:hAnsi="Times New Roman" w:cs="Times New Roman"/>
          <w:sz w:val="28"/>
          <w:szCs w:val="28"/>
        </w:rPr>
        <w:t xml:space="preserve"> et de formation,</w:t>
      </w:r>
      <w:r w:rsidR="00E41115" w:rsidRPr="00A21D33">
        <w:rPr>
          <w:rFonts w:ascii="Times New Roman" w:hAnsi="Times New Roman" w:cs="Times New Roman"/>
          <w:sz w:val="28"/>
          <w:szCs w:val="28"/>
        </w:rPr>
        <w:t xml:space="preserve"> 22% d’</w:t>
      </w:r>
      <w:r w:rsidR="003A7073" w:rsidRPr="00A21D33">
        <w:rPr>
          <w:rFonts w:ascii="Times New Roman" w:hAnsi="Times New Roman" w:cs="Times New Roman"/>
          <w:sz w:val="28"/>
          <w:szCs w:val="28"/>
        </w:rPr>
        <w:t xml:space="preserve">élèves et </w:t>
      </w:r>
      <w:r w:rsidR="00E41115" w:rsidRPr="00A21D33">
        <w:rPr>
          <w:rFonts w:ascii="Times New Roman" w:hAnsi="Times New Roman" w:cs="Times New Roman"/>
          <w:sz w:val="28"/>
          <w:szCs w:val="28"/>
        </w:rPr>
        <w:t>d’</w:t>
      </w:r>
      <w:r w:rsidR="003A7073" w:rsidRPr="00A21D33">
        <w:rPr>
          <w:rFonts w:ascii="Times New Roman" w:hAnsi="Times New Roman" w:cs="Times New Roman"/>
          <w:sz w:val="28"/>
          <w:szCs w:val="28"/>
        </w:rPr>
        <w:t xml:space="preserve">étudiantes ont déclaré avoir subi un acte de violence. Les auteurs de ces violences sont dans 46% des cas </w:t>
      </w:r>
      <w:r w:rsidR="00E41115" w:rsidRPr="00A21D33">
        <w:rPr>
          <w:rFonts w:ascii="Times New Roman" w:hAnsi="Times New Roman" w:cs="Times New Roman"/>
          <w:sz w:val="28"/>
          <w:szCs w:val="28"/>
        </w:rPr>
        <w:t xml:space="preserve">de violence </w:t>
      </w:r>
      <w:r w:rsidR="003A7073" w:rsidRPr="00A21D33">
        <w:rPr>
          <w:rFonts w:ascii="Times New Roman" w:hAnsi="Times New Roman" w:cs="Times New Roman"/>
          <w:sz w:val="28"/>
          <w:szCs w:val="28"/>
        </w:rPr>
        <w:t>des c</w:t>
      </w:r>
      <w:r w:rsidR="00A602A6" w:rsidRPr="00A21D33">
        <w:rPr>
          <w:rFonts w:ascii="Times New Roman" w:hAnsi="Times New Roman" w:cs="Times New Roman"/>
          <w:sz w:val="28"/>
          <w:szCs w:val="28"/>
        </w:rPr>
        <w:t>amarades</w:t>
      </w:r>
      <w:r w:rsidR="003A7073" w:rsidRPr="00A21D33">
        <w:rPr>
          <w:rFonts w:ascii="Times New Roman" w:hAnsi="Times New Roman" w:cs="Times New Roman"/>
          <w:sz w:val="28"/>
          <w:szCs w:val="28"/>
        </w:rPr>
        <w:t xml:space="preserve"> des victimes, 28% des professeurs et </w:t>
      </w:r>
      <w:r w:rsidR="00041155" w:rsidRPr="00A21D33">
        <w:rPr>
          <w:rFonts w:ascii="Times New Roman" w:hAnsi="Times New Roman" w:cs="Times New Roman"/>
          <w:sz w:val="28"/>
          <w:szCs w:val="28"/>
        </w:rPr>
        <w:t xml:space="preserve">21% des personnes étrangères à l’établissement. Les actes </w:t>
      </w:r>
      <w:r w:rsidR="00E41115" w:rsidRPr="00A21D33">
        <w:rPr>
          <w:rFonts w:ascii="Times New Roman" w:hAnsi="Times New Roman" w:cs="Times New Roman"/>
          <w:sz w:val="28"/>
          <w:szCs w:val="28"/>
        </w:rPr>
        <w:t xml:space="preserve">de violence </w:t>
      </w:r>
      <w:r w:rsidR="00041155" w:rsidRPr="00A21D33">
        <w:rPr>
          <w:rFonts w:ascii="Times New Roman" w:hAnsi="Times New Roman" w:cs="Times New Roman"/>
          <w:sz w:val="28"/>
          <w:szCs w:val="28"/>
        </w:rPr>
        <w:t>commis sont dans 52% des cas d’ordre psychologique, 37% des cas d</w:t>
      </w:r>
      <w:r w:rsidR="00C045D2" w:rsidRPr="00A21D33">
        <w:rPr>
          <w:rFonts w:ascii="Times New Roman" w:hAnsi="Times New Roman" w:cs="Times New Roman"/>
          <w:sz w:val="28"/>
          <w:szCs w:val="28"/>
        </w:rPr>
        <w:t xml:space="preserve">u </w:t>
      </w:r>
      <w:r w:rsidR="00A602A6" w:rsidRPr="00A21D33">
        <w:rPr>
          <w:rFonts w:ascii="Times New Roman" w:hAnsi="Times New Roman" w:cs="Times New Roman"/>
          <w:sz w:val="28"/>
          <w:szCs w:val="28"/>
        </w:rPr>
        <w:t>harcèlement</w:t>
      </w:r>
      <w:r w:rsidR="00041155" w:rsidRPr="00A21D33">
        <w:rPr>
          <w:rFonts w:ascii="Times New Roman" w:hAnsi="Times New Roman" w:cs="Times New Roman"/>
          <w:sz w:val="28"/>
          <w:szCs w:val="28"/>
        </w:rPr>
        <w:t xml:space="preserve"> </w:t>
      </w:r>
      <w:r w:rsidR="00EE2CFC" w:rsidRPr="00A21D33">
        <w:rPr>
          <w:rFonts w:ascii="Times New Roman" w:hAnsi="Times New Roman" w:cs="Times New Roman"/>
          <w:sz w:val="28"/>
          <w:szCs w:val="28"/>
        </w:rPr>
        <w:t xml:space="preserve">sexuel </w:t>
      </w:r>
      <w:r w:rsidR="00041155" w:rsidRPr="00A21D33">
        <w:rPr>
          <w:rFonts w:ascii="Times New Roman" w:hAnsi="Times New Roman" w:cs="Times New Roman"/>
          <w:sz w:val="28"/>
          <w:szCs w:val="28"/>
        </w:rPr>
        <w:t xml:space="preserve">et 11% </w:t>
      </w:r>
      <w:r w:rsidR="00E41115" w:rsidRPr="00A21D33">
        <w:rPr>
          <w:rFonts w:ascii="Times New Roman" w:hAnsi="Times New Roman" w:cs="Times New Roman"/>
          <w:sz w:val="28"/>
          <w:szCs w:val="28"/>
        </w:rPr>
        <w:t xml:space="preserve">des </w:t>
      </w:r>
      <w:r w:rsidR="00041155" w:rsidRPr="00A21D33">
        <w:rPr>
          <w:rFonts w:ascii="Times New Roman" w:hAnsi="Times New Roman" w:cs="Times New Roman"/>
          <w:sz w:val="28"/>
          <w:szCs w:val="28"/>
        </w:rPr>
        <w:t>cas physique.</w:t>
      </w:r>
    </w:p>
    <w:p w:rsidR="00C045D2" w:rsidRPr="00A21D33" w:rsidRDefault="00C045D2" w:rsidP="00CD0A05">
      <w:pPr>
        <w:autoSpaceDE w:val="0"/>
        <w:autoSpaceDN w:val="0"/>
        <w:adjustRightInd w:val="0"/>
        <w:spacing w:after="0" w:line="240" w:lineRule="auto"/>
        <w:jc w:val="both"/>
        <w:rPr>
          <w:rFonts w:ascii="Times New Roman" w:hAnsi="Times New Roman" w:cs="Times New Roman"/>
          <w:b/>
          <w:bCs/>
          <w:i/>
          <w:iCs/>
          <w:color w:val="C00000"/>
          <w:sz w:val="28"/>
          <w:szCs w:val="28"/>
        </w:rPr>
      </w:pPr>
    </w:p>
    <w:p w:rsidR="00EE2CFC" w:rsidRPr="00A21D33" w:rsidRDefault="00B9508E" w:rsidP="00CD0A05">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Le harcèlement</w:t>
      </w:r>
      <w:r w:rsidR="00D46572" w:rsidRPr="00A21D33">
        <w:rPr>
          <w:rFonts w:ascii="Times New Roman" w:hAnsi="Times New Roman" w:cs="Times New Roman"/>
          <w:b/>
          <w:bCs/>
          <w:i/>
          <w:iCs/>
          <w:color w:val="C00000"/>
          <w:sz w:val="28"/>
          <w:szCs w:val="28"/>
        </w:rPr>
        <w:t xml:space="preserve"> sexuel est le principal acte de violence faite aux femmes dans les lieux publics </w:t>
      </w:r>
    </w:p>
    <w:p w:rsidR="00BC5684" w:rsidRPr="00A21D33" w:rsidRDefault="00F929ED" w:rsidP="00272EF9">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Dans les lieux publics</w:t>
      </w:r>
      <w:r w:rsidR="009332A6" w:rsidRPr="00A21D33">
        <w:rPr>
          <w:rFonts w:ascii="Times New Roman" w:hAnsi="Times New Roman" w:cs="Times New Roman"/>
          <w:sz w:val="28"/>
          <w:szCs w:val="28"/>
        </w:rPr>
        <w:t>,</w:t>
      </w:r>
      <w:r w:rsidRPr="00A21D33">
        <w:rPr>
          <w:rFonts w:ascii="Times New Roman" w:hAnsi="Times New Roman" w:cs="Times New Roman"/>
          <w:sz w:val="28"/>
          <w:szCs w:val="28"/>
        </w:rPr>
        <w:t xml:space="preserve"> 1</w:t>
      </w:r>
      <w:r w:rsidR="00803E84" w:rsidRPr="00A21D33">
        <w:rPr>
          <w:rFonts w:ascii="Times New Roman" w:hAnsi="Times New Roman" w:cs="Times New Roman"/>
          <w:sz w:val="28"/>
          <w:szCs w:val="28"/>
        </w:rPr>
        <w:t>3</w:t>
      </w:r>
      <w:r w:rsidRPr="00A21D33">
        <w:rPr>
          <w:rFonts w:ascii="Times New Roman" w:hAnsi="Times New Roman" w:cs="Times New Roman"/>
          <w:sz w:val="28"/>
          <w:szCs w:val="28"/>
        </w:rPr>
        <w:t>% des femmes sont violentées au cours des 12 derniers mois</w:t>
      </w:r>
      <w:r w:rsidR="00803E84" w:rsidRPr="00A21D33">
        <w:rPr>
          <w:rFonts w:ascii="Times New Roman" w:hAnsi="Times New Roman" w:cs="Times New Roman"/>
          <w:sz w:val="28"/>
          <w:szCs w:val="28"/>
        </w:rPr>
        <w:t xml:space="preserve"> (</w:t>
      </w:r>
      <w:r w:rsidR="00B9508E" w:rsidRPr="00A21D33">
        <w:rPr>
          <w:rFonts w:ascii="Times New Roman" w:hAnsi="Times New Roman" w:cs="Times New Roman"/>
          <w:sz w:val="28"/>
          <w:szCs w:val="28"/>
        </w:rPr>
        <w:t>1,7 millions de femmes)</w:t>
      </w:r>
      <w:r w:rsidRPr="00A21D33">
        <w:rPr>
          <w:rFonts w:ascii="Times New Roman" w:hAnsi="Times New Roman" w:cs="Times New Roman"/>
          <w:sz w:val="28"/>
          <w:szCs w:val="28"/>
        </w:rPr>
        <w:t>, 16% en milieu urbain et 7% en milieu rural. Cette prévalence est prépondérante parmi</w:t>
      </w:r>
      <w:r w:rsidR="00BE26B8"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les femmes jeunes âgées de 15 à 24 </w:t>
      </w:r>
      <w:r w:rsidRPr="00A21D33">
        <w:rPr>
          <w:rFonts w:ascii="Times New Roman" w:hAnsi="Times New Roman" w:cs="Times New Roman"/>
          <w:sz w:val="28"/>
          <w:szCs w:val="28"/>
        </w:rPr>
        <w:lastRenderedPageBreak/>
        <w:t xml:space="preserve">ans </w:t>
      </w:r>
      <w:r w:rsidR="00797B66" w:rsidRPr="00A21D33">
        <w:rPr>
          <w:rFonts w:ascii="Times New Roman" w:hAnsi="Times New Roman" w:cs="Times New Roman"/>
          <w:sz w:val="28"/>
          <w:szCs w:val="28"/>
        </w:rPr>
        <w:t>(22%), les célibataires (27%), les femmes ayant un niveau d’enseignement supérieur (</w:t>
      </w:r>
      <w:r w:rsidR="00BE26B8" w:rsidRPr="00A21D33">
        <w:rPr>
          <w:rFonts w:ascii="Times New Roman" w:hAnsi="Times New Roman" w:cs="Times New Roman"/>
          <w:sz w:val="28"/>
          <w:szCs w:val="28"/>
        </w:rPr>
        <w:t>23%) et les ouvrières (23%).</w:t>
      </w:r>
      <w:r w:rsidR="000B74D9" w:rsidRPr="00A21D33">
        <w:rPr>
          <w:rFonts w:ascii="Times New Roman" w:hAnsi="Times New Roman" w:cs="Times New Roman"/>
          <w:sz w:val="28"/>
          <w:szCs w:val="28"/>
        </w:rPr>
        <w:t xml:space="preserve"> </w:t>
      </w:r>
      <w:r w:rsidR="004934CF" w:rsidRPr="00A21D33">
        <w:rPr>
          <w:rFonts w:ascii="Times New Roman" w:hAnsi="Times New Roman" w:cs="Times New Roman"/>
          <w:sz w:val="28"/>
          <w:szCs w:val="28"/>
        </w:rPr>
        <w:t xml:space="preserve">49% des cas de violence commis dans ces lieux sont </w:t>
      </w:r>
      <w:r w:rsidR="00653407" w:rsidRPr="00A21D33">
        <w:rPr>
          <w:rFonts w:ascii="Times New Roman" w:hAnsi="Times New Roman" w:cs="Times New Roman"/>
          <w:sz w:val="28"/>
          <w:szCs w:val="28"/>
        </w:rPr>
        <w:t xml:space="preserve">en majorité </w:t>
      </w:r>
      <w:r w:rsidR="009332A6" w:rsidRPr="00A21D33">
        <w:rPr>
          <w:rFonts w:ascii="Times New Roman" w:hAnsi="Times New Roman" w:cs="Times New Roman"/>
          <w:sz w:val="28"/>
          <w:szCs w:val="28"/>
        </w:rPr>
        <w:t xml:space="preserve">imputables </w:t>
      </w:r>
      <w:r w:rsidR="00272EF9" w:rsidRPr="00A21D33">
        <w:rPr>
          <w:rFonts w:ascii="Times New Roman" w:hAnsi="Times New Roman" w:cs="Times New Roman"/>
          <w:sz w:val="28"/>
          <w:szCs w:val="28"/>
        </w:rPr>
        <w:t>à l’</w:t>
      </w:r>
      <w:r w:rsidR="00EE2CFC" w:rsidRPr="00A21D33">
        <w:rPr>
          <w:rFonts w:ascii="Times New Roman" w:hAnsi="Times New Roman" w:cs="Times New Roman"/>
          <w:sz w:val="28"/>
          <w:szCs w:val="28"/>
        </w:rPr>
        <w:t>harcèlement sexuel</w:t>
      </w:r>
      <w:r w:rsidR="009332A6" w:rsidRPr="00A21D33">
        <w:rPr>
          <w:rFonts w:ascii="Times New Roman" w:hAnsi="Times New Roman" w:cs="Times New Roman"/>
          <w:sz w:val="28"/>
          <w:szCs w:val="28"/>
        </w:rPr>
        <w:t xml:space="preserve">, </w:t>
      </w:r>
      <w:r w:rsidR="004934CF" w:rsidRPr="00A21D33">
        <w:rPr>
          <w:rFonts w:ascii="Times New Roman" w:hAnsi="Times New Roman" w:cs="Times New Roman"/>
          <w:sz w:val="28"/>
          <w:szCs w:val="28"/>
        </w:rPr>
        <w:t xml:space="preserve">32% </w:t>
      </w:r>
      <w:r w:rsidR="009332A6" w:rsidRPr="00A21D33">
        <w:rPr>
          <w:rFonts w:ascii="Times New Roman" w:hAnsi="Times New Roman" w:cs="Times New Roman"/>
          <w:sz w:val="28"/>
          <w:szCs w:val="28"/>
        </w:rPr>
        <w:t xml:space="preserve">à la violence </w:t>
      </w:r>
      <w:r w:rsidR="004934CF" w:rsidRPr="00A21D33">
        <w:rPr>
          <w:rFonts w:ascii="Times New Roman" w:hAnsi="Times New Roman" w:cs="Times New Roman"/>
          <w:sz w:val="28"/>
          <w:szCs w:val="28"/>
        </w:rPr>
        <w:t>psychologique</w:t>
      </w:r>
      <w:r w:rsidR="009332A6" w:rsidRPr="00A21D33">
        <w:rPr>
          <w:rFonts w:ascii="Times New Roman" w:hAnsi="Times New Roman" w:cs="Times New Roman"/>
          <w:sz w:val="28"/>
          <w:szCs w:val="28"/>
        </w:rPr>
        <w:t xml:space="preserve"> et 19% à la violence physique</w:t>
      </w:r>
      <w:r w:rsidR="004934CF" w:rsidRPr="00A21D33">
        <w:rPr>
          <w:rFonts w:ascii="Times New Roman" w:hAnsi="Times New Roman" w:cs="Times New Roman"/>
          <w:sz w:val="28"/>
          <w:szCs w:val="28"/>
        </w:rPr>
        <w:t>.</w:t>
      </w:r>
      <w:r w:rsidR="000B74D9" w:rsidRPr="00A21D33">
        <w:rPr>
          <w:rFonts w:ascii="Times New Roman" w:hAnsi="Times New Roman" w:cs="Times New Roman"/>
          <w:sz w:val="28"/>
          <w:szCs w:val="28"/>
        </w:rPr>
        <w:t xml:space="preserve"> </w:t>
      </w:r>
    </w:p>
    <w:p w:rsidR="00BC5684" w:rsidRPr="00A21D33" w:rsidRDefault="00BC5684" w:rsidP="00653407">
      <w:pPr>
        <w:autoSpaceDE w:val="0"/>
        <w:autoSpaceDN w:val="0"/>
        <w:adjustRightInd w:val="0"/>
        <w:spacing w:after="0" w:line="240" w:lineRule="auto"/>
        <w:jc w:val="both"/>
        <w:rPr>
          <w:rFonts w:ascii="Times New Roman" w:hAnsi="Times New Roman" w:cs="Times New Roman"/>
          <w:sz w:val="28"/>
          <w:szCs w:val="28"/>
        </w:rPr>
      </w:pPr>
    </w:p>
    <w:p w:rsidR="00653407" w:rsidRPr="00A21D33" w:rsidRDefault="00CD0A05" w:rsidP="000E533B">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Les femmes victimes de</w:t>
      </w:r>
      <w:r w:rsidR="000E533B" w:rsidRPr="00A21D33">
        <w:rPr>
          <w:rFonts w:ascii="Times New Roman" w:hAnsi="Times New Roman" w:cs="Times New Roman"/>
          <w:b/>
          <w:bCs/>
          <w:i/>
          <w:iCs/>
          <w:color w:val="C00000"/>
          <w:sz w:val="28"/>
          <w:szCs w:val="28"/>
        </w:rPr>
        <w:t>s</w:t>
      </w:r>
      <w:r w:rsidRPr="00A21D33">
        <w:rPr>
          <w:rFonts w:ascii="Times New Roman" w:hAnsi="Times New Roman" w:cs="Times New Roman"/>
          <w:b/>
          <w:bCs/>
          <w:i/>
          <w:iCs/>
          <w:color w:val="C00000"/>
          <w:sz w:val="28"/>
          <w:szCs w:val="28"/>
        </w:rPr>
        <w:t xml:space="preserve"> violence</w:t>
      </w:r>
      <w:r w:rsidR="000E533B" w:rsidRPr="00A21D33">
        <w:rPr>
          <w:rFonts w:ascii="Times New Roman" w:hAnsi="Times New Roman" w:cs="Times New Roman"/>
          <w:b/>
          <w:bCs/>
          <w:i/>
          <w:iCs/>
          <w:color w:val="C00000"/>
          <w:sz w:val="28"/>
          <w:szCs w:val="28"/>
        </w:rPr>
        <w:t>s</w:t>
      </w:r>
      <w:r w:rsidRPr="00A21D33">
        <w:rPr>
          <w:rFonts w:ascii="Times New Roman" w:hAnsi="Times New Roman" w:cs="Times New Roman"/>
          <w:b/>
          <w:bCs/>
          <w:i/>
          <w:iCs/>
          <w:color w:val="C00000"/>
          <w:sz w:val="28"/>
          <w:szCs w:val="28"/>
        </w:rPr>
        <w:t xml:space="preserve"> continuent à s’absten</w:t>
      </w:r>
      <w:r w:rsidR="000E533B" w:rsidRPr="00A21D33">
        <w:rPr>
          <w:rFonts w:ascii="Times New Roman" w:hAnsi="Times New Roman" w:cs="Times New Roman"/>
          <w:b/>
          <w:bCs/>
          <w:i/>
          <w:iCs/>
          <w:color w:val="C00000"/>
          <w:sz w:val="28"/>
          <w:szCs w:val="28"/>
        </w:rPr>
        <w:t xml:space="preserve">ir de les </w:t>
      </w:r>
      <w:r w:rsidRPr="00A21D33">
        <w:rPr>
          <w:rFonts w:ascii="Times New Roman" w:hAnsi="Times New Roman" w:cs="Times New Roman"/>
          <w:b/>
          <w:bCs/>
          <w:i/>
          <w:iCs/>
          <w:color w:val="C00000"/>
          <w:sz w:val="28"/>
          <w:szCs w:val="28"/>
        </w:rPr>
        <w:t xml:space="preserve">dénoncer </w:t>
      </w:r>
    </w:p>
    <w:p w:rsidR="00BC5684" w:rsidRPr="00A21D33" w:rsidRDefault="00BC5684" w:rsidP="00653407">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sz w:val="28"/>
          <w:szCs w:val="28"/>
        </w:rPr>
        <w:t xml:space="preserve">Suite </w:t>
      </w:r>
      <w:r w:rsidR="0004345A" w:rsidRPr="00A21D33">
        <w:rPr>
          <w:rFonts w:ascii="Times New Roman" w:hAnsi="Times New Roman" w:cs="Times New Roman"/>
          <w:sz w:val="28"/>
          <w:szCs w:val="28"/>
        </w:rPr>
        <w:t xml:space="preserve">à l’incident </w:t>
      </w:r>
      <w:r w:rsidR="008061F6" w:rsidRPr="00A21D33">
        <w:rPr>
          <w:rFonts w:ascii="Times New Roman" w:hAnsi="Times New Roman" w:cs="Times New Roman"/>
          <w:sz w:val="28"/>
          <w:szCs w:val="28"/>
        </w:rPr>
        <w:t xml:space="preserve">de violence </w:t>
      </w:r>
      <w:r w:rsidR="0004345A" w:rsidRPr="00A21D33">
        <w:rPr>
          <w:rFonts w:ascii="Times New Roman" w:hAnsi="Times New Roman" w:cs="Times New Roman"/>
          <w:sz w:val="28"/>
          <w:szCs w:val="28"/>
        </w:rPr>
        <w:t>physique et/ou sexuel</w:t>
      </w:r>
      <w:r w:rsidR="008061F6" w:rsidRPr="00A21D33">
        <w:rPr>
          <w:rFonts w:ascii="Times New Roman" w:hAnsi="Times New Roman" w:cs="Times New Roman"/>
          <w:sz w:val="28"/>
          <w:szCs w:val="28"/>
        </w:rPr>
        <w:t>le</w:t>
      </w:r>
      <w:r w:rsidR="0004345A" w:rsidRPr="00A21D33">
        <w:rPr>
          <w:rFonts w:ascii="Times New Roman" w:hAnsi="Times New Roman" w:cs="Times New Roman"/>
          <w:sz w:val="28"/>
          <w:szCs w:val="28"/>
        </w:rPr>
        <w:t xml:space="preserve"> le plus grave subi par les femmes au cours des 12 derniers mois,</w:t>
      </w:r>
      <w:r w:rsidRPr="00A21D33">
        <w:rPr>
          <w:rFonts w:ascii="Times New Roman" w:hAnsi="Times New Roman" w:cs="Times New Roman"/>
          <w:sz w:val="28"/>
          <w:szCs w:val="28"/>
        </w:rPr>
        <w:t xml:space="preserve"> 10,5 % des victimes de violences </w:t>
      </w:r>
      <w:r w:rsidR="007937AA" w:rsidRPr="00A21D33">
        <w:rPr>
          <w:rFonts w:ascii="Times New Roman" w:hAnsi="Times New Roman" w:cs="Times New Roman"/>
          <w:sz w:val="28"/>
          <w:szCs w:val="28"/>
        </w:rPr>
        <w:t xml:space="preserve">contre 3% en 2009 </w:t>
      </w:r>
      <w:r w:rsidR="00D90E0F" w:rsidRPr="00A21D33">
        <w:rPr>
          <w:rFonts w:ascii="Times New Roman" w:hAnsi="Times New Roman" w:cs="Times New Roman"/>
          <w:sz w:val="28"/>
          <w:szCs w:val="28"/>
        </w:rPr>
        <w:t xml:space="preserve">(près de 18% pour la violence physique et moins de 3% pour la violence sexuelle) </w:t>
      </w:r>
      <w:r w:rsidRPr="00A21D33">
        <w:rPr>
          <w:rFonts w:ascii="Times New Roman" w:hAnsi="Times New Roman" w:cs="Times New Roman"/>
          <w:sz w:val="28"/>
          <w:szCs w:val="28"/>
        </w:rPr>
        <w:t>ont déposé une plainte auprès de la police ou d’une autre autorité compétente. Elles sont moins de 8% à le faire en cas de violence conjugale contre 11,3% pour l</w:t>
      </w:r>
      <w:r w:rsidR="00D90E0F" w:rsidRPr="00A21D33">
        <w:rPr>
          <w:rFonts w:ascii="Times New Roman" w:hAnsi="Times New Roman" w:cs="Times New Roman"/>
          <w:sz w:val="28"/>
          <w:szCs w:val="28"/>
        </w:rPr>
        <w:t>a</w:t>
      </w:r>
      <w:r w:rsidRPr="00A21D33">
        <w:rPr>
          <w:rFonts w:ascii="Times New Roman" w:hAnsi="Times New Roman" w:cs="Times New Roman"/>
          <w:sz w:val="28"/>
          <w:szCs w:val="28"/>
        </w:rPr>
        <w:t xml:space="preserve"> violence non conjugale.</w:t>
      </w:r>
    </w:p>
    <w:p w:rsidR="0007031A" w:rsidRPr="00A21D33" w:rsidRDefault="0007031A" w:rsidP="00653407">
      <w:pPr>
        <w:pStyle w:val="Default"/>
        <w:jc w:val="both"/>
        <w:rPr>
          <w:rFonts w:ascii="Times New Roman" w:hAnsi="Times New Roman" w:cs="Times New Roman"/>
          <w:color w:val="auto"/>
          <w:sz w:val="28"/>
          <w:szCs w:val="28"/>
        </w:rPr>
      </w:pPr>
    </w:p>
    <w:p w:rsidR="00BC5684" w:rsidRPr="00A21D33" w:rsidRDefault="000D2F2D" w:rsidP="00653407">
      <w:pPr>
        <w:pStyle w:val="Default"/>
        <w:jc w:val="both"/>
        <w:rPr>
          <w:rFonts w:ascii="Times New Roman" w:hAnsi="Times New Roman" w:cs="Times New Roman"/>
          <w:color w:val="auto"/>
          <w:sz w:val="28"/>
          <w:szCs w:val="28"/>
        </w:rPr>
      </w:pPr>
      <w:r w:rsidRPr="00A21D33">
        <w:rPr>
          <w:rFonts w:ascii="Times New Roman" w:hAnsi="Times New Roman" w:cs="Times New Roman"/>
          <w:color w:val="auto"/>
          <w:sz w:val="28"/>
          <w:szCs w:val="28"/>
        </w:rPr>
        <w:t>La résolution du conflit par consentement, l’intervention de la famille</w:t>
      </w:r>
      <w:r w:rsidR="00BC5684" w:rsidRPr="00A21D33">
        <w:rPr>
          <w:rFonts w:ascii="Times New Roman" w:hAnsi="Times New Roman" w:cs="Times New Roman"/>
          <w:color w:val="auto"/>
          <w:sz w:val="28"/>
          <w:szCs w:val="28"/>
        </w:rPr>
        <w:t>, la crainte de la ven</w:t>
      </w:r>
      <w:r w:rsidR="008E3A29" w:rsidRPr="00A21D33">
        <w:rPr>
          <w:rFonts w:ascii="Times New Roman" w:hAnsi="Times New Roman" w:cs="Times New Roman"/>
          <w:color w:val="auto"/>
          <w:sz w:val="28"/>
          <w:szCs w:val="28"/>
        </w:rPr>
        <w:t>geance de l’auteur de violence,</w:t>
      </w:r>
      <w:r w:rsidR="00BC5684" w:rsidRPr="00A21D33">
        <w:rPr>
          <w:rFonts w:ascii="Times New Roman" w:hAnsi="Times New Roman" w:cs="Times New Roman"/>
          <w:color w:val="auto"/>
          <w:sz w:val="28"/>
          <w:szCs w:val="28"/>
        </w:rPr>
        <w:t xml:space="preserve"> </w:t>
      </w:r>
      <w:r w:rsidRPr="00A21D33">
        <w:rPr>
          <w:rFonts w:ascii="Times New Roman" w:hAnsi="Times New Roman" w:cs="Times New Roman"/>
          <w:color w:val="auto"/>
          <w:sz w:val="28"/>
          <w:szCs w:val="28"/>
        </w:rPr>
        <w:t xml:space="preserve">le sentiment de honte ou d’embarras particulièrement en cas de violence sexuelle, sont déclarées comme principales causes qui empêchent les victimes à déposer une plainte auprès des autorités compétentes. </w:t>
      </w:r>
    </w:p>
    <w:p w:rsidR="00BC5684" w:rsidRPr="00A21D33" w:rsidRDefault="00BC5684" w:rsidP="00653407">
      <w:pPr>
        <w:pStyle w:val="Default"/>
        <w:jc w:val="both"/>
        <w:rPr>
          <w:rFonts w:ascii="Times New Roman" w:hAnsi="Times New Roman" w:cs="Times New Roman"/>
          <w:color w:val="auto"/>
          <w:sz w:val="28"/>
          <w:szCs w:val="28"/>
        </w:rPr>
      </w:pPr>
    </w:p>
    <w:p w:rsidR="008061F6" w:rsidRPr="00A21D33" w:rsidRDefault="00BC5684" w:rsidP="00653407">
      <w:pPr>
        <w:pStyle w:val="Default"/>
        <w:jc w:val="both"/>
        <w:rPr>
          <w:rFonts w:ascii="Times New Roman" w:hAnsi="Times New Roman" w:cs="Times New Roman"/>
          <w:color w:val="auto"/>
          <w:sz w:val="28"/>
          <w:szCs w:val="28"/>
        </w:rPr>
      </w:pPr>
      <w:r w:rsidRPr="00A21D33">
        <w:rPr>
          <w:rFonts w:ascii="Times New Roman" w:hAnsi="Times New Roman" w:cs="Times New Roman"/>
          <w:color w:val="auto"/>
          <w:sz w:val="28"/>
          <w:szCs w:val="28"/>
        </w:rPr>
        <w:t xml:space="preserve">Le recours </w:t>
      </w:r>
      <w:r w:rsidR="00067BD3" w:rsidRPr="00A21D33">
        <w:rPr>
          <w:rFonts w:ascii="Times New Roman" w:hAnsi="Times New Roman" w:cs="Times New Roman"/>
          <w:color w:val="auto"/>
          <w:sz w:val="28"/>
          <w:szCs w:val="28"/>
        </w:rPr>
        <w:t xml:space="preserve">des victimes </w:t>
      </w:r>
      <w:r w:rsidRPr="00A21D33">
        <w:rPr>
          <w:rFonts w:ascii="Times New Roman" w:hAnsi="Times New Roman" w:cs="Times New Roman"/>
          <w:color w:val="auto"/>
          <w:sz w:val="28"/>
          <w:szCs w:val="28"/>
        </w:rPr>
        <w:t>à la société civile suite à l</w:t>
      </w:r>
      <w:r w:rsidR="00067BD3" w:rsidRPr="00A21D33">
        <w:rPr>
          <w:rFonts w:ascii="Times New Roman" w:hAnsi="Times New Roman" w:cs="Times New Roman"/>
          <w:color w:val="auto"/>
          <w:sz w:val="28"/>
          <w:szCs w:val="28"/>
        </w:rPr>
        <w:t xml:space="preserve">a survenue de l’incident de violence </w:t>
      </w:r>
      <w:r w:rsidRPr="00A21D33">
        <w:rPr>
          <w:rFonts w:ascii="Times New Roman" w:hAnsi="Times New Roman" w:cs="Times New Roman"/>
          <w:color w:val="auto"/>
          <w:sz w:val="28"/>
          <w:szCs w:val="28"/>
        </w:rPr>
        <w:t xml:space="preserve">ne concerne que 1,3% des femmes. Il est de 2,5% pour les victimes de la violence conjugale contre </w:t>
      </w:r>
      <w:r w:rsidR="00067BD3" w:rsidRPr="00A21D33">
        <w:rPr>
          <w:rFonts w:ascii="Times New Roman" w:hAnsi="Times New Roman" w:cs="Times New Roman"/>
          <w:color w:val="auto"/>
          <w:sz w:val="28"/>
          <w:szCs w:val="28"/>
        </w:rPr>
        <w:t>0</w:t>
      </w:r>
      <w:r w:rsidRPr="00A21D33">
        <w:rPr>
          <w:rFonts w:ascii="Times New Roman" w:hAnsi="Times New Roman" w:cs="Times New Roman"/>
          <w:color w:val="auto"/>
          <w:sz w:val="28"/>
          <w:szCs w:val="28"/>
        </w:rPr>
        <w:t>,</w:t>
      </w:r>
      <w:r w:rsidR="00067BD3" w:rsidRPr="00A21D33">
        <w:rPr>
          <w:rFonts w:ascii="Times New Roman" w:hAnsi="Times New Roman" w:cs="Times New Roman"/>
          <w:color w:val="auto"/>
          <w:sz w:val="28"/>
          <w:szCs w:val="28"/>
        </w:rPr>
        <w:t>3</w:t>
      </w:r>
      <w:r w:rsidRPr="00A21D33">
        <w:rPr>
          <w:rFonts w:ascii="Times New Roman" w:hAnsi="Times New Roman" w:cs="Times New Roman"/>
          <w:color w:val="auto"/>
          <w:sz w:val="28"/>
          <w:szCs w:val="28"/>
        </w:rPr>
        <w:t xml:space="preserve">% </w:t>
      </w:r>
      <w:r w:rsidR="008061F6" w:rsidRPr="00A21D33">
        <w:rPr>
          <w:rFonts w:ascii="Times New Roman" w:hAnsi="Times New Roman" w:cs="Times New Roman"/>
          <w:color w:val="auto"/>
          <w:sz w:val="28"/>
          <w:szCs w:val="28"/>
        </w:rPr>
        <w:t xml:space="preserve">en </w:t>
      </w:r>
      <w:r w:rsidRPr="00A21D33">
        <w:rPr>
          <w:rFonts w:ascii="Times New Roman" w:hAnsi="Times New Roman" w:cs="Times New Roman"/>
          <w:color w:val="auto"/>
          <w:sz w:val="28"/>
          <w:szCs w:val="28"/>
        </w:rPr>
        <w:t xml:space="preserve">cas de violence </w:t>
      </w:r>
      <w:r w:rsidR="00216634" w:rsidRPr="00A21D33">
        <w:rPr>
          <w:rFonts w:ascii="Times New Roman" w:hAnsi="Times New Roman" w:cs="Times New Roman"/>
          <w:color w:val="auto"/>
          <w:sz w:val="28"/>
          <w:szCs w:val="28"/>
        </w:rPr>
        <w:t>dans les autres cadres de vie</w:t>
      </w:r>
      <w:r w:rsidRPr="00A21D33">
        <w:rPr>
          <w:rFonts w:ascii="Times New Roman" w:hAnsi="Times New Roman" w:cs="Times New Roman"/>
          <w:color w:val="auto"/>
          <w:sz w:val="28"/>
          <w:szCs w:val="28"/>
        </w:rPr>
        <w:t xml:space="preserve">. </w:t>
      </w:r>
    </w:p>
    <w:p w:rsidR="008061F6" w:rsidRPr="00A21D33" w:rsidRDefault="008061F6" w:rsidP="00653407">
      <w:pPr>
        <w:pStyle w:val="Default"/>
        <w:jc w:val="both"/>
        <w:rPr>
          <w:rFonts w:ascii="Times New Roman" w:hAnsi="Times New Roman" w:cs="Times New Roman"/>
          <w:color w:val="auto"/>
          <w:sz w:val="28"/>
          <w:szCs w:val="28"/>
        </w:rPr>
      </w:pPr>
    </w:p>
    <w:p w:rsidR="00B26834" w:rsidRPr="00A21D33" w:rsidRDefault="0017108F" w:rsidP="000E533B">
      <w:pPr>
        <w:pStyle w:val="Default"/>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La cyber-violence</w:t>
      </w:r>
      <w:r w:rsidR="000E533B" w:rsidRPr="00A21D33">
        <w:rPr>
          <w:rFonts w:ascii="Times New Roman" w:hAnsi="Times New Roman" w:cs="Times New Roman"/>
          <w:b/>
          <w:bCs/>
          <w:i/>
          <w:iCs/>
          <w:color w:val="C00000"/>
          <w:sz w:val="28"/>
          <w:szCs w:val="28"/>
        </w:rPr>
        <w:t xml:space="preserve"> et ses victimes</w:t>
      </w:r>
    </w:p>
    <w:p w:rsidR="00C045D2" w:rsidRPr="00A21D33" w:rsidRDefault="00D25930" w:rsidP="00C045D2">
      <w:pPr>
        <w:pStyle w:val="Default"/>
        <w:jc w:val="both"/>
        <w:rPr>
          <w:rFonts w:ascii="Times New Roman" w:hAnsi="Times New Roman" w:cs="Times New Roman"/>
          <w:sz w:val="28"/>
          <w:szCs w:val="28"/>
        </w:rPr>
      </w:pPr>
      <w:r w:rsidRPr="00A21D33">
        <w:rPr>
          <w:rFonts w:ascii="Times New Roman" w:hAnsi="Times New Roman" w:cs="Times New Roman"/>
          <w:sz w:val="28"/>
          <w:szCs w:val="28"/>
        </w:rPr>
        <w:t>Un</w:t>
      </w:r>
      <w:r w:rsidR="005A601E" w:rsidRPr="00A21D33">
        <w:rPr>
          <w:rFonts w:ascii="Times New Roman" w:hAnsi="Times New Roman" w:cs="Times New Roman"/>
          <w:sz w:val="28"/>
          <w:szCs w:val="28"/>
        </w:rPr>
        <w:t>e</w:t>
      </w:r>
      <w:r w:rsidRPr="00A21D33">
        <w:rPr>
          <w:rFonts w:ascii="Times New Roman" w:hAnsi="Times New Roman" w:cs="Times New Roman"/>
          <w:sz w:val="28"/>
          <w:szCs w:val="28"/>
        </w:rPr>
        <w:t xml:space="preserve"> autre </w:t>
      </w:r>
      <w:r w:rsidR="005A601E" w:rsidRPr="00A21D33">
        <w:rPr>
          <w:rFonts w:ascii="Times New Roman" w:hAnsi="Times New Roman" w:cs="Times New Roman"/>
          <w:sz w:val="28"/>
          <w:szCs w:val="28"/>
        </w:rPr>
        <w:t>forme</w:t>
      </w:r>
      <w:r w:rsidRPr="00A21D33">
        <w:rPr>
          <w:rFonts w:ascii="Times New Roman" w:hAnsi="Times New Roman" w:cs="Times New Roman"/>
          <w:sz w:val="28"/>
          <w:szCs w:val="28"/>
        </w:rPr>
        <w:t xml:space="preserve"> de violence </w:t>
      </w:r>
      <w:r w:rsidR="000F0D93" w:rsidRPr="00A21D33">
        <w:rPr>
          <w:rFonts w:ascii="Times New Roman" w:hAnsi="Times New Roman" w:cs="Times New Roman"/>
          <w:sz w:val="28"/>
          <w:szCs w:val="28"/>
        </w:rPr>
        <w:t>qualifiée</w:t>
      </w:r>
      <w:r w:rsidR="005A601E" w:rsidRPr="00A21D33">
        <w:rPr>
          <w:rFonts w:ascii="Times New Roman" w:hAnsi="Times New Roman" w:cs="Times New Roman"/>
          <w:sz w:val="28"/>
          <w:szCs w:val="28"/>
        </w:rPr>
        <w:t xml:space="preserve"> </w:t>
      </w:r>
      <w:r w:rsidR="000F0D93" w:rsidRPr="00A21D33">
        <w:rPr>
          <w:rFonts w:ascii="Times New Roman" w:hAnsi="Times New Roman" w:cs="Times New Roman"/>
          <w:sz w:val="28"/>
          <w:szCs w:val="28"/>
        </w:rPr>
        <w:t>« </w:t>
      </w:r>
      <w:r w:rsidRPr="00A21D33">
        <w:rPr>
          <w:rFonts w:ascii="Times New Roman" w:hAnsi="Times New Roman" w:cs="Times New Roman"/>
          <w:sz w:val="28"/>
          <w:szCs w:val="28"/>
        </w:rPr>
        <w:t>cyber</w:t>
      </w:r>
      <w:r w:rsidR="00BC5BFD" w:rsidRPr="00A21D33">
        <w:rPr>
          <w:rFonts w:ascii="Times New Roman" w:hAnsi="Times New Roman" w:cs="Times New Roman"/>
          <w:sz w:val="28"/>
          <w:szCs w:val="28"/>
        </w:rPr>
        <w:t>-</w:t>
      </w:r>
      <w:r w:rsidRPr="00A21D33">
        <w:rPr>
          <w:rFonts w:ascii="Times New Roman" w:hAnsi="Times New Roman" w:cs="Times New Roman"/>
          <w:sz w:val="28"/>
          <w:szCs w:val="28"/>
        </w:rPr>
        <w:t>violence</w:t>
      </w:r>
      <w:r w:rsidR="000F0D93" w:rsidRPr="00A21D33">
        <w:rPr>
          <w:rFonts w:ascii="Times New Roman" w:hAnsi="Times New Roman" w:cs="Times New Roman"/>
          <w:sz w:val="28"/>
          <w:szCs w:val="28"/>
        </w:rPr>
        <w:t> »</w:t>
      </w:r>
      <w:r w:rsidRPr="00A21D33">
        <w:rPr>
          <w:rFonts w:ascii="Times New Roman" w:hAnsi="Times New Roman" w:cs="Times New Roman"/>
          <w:sz w:val="28"/>
          <w:szCs w:val="28"/>
        </w:rPr>
        <w:t xml:space="preserve"> a émergé avec </w:t>
      </w:r>
      <w:r w:rsidR="00DE3634" w:rsidRPr="00A21D33">
        <w:rPr>
          <w:rFonts w:ascii="Times New Roman" w:hAnsi="Times New Roman" w:cs="Times New Roman"/>
          <w:sz w:val="28"/>
          <w:szCs w:val="28"/>
        </w:rPr>
        <w:t>le développement</w:t>
      </w:r>
      <w:r w:rsidRPr="00A21D33">
        <w:rPr>
          <w:rFonts w:ascii="Times New Roman" w:hAnsi="Times New Roman" w:cs="Times New Roman"/>
          <w:sz w:val="28"/>
          <w:szCs w:val="28"/>
        </w:rPr>
        <w:t xml:space="preserve"> </w:t>
      </w:r>
      <w:r w:rsidR="00DE3634" w:rsidRPr="00A21D33">
        <w:rPr>
          <w:rFonts w:ascii="Times New Roman" w:hAnsi="Times New Roman" w:cs="Times New Roman"/>
          <w:sz w:val="28"/>
          <w:szCs w:val="28"/>
        </w:rPr>
        <w:t xml:space="preserve">des nouvelles technologies de l’information et de </w:t>
      </w:r>
      <w:r w:rsidR="00BC5BFD" w:rsidRPr="00A21D33">
        <w:rPr>
          <w:rFonts w:ascii="Times New Roman" w:hAnsi="Times New Roman" w:cs="Times New Roman"/>
          <w:sz w:val="28"/>
          <w:szCs w:val="28"/>
        </w:rPr>
        <w:t xml:space="preserve">la </w:t>
      </w:r>
      <w:r w:rsidR="00DE3634" w:rsidRPr="00A21D33">
        <w:rPr>
          <w:rFonts w:ascii="Times New Roman" w:hAnsi="Times New Roman" w:cs="Times New Roman"/>
          <w:sz w:val="28"/>
          <w:szCs w:val="28"/>
        </w:rPr>
        <w:t>communication et l</w:t>
      </w:r>
      <w:r w:rsidR="00CB6BD7" w:rsidRPr="00A21D33">
        <w:rPr>
          <w:rFonts w:ascii="Times New Roman" w:hAnsi="Times New Roman" w:cs="Times New Roman"/>
          <w:sz w:val="28"/>
          <w:szCs w:val="28"/>
        </w:rPr>
        <w:t>’expansion</w:t>
      </w:r>
      <w:r w:rsidR="00DE3634" w:rsidRPr="00A21D33">
        <w:rPr>
          <w:rFonts w:ascii="Times New Roman" w:hAnsi="Times New Roman" w:cs="Times New Roman"/>
          <w:sz w:val="28"/>
          <w:szCs w:val="28"/>
        </w:rPr>
        <w:t xml:space="preserve"> des réseaux sociaux</w:t>
      </w:r>
      <w:r w:rsidRPr="00A21D33">
        <w:rPr>
          <w:rFonts w:ascii="Times New Roman" w:hAnsi="Times New Roman" w:cs="Times New Roman"/>
          <w:sz w:val="28"/>
          <w:szCs w:val="28"/>
        </w:rPr>
        <w:t>.</w:t>
      </w:r>
      <w:r w:rsidR="007B25D3" w:rsidRPr="00A21D33">
        <w:rPr>
          <w:rFonts w:ascii="Times New Roman" w:hAnsi="Times New Roman" w:cs="Times New Roman"/>
          <w:sz w:val="28"/>
          <w:szCs w:val="28"/>
        </w:rPr>
        <w:t xml:space="preserve"> </w:t>
      </w:r>
      <w:r w:rsidR="00C22845" w:rsidRPr="00A21D33">
        <w:rPr>
          <w:rFonts w:ascii="Times New Roman" w:hAnsi="Times New Roman" w:cs="Times New Roman"/>
          <w:sz w:val="28"/>
          <w:szCs w:val="28"/>
        </w:rPr>
        <w:t>Avec une prévalence de 14%, pr</w:t>
      </w:r>
      <w:r w:rsidR="0017108F" w:rsidRPr="00A21D33">
        <w:rPr>
          <w:rFonts w:ascii="Times New Roman" w:hAnsi="Times New Roman" w:cs="Times New Roman"/>
          <w:sz w:val="28"/>
          <w:szCs w:val="28"/>
        </w:rPr>
        <w:t>è</w:t>
      </w:r>
      <w:r w:rsidR="00C22845" w:rsidRPr="00A21D33">
        <w:rPr>
          <w:rFonts w:ascii="Times New Roman" w:hAnsi="Times New Roman" w:cs="Times New Roman"/>
          <w:sz w:val="28"/>
          <w:szCs w:val="28"/>
        </w:rPr>
        <w:t>s de 1,5 million de femmes s</w:t>
      </w:r>
      <w:r w:rsidR="007B25D3" w:rsidRPr="00A21D33">
        <w:rPr>
          <w:rFonts w:ascii="Times New Roman" w:hAnsi="Times New Roman" w:cs="Times New Roman"/>
          <w:sz w:val="28"/>
          <w:szCs w:val="28"/>
        </w:rPr>
        <w:t>ont victimes de violence électronique au mo</w:t>
      </w:r>
      <w:r w:rsidR="00C22845" w:rsidRPr="00A21D33">
        <w:rPr>
          <w:rFonts w:ascii="Times New Roman" w:hAnsi="Times New Roman" w:cs="Times New Roman"/>
          <w:sz w:val="28"/>
          <w:szCs w:val="28"/>
        </w:rPr>
        <w:t>yen de courri</w:t>
      </w:r>
      <w:r w:rsidR="00BC5BFD" w:rsidRPr="00A21D33">
        <w:rPr>
          <w:rFonts w:ascii="Times New Roman" w:hAnsi="Times New Roman" w:cs="Times New Roman"/>
          <w:sz w:val="28"/>
          <w:szCs w:val="28"/>
        </w:rPr>
        <w:t xml:space="preserve">els </w:t>
      </w:r>
      <w:r w:rsidR="00C22845" w:rsidRPr="00A21D33">
        <w:rPr>
          <w:rFonts w:ascii="Times New Roman" w:hAnsi="Times New Roman" w:cs="Times New Roman"/>
          <w:sz w:val="28"/>
          <w:szCs w:val="28"/>
        </w:rPr>
        <w:t xml:space="preserve">électroniques, </w:t>
      </w:r>
      <w:r w:rsidR="007B25D3" w:rsidRPr="00A21D33">
        <w:rPr>
          <w:rFonts w:ascii="Times New Roman" w:hAnsi="Times New Roman" w:cs="Times New Roman"/>
          <w:sz w:val="28"/>
          <w:szCs w:val="28"/>
        </w:rPr>
        <w:t>d’appel</w:t>
      </w:r>
      <w:r w:rsidR="00BC5BFD" w:rsidRPr="00A21D33">
        <w:rPr>
          <w:rFonts w:ascii="Times New Roman" w:hAnsi="Times New Roman" w:cs="Times New Roman"/>
          <w:sz w:val="28"/>
          <w:szCs w:val="28"/>
        </w:rPr>
        <w:t>s</w:t>
      </w:r>
      <w:r w:rsidR="007B25D3" w:rsidRPr="00A21D33">
        <w:rPr>
          <w:rFonts w:ascii="Times New Roman" w:hAnsi="Times New Roman" w:cs="Times New Roman"/>
          <w:sz w:val="28"/>
          <w:szCs w:val="28"/>
        </w:rPr>
        <w:t xml:space="preserve"> téléphoniques, de SMS</w:t>
      </w:r>
      <w:r w:rsidR="00BC5BFD" w:rsidRPr="00A21D33">
        <w:rPr>
          <w:rFonts w:ascii="Times New Roman" w:hAnsi="Times New Roman" w:cs="Times New Roman"/>
          <w:sz w:val="28"/>
          <w:szCs w:val="28"/>
        </w:rPr>
        <w:t>, etc.</w:t>
      </w:r>
    </w:p>
    <w:p w:rsidR="00C045D2" w:rsidRPr="00A21D33" w:rsidRDefault="00C045D2" w:rsidP="00C045D2">
      <w:pPr>
        <w:pStyle w:val="Default"/>
        <w:jc w:val="both"/>
        <w:rPr>
          <w:rFonts w:ascii="Times New Roman" w:hAnsi="Times New Roman" w:cs="Times New Roman"/>
          <w:sz w:val="28"/>
          <w:szCs w:val="28"/>
        </w:rPr>
      </w:pPr>
    </w:p>
    <w:p w:rsidR="00167ED5" w:rsidRPr="00A21D33" w:rsidRDefault="00D35B40" w:rsidP="00C045D2">
      <w:pPr>
        <w:pStyle w:val="Default"/>
        <w:jc w:val="both"/>
        <w:rPr>
          <w:rFonts w:ascii="Times New Roman" w:hAnsi="Times New Roman" w:cs="Times New Roman"/>
          <w:color w:val="auto"/>
          <w:sz w:val="28"/>
          <w:szCs w:val="28"/>
        </w:rPr>
      </w:pPr>
      <w:r w:rsidRPr="00A21D33">
        <w:rPr>
          <w:rFonts w:ascii="Times New Roman" w:hAnsi="Times New Roman" w:cs="Times New Roman"/>
          <w:sz w:val="28"/>
          <w:szCs w:val="28"/>
        </w:rPr>
        <w:t>Le risque d</w:t>
      </w:r>
      <w:r w:rsidR="00D8730B" w:rsidRPr="00A21D33">
        <w:rPr>
          <w:rFonts w:ascii="Times New Roman" w:hAnsi="Times New Roman" w:cs="Times New Roman"/>
          <w:sz w:val="28"/>
          <w:szCs w:val="28"/>
        </w:rPr>
        <w:t>’être victime d</w:t>
      </w:r>
      <w:r w:rsidRPr="00A21D33">
        <w:rPr>
          <w:rFonts w:ascii="Times New Roman" w:hAnsi="Times New Roman" w:cs="Times New Roman"/>
          <w:sz w:val="28"/>
          <w:szCs w:val="28"/>
        </w:rPr>
        <w:t xml:space="preserve">e ce type </w:t>
      </w:r>
      <w:r w:rsidR="00D8730B" w:rsidRPr="00A21D33">
        <w:rPr>
          <w:rFonts w:ascii="Times New Roman" w:hAnsi="Times New Roman" w:cs="Times New Roman"/>
          <w:sz w:val="28"/>
          <w:szCs w:val="28"/>
        </w:rPr>
        <w:t xml:space="preserve">de violence </w:t>
      </w:r>
      <w:r w:rsidR="005A02FE" w:rsidRPr="00A21D33">
        <w:rPr>
          <w:rFonts w:ascii="Times New Roman" w:hAnsi="Times New Roman" w:cs="Times New Roman"/>
          <w:sz w:val="28"/>
          <w:szCs w:val="28"/>
        </w:rPr>
        <w:t xml:space="preserve">est plus élevé </w:t>
      </w:r>
      <w:r w:rsidR="00C22845" w:rsidRPr="00A21D33">
        <w:rPr>
          <w:rFonts w:ascii="Times New Roman" w:hAnsi="Times New Roman" w:cs="Times New Roman"/>
          <w:sz w:val="28"/>
          <w:szCs w:val="28"/>
        </w:rPr>
        <w:t>parmi les citadines (16</w:t>
      </w:r>
      <w:r w:rsidRPr="00A21D33">
        <w:rPr>
          <w:rFonts w:ascii="Times New Roman" w:hAnsi="Times New Roman" w:cs="Times New Roman"/>
          <w:sz w:val="28"/>
          <w:szCs w:val="28"/>
        </w:rPr>
        <w:t xml:space="preserve">%), les </w:t>
      </w:r>
      <w:r w:rsidR="005A02FE" w:rsidRPr="00A21D33">
        <w:rPr>
          <w:rFonts w:ascii="Times New Roman" w:hAnsi="Times New Roman" w:cs="Times New Roman"/>
          <w:sz w:val="28"/>
          <w:szCs w:val="28"/>
        </w:rPr>
        <w:t xml:space="preserve">jeunes </w:t>
      </w:r>
      <w:r w:rsidR="00C22845" w:rsidRPr="00A21D33">
        <w:rPr>
          <w:rFonts w:ascii="Times New Roman" w:hAnsi="Times New Roman" w:cs="Times New Roman"/>
          <w:sz w:val="28"/>
          <w:szCs w:val="28"/>
        </w:rPr>
        <w:t>femmes âgées de 15 à 19 ans (29</w:t>
      </w:r>
      <w:r w:rsidR="005A02FE" w:rsidRPr="00A21D33">
        <w:rPr>
          <w:rFonts w:ascii="Times New Roman" w:hAnsi="Times New Roman" w:cs="Times New Roman"/>
          <w:sz w:val="28"/>
          <w:szCs w:val="28"/>
        </w:rPr>
        <w:t xml:space="preserve">%), celles ayant un niveau d’enseignement </w:t>
      </w:r>
      <w:r w:rsidR="00547411" w:rsidRPr="00A21D33">
        <w:rPr>
          <w:rFonts w:ascii="Times New Roman" w:hAnsi="Times New Roman" w:cs="Times New Roman"/>
          <w:sz w:val="28"/>
          <w:szCs w:val="28"/>
        </w:rPr>
        <w:t>supérieur</w:t>
      </w:r>
      <w:r w:rsidR="005A02FE" w:rsidRPr="00A21D33">
        <w:rPr>
          <w:rFonts w:ascii="Times New Roman" w:hAnsi="Times New Roman" w:cs="Times New Roman"/>
          <w:sz w:val="28"/>
          <w:szCs w:val="28"/>
        </w:rPr>
        <w:t xml:space="preserve"> (25%)</w:t>
      </w:r>
      <w:r w:rsidR="00C22845" w:rsidRPr="00A21D33">
        <w:rPr>
          <w:rFonts w:ascii="Times New Roman" w:hAnsi="Times New Roman" w:cs="Times New Roman"/>
          <w:sz w:val="28"/>
          <w:szCs w:val="28"/>
        </w:rPr>
        <w:t>, les célibataires (30%)</w:t>
      </w:r>
      <w:r w:rsidR="005A02FE" w:rsidRPr="00A21D33">
        <w:rPr>
          <w:rFonts w:ascii="Times New Roman" w:hAnsi="Times New Roman" w:cs="Times New Roman"/>
          <w:sz w:val="28"/>
          <w:szCs w:val="28"/>
        </w:rPr>
        <w:t xml:space="preserve"> et</w:t>
      </w:r>
      <w:r w:rsidR="00C22845" w:rsidRPr="00A21D33">
        <w:rPr>
          <w:rFonts w:ascii="Times New Roman" w:hAnsi="Times New Roman" w:cs="Times New Roman"/>
          <w:sz w:val="28"/>
          <w:szCs w:val="28"/>
        </w:rPr>
        <w:t xml:space="preserve"> les élèves et étudiantes (34%)</w:t>
      </w:r>
      <w:r w:rsidR="005A02FE" w:rsidRPr="00A21D33">
        <w:rPr>
          <w:rFonts w:ascii="Times New Roman" w:hAnsi="Times New Roman" w:cs="Times New Roman"/>
          <w:sz w:val="28"/>
          <w:szCs w:val="28"/>
        </w:rPr>
        <w:t>.</w:t>
      </w:r>
      <w:r w:rsidR="004F4DAE" w:rsidRPr="00A21D33">
        <w:rPr>
          <w:rFonts w:ascii="Times New Roman" w:hAnsi="Times New Roman" w:cs="Times New Roman"/>
          <w:sz w:val="28"/>
          <w:szCs w:val="28"/>
        </w:rPr>
        <w:t xml:space="preserve"> Cette forme de violence est </w:t>
      </w:r>
      <w:r w:rsidR="00F71D81" w:rsidRPr="00A21D33">
        <w:rPr>
          <w:rFonts w:ascii="Times New Roman" w:hAnsi="Times New Roman" w:cs="Times New Roman"/>
          <w:sz w:val="28"/>
          <w:szCs w:val="28"/>
        </w:rPr>
        <w:t xml:space="preserve">dans 77% des cas </w:t>
      </w:r>
      <w:r w:rsidR="004F4DAE" w:rsidRPr="00A21D33">
        <w:rPr>
          <w:rFonts w:ascii="Times New Roman" w:hAnsi="Times New Roman" w:cs="Times New Roman"/>
          <w:sz w:val="28"/>
          <w:szCs w:val="28"/>
        </w:rPr>
        <w:t>le fait d’une personne inconnue</w:t>
      </w:r>
      <w:r w:rsidR="00F71D81" w:rsidRPr="00A21D33">
        <w:rPr>
          <w:rFonts w:ascii="Times New Roman" w:hAnsi="Times New Roman" w:cs="Times New Roman"/>
          <w:sz w:val="28"/>
          <w:szCs w:val="28"/>
        </w:rPr>
        <w:t xml:space="preserve">. Le reste des cas </w:t>
      </w:r>
      <w:r w:rsidR="00CD6655" w:rsidRPr="00A21D33">
        <w:rPr>
          <w:rFonts w:ascii="Times New Roman" w:hAnsi="Times New Roman" w:cs="Times New Roman"/>
          <w:sz w:val="28"/>
          <w:szCs w:val="28"/>
        </w:rPr>
        <w:t xml:space="preserve">de cyber-violence </w:t>
      </w:r>
      <w:r w:rsidR="00F71D81" w:rsidRPr="00A21D33">
        <w:rPr>
          <w:rFonts w:ascii="Times New Roman" w:hAnsi="Times New Roman" w:cs="Times New Roman"/>
          <w:sz w:val="28"/>
          <w:szCs w:val="28"/>
        </w:rPr>
        <w:t>revient</w:t>
      </w:r>
      <w:r w:rsidR="00CD6655" w:rsidRPr="00A21D33">
        <w:rPr>
          <w:rFonts w:ascii="Times New Roman" w:hAnsi="Times New Roman" w:cs="Times New Roman"/>
          <w:sz w:val="28"/>
          <w:szCs w:val="28"/>
        </w:rPr>
        <w:t>,</w:t>
      </w:r>
      <w:r w:rsidR="00F71D81" w:rsidRPr="00A21D33">
        <w:rPr>
          <w:rFonts w:ascii="Times New Roman" w:hAnsi="Times New Roman" w:cs="Times New Roman"/>
          <w:sz w:val="28"/>
          <w:szCs w:val="28"/>
        </w:rPr>
        <w:t xml:space="preserve"> </w:t>
      </w:r>
      <w:r w:rsidR="00CD6655" w:rsidRPr="00A21D33">
        <w:rPr>
          <w:rFonts w:ascii="Times New Roman" w:hAnsi="Times New Roman" w:cs="Times New Roman"/>
          <w:sz w:val="28"/>
          <w:szCs w:val="28"/>
        </w:rPr>
        <w:t xml:space="preserve">à part égale de près de 4%, </w:t>
      </w:r>
      <w:r w:rsidR="00F71D81" w:rsidRPr="00A21D33">
        <w:rPr>
          <w:rFonts w:ascii="Times New Roman" w:hAnsi="Times New Roman" w:cs="Times New Roman"/>
          <w:sz w:val="28"/>
          <w:szCs w:val="28"/>
        </w:rPr>
        <w:t>à des personnes ayant un lien avec la victime</w:t>
      </w:r>
      <w:r w:rsidR="00CD6655" w:rsidRPr="00A21D33">
        <w:rPr>
          <w:rFonts w:ascii="Times New Roman" w:hAnsi="Times New Roman" w:cs="Times New Roman"/>
          <w:sz w:val="28"/>
          <w:szCs w:val="28"/>
        </w:rPr>
        <w:t xml:space="preserve"> notamment l</w:t>
      </w:r>
      <w:r w:rsidR="008010F1" w:rsidRPr="00A21D33">
        <w:rPr>
          <w:rFonts w:ascii="Times New Roman" w:hAnsi="Times New Roman" w:cs="Times New Roman"/>
          <w:sz w:val="28"/>
          <w:szCs w:val="28"/>
        </w:rPr>
        <w:t xml:space="preserve">e </w:t>
      </w:r>
      <w:r w:rsidR="0017108F" w:rsidRPr="00A21D33">
        <w:rPr>
          <w:rFonts w:ascii="Times New Roman" w:hAnsi="Times New Roman" w:cs="Times New Roman"/>
          <w:sz w:val="28"/>
          <w:szCs w:val="28"/>
        </w:rPr>
        <w:t>partenaire</w:t>
      </w:r>
      <w:r w:rsidR="0063413E" w:rsidRPr="00A21D33">
        <w:rPr>
          <w:rFonts w:ascii="Times New Roman" w:hAnsi="Times New Roman" w:cs="Times New Roman"/>
          <w:sz w:val="28"/>
          <w:szCs w:val="28"/>
        </w:rPr>
        <w:t>,</w:t>
      </w:r>
      <w:r w:rsidR="004F4DAE" w:rsidRPr="00A21D33">
        <w:rPr>
          <w:rFonts w:ascii="Times New Roman" w:hAnsi="Times New Roman" w:cs="Times New Roman"/>
          <w:sz w:val="28"/>
          <w:szCs w:val="28"/>
        </w:rPr>
        <w:t xml:space="preserve"> un membre de la famille, un collègue de travail</w:t>
      </w:r>
      <w:r w:rsidR="0051557B" w:rsidRPr="00A21D33">
        <w:rPr>
          <w:rFonts w:ascii="Times New Roman" w:hAnsi="Times New Roman" w:cs="Times New Roman"/>
          <w:sz w:val="28"/>
          <w:szCs w:val="28"/>
        </w:rPr>
        <w:t>,</w:t>
      </w:r>
      <w:r w:rsidR="00BC5BFD" w:rsidRPr="00A21D33">
        <w:rPr>
          <w:rFonts w:ascii="Times New Roman" w:hAnsi="Times New Roman" w:cs="Times New Roman"/>
          <w:sz w:val="28"/>
          <w:szCs w:val="28"/>
        </w:rPr>
        <w:t xml:space="preserve"> </w:t>
      </w:r>
      <w:r w:rsidR="0063413E" w:rsidRPr="00A21D33">
        <w:rPr>
          <w:rFonts w:ascii="Times New Roman" w:hAnsi="Times New Roman" w:cs="Times New Roman"/>
          <w:sz w:val="28"/>
          <w:szCs w:val="28"/>
        </w:rPr>
        <w:t>une personne dans le cadre des études</w:t>
      </w:r>
      <w:r w:rsidR="00CD6655" w:rsidRPr="00A21D33">
        <w:rPr>
          <w:rFonts w:ascii="Times New Roman" w:hAnsi="Times New Roman" w:cs="Times New Roman"/>
          <w:sz w:val="28"/>
          <w:szCs w:val="28"/>
        </w:rPr>
        <w:t xml:space="preserve"> ou </w:t>
      </w:r>
      <w:r w:rsidR="001F635F" w:rsidRPr="00A21D33">
        <w:rPr>
          <w:rFonts w:ascii="Times New Roman" w:hAnsi="Times New Roman" w:cs="Times New Roman"/>
          <w:sz w:val="28"/>
          <w:szCs w:val="28"/>
        </w:rPr>
        <w:t>un</w:t>
      </w:r>
      <w:r w:rsidR="00C045D2" w:rsidRPr="00A21D33">
        <w:rPr>
          <w:rFonts w:ascii="Times New Roman" w:hAnsi="Times New Roman" w:cs="Times New Roman"/>
          <w:sz w:val="28"/>
          <w:szCs w:val="28"/>
        </w:rPr>
        <w:t xml:space="preserve">(e) </w:t>
      </w:r>
      <w:r w:rsidR="001F635F" w:rsidRPr="00A21D33">
        <w:rPr>
          <w:rFonts w:ascii="Times New Roman" w:hAnsi="Times New Roman" w:cs="Times New Roman"/>
          <w:sz w:val="28"/>
          <w:szCs w:val="28"/>
        </w:rPr>
        <w:t>ami(e)</w:t>
      </w:r>
      <w:r w:rsidR="00CD6655" w:rsidRPr="00A21D33">
        <w:rPr>
          <w:rFonts w:ascii="Times New Roman" w:hAnsi="Times New Roman" w:cs="Times New Roman"/>
          <w:sz w:val="28"/>
          <w:szCs w:val="28"/>
        </w:rPr>
        <w:t>.</w:t>
      </w:r>
    </w:p>
    <w:p w:rsidR="005A601E" w:rsidRPr="00A21D33" w:rsidRDefault="005A601E" w:rsidP="00653407">
      <w:pPr>
        <w:autoSpaceDE w:val="0"/>
        <w:autoSpaceDN w:val="0"/>
        <w:adjustRightInd w:val="0"/>
        <w:spacing w:after="0" w:line="240" w:lineRule="auto"/>
        <w:jc w:val="both"/>
        <w:rPr>
          <w:rFonts w:ascii="Times New Roman" w:hAnsi="Times New Roman" w:cs="Times New Roman"/>
          <w:sz w:val="28"/>
          <w:szCs w:val="28"/>
          <w:highlight w:val="yellow"/>
        </w:rPr>
      </w:pPr>
    </w:p>
    <w:p w:rsidR="004A7B1E" w:rsidRPr="00A21D33" w:rsidRDefault="004A7B1E" w:rsidP="00653407">
      <w:pPr>
        <w:autoSpaceDE w:val="0"/>
        <w:autoSpaceDN w:val="0"/>
        <w:adjustRightInd w:val="0"/>
        <w:spacing w:after="0" w:line="240" w:lineRule="auto"/>
        <w:jc w:val="both"/>
        <w:rPr>
          <w:rFonts w:ascii="Times New Roman" w:hAnsi="Times New Roman" w:cs="Times New Roman"/>
          <w:b/>
          <w:bCs/>
          <w:color w:val="1F497D"/>
          <w:sz w:val="28"/>
          <w:szCs w:val="28"/>
        </w:rPr>
      </w:pPr>
    </w:p>
    <w:p w:rsidR="00893EFF" w:rsidRPr="00A21D33" w:rsidRDefault="00893EFF" w:rsidP="00653407">
      <w:pPr>
        <w:autoSpaceDE w:val="0"/>
        <w:autoSpaceDN w:val="0"/>
        <w:adjustRightInd w:val="0"/>
        <w:spacing w:after="0" w:line="240" w:lineRule="auto"/>
        <w:jc w:val="both"/>
        <w:rPr>
          <w:rFonts w:ascii="Times New Roman" w:hAnsi="Times New Roman" w:cs="Times New Roman"/>
          <w:b/>
          <w:bCs/>
          <w:color w:val="1F497D"/>
          <w:sz w:val="28"/>
          <w:szCs w:val="28"/>
        </w:rPr>
      </w:pPr>
    </w:p>
    <w:p w:rsidR="000E533B" w:rsidRPr="00A21D33" w:rsidRDefault="000E533B" w:rsidP="00653407">
      <w:pPr>
        <w:autoSpaceDE w:val="0"/>
        <w:autoSpaceDN w:val="0"/>
        <w:adjustRightInd w:val="0"/>
        <w:spacing w:after="0" w:line="240" w:lineRule="auto"/>
        <w:jc w:val="both"/>
        <w:rPr>
          <w:rFonts w:ascii="Times New Roman" w:hAnsi="Times New Roman" w:cs="Times New Roman"/>
          <w:b/>
          <w:bCs/>
          <w:color w:val="1F497D"/>
          <w:sz w:val="28"/>
          <w:szCs w:val="28"/>
        </w:rPr>
      </w:pPr>
    </w:p>
    <w:p w:rsidR="00BF1566" w:rsidRPr="00A21D33" w:rsidRDefault="00BF1566" w:rsidP="004A7B1E">
      <w:pPr>
        <w:pStyle w:val="Paragraphedeliste"/>
        <w:numPr>
          <w:ilvl w:val="0"/>
          <w:numId w:val="7"/>
        </w:numPr>
        <w:autoSpaceDE w:val="0"/>
        <w:autoSpaceDN w:val="0"/>
        <w:adjustRightInd w:val="0"/>
        <w:spacing w:after="0" w:line="240" w:lineRule="auto"/>
        <w:jc w:val="both"/>
        <w:rPr>
          <w:rFonts w:ascii="Times New Roman" w:hAnsi="Times New Roman" w:cs="Times New Roman"/>
          <w:b/>
          <w:bCs/>
          <w:color w:val="1F497D"/>
          <w:sz w:val="28"/>
          <w:szCs w:val="28"/>
        </w:rPr>
      </w:pPr>
      <w:r w:rsidRPr="00A21D33">
        <w:rPr>
          <w:rFonts w:ascii="Times New Roman" w:hAnsi="Times New Roman" w:cs="Times New Roman"/>
          <w:b/>
          <w:bCs/>
          <w:color w:val="1F497D"/>
          <w:sz w:val="28"/>
          <w:szCs w:val="28"/>
        </w:rPr>
        <w:lastRenderedPageBreak/>
        <w:t>Perceptions de</w:t>
      </w:r>
      <w:r w:rsidR="00060575" w:rsidRPr="00A21D33">
        <w:rPr>
          <w:rFonts w:ascii="Times New Roman" w:hAnsi="Times New Roman" w:cs="Times New Roman"/>
          <w:b/>
          <w:bCs/>
          <w:color w:val="1F497D"/>
          <w:sz w:val="28"/>
          <w:szCs w:val="28"/>
        </w:rPr>
        <w:t xml:space="preserve"> la société à l’égard</w:t>
      </w:r>
      <w:r w:rsidRPr="00A21D33">
        <w:rPr>
          <w:rFonts w:ascii="Times New Roman" w:hAnsi="Times New Roman" w:cs="Times New Roman"/>
          <w:b/>
          <w:bCs/>
          <w:color w:val="1F497D"/>
          <w:sz w:val="28"/>
          <w:szCs w:val="28"/>
        </w:rPr>
        <w:t xml:space="preserve"> de la violence</w:t>
      </w:r>
    </w:p>
    <w:p w:rsidR="004B07FF" w:rsidRPr="00A21D33" w:rsidRDefault="004B07FF" w:rsidP="00653407">
      <w:pPr>
        <w:autoSpaceDE w:val="0"/>
        <w:autoSpaceDN w:val="0"/>
        <w:adjustRightInd w:val="0"/>
        <w:spacing w:after="0" w:line="240" w:lineRule="auto"/>
        <w:jc w:val="both"/>
        <w:rPr>
          <w:rFonts w:ascii="Times New Roman" w:hAnsi="Times New Roman" w:cs="Times New Roman"/>
          <w:b/>
          <w:bCs/>
          <w:sz w:val="28"/>
          <w:szCs w:val="28"/>
        </w:rPr>
      </w:pPr>
    </w:p>
    <w:p w:rsidR="000E533B" w:rsidRPr="00A21D33" w:rsidRDefault="000E533B" w:rsidP="008B7C8E">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Après avoir relevé les tendances et les différentes formes de violence à l’encontre des femmes, la présente </w:t>
      </w:r>
      <w:r w:rsidR="008B7C8E" w:rsidRPr="00A21D33">
        <w:rPr>
          <w:rFonts w:ascii="Times New Roman" w:hAnsi="Times New Roman" w:cs="Times New Roman"/>
          <w:sz w:val="28"/>
          <w:szCs w:val="28"/>
        </w:rPr>
        <w:t>partie</w:t>
      </w:r>
      <w:r w:rsidRPr="00A21D33">
        <w:rPr>
          <w:rFonts w:ascii="Times New Roman" w:hAnsi="Times New Roman" w:cs="Times New Roman"/>
          <w:sz w:val="28"/>
          <w:szCs w:val="28"/>
        </w:rPr>
        <w:t xml:space="preserve"> met en exergue quelques résultats </w:t>
      </w:r>
      <w:r w:rsidR="008B7C8E" w:rsidRPr="00A21D33">
        <w:rPr>
          <w:rFonts w:ascii="Times New Roman" w:hAnsi="Times New Roman" w:cs="Times New Roman"/>
          <w:sz w:val="28"/>
          <w:szCs w:val="28"/>
        </w:rPr>
        <w:t>sur</w:t>
      </w:r>
      <w:r w:rsidRPr="00A21D33">
        <w:rPr>
          <w:rFonts w:ascii="Times New Roman" w:hAnsi="Times New Roman" w:cs="Times New Roman"/>
          <w:sz w:val="28"/>
          <w:szCs w:val="28"/>
        </w:rPr>
        <w:t xml:space="preserve"> </w:t>
      </w:r>
      <w:r w:rsidR="008B7C8E" w:rsidRPr="00A21D33">
        <w:rPr>
          <w:rFonts w:ascii="Times New Roman" w:hAnsi="Times New Roman" w:cs="Times New Roman"/>
          <w:sz w:val="28"/>
          <w:szCs w:val="28"/>
        </w:rPr>
        <w:t xml:space="preserve">les </w:t>
      </w:r>
      <w:r w:rsidRPr="00A21D33">
        <w:rPr>
          <w:rFonts w:ascii="Times New Roman" w:hAnsi="Times New Roman" w:cs="Times New Roman"/>
          <w:sz w:val="28"/>
          <w:szCs w:val="28"/>
        </w:rPr>
        <w:t>perceptions de la société marocaine à l’égard de la violence faites aux femmes qui révèlent des aspects intéressants non seulement sur les multiples avis des femmes et des hommes mais aussi sur les valeurs profondes qu’ils continuent à faire siens.</w:t>
      </w:r>
    </w:p>
    <w:p w:rsidR="002C454F" w:rsidRPr="00A21D33" w:rsidRDefault="00A529F3" w:rsidP="00653407">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Les</w:t>
      </w:r>
      <w:r w:rsidR="002C454F" w:rsidRPr="00A21D33">
        <w:rPr>
          <w:rFonts w:ascii="Times New Roman" w:hAnsi="Times New Roman" w:cs="Times New Roman"/>
          <w:b/>
          <w:bCs/>
          <w:i/>
          <w:iCs/>
          <w:color w:val="C00000"/>
          <w:sz w:val="28"/>
          <w:szCs w:val="28"/>
        </w:rPr>
        <w:t xml:space="preserve"> femmes et les enfants sont perçus comme les </w:t>
      </w:r>
      <w:r w:rsidR="00060575" w:rsidRPr="00A21D33">
        <w:rPr>
          <w:rFonts w:ascii="Times New Roman" w:hAnsi="Times New Roman" w:cs="Times New Roman"/>
          <w:b/>
          <w:bCs/>
          <w:i/>
          <w:iCs/>
          <w:color w:val="C00000"/>
          <w:sz w:val="28"/>
          <w:szCs w:val="28"/>
        </w:rPr>
        <w:t>plus exposés à</w:t>
      </w:r>
      <w:r w:rsidR="002C454F" w:rsidRPr="00A21D33">
        <w:rPr>
          <w:rFonts w:ascii="Times New Roman" w:hAnsi="Times New Roman" w:cs="Times New Roman"/>
          <w:b/>
          <w:bCs/>
          <w:i/>
          <w:iCs/>
          <w:color w:val="C00000"/>
          <w:sz w:val="28"/>
          <w:szCs w:val="28"/>
        </w:rPr>
        <w:t xml:space="preserve"> la violence </w:t>
      </w:r>
    </w:p>
    <w:p w:rsidR="002C454F" w:rsidRPr="00A21D33" w:rsidRDefault="00083F81"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Les femmes sont plus nom</w:t>
      </w:r>
      <w:r w:rsidR="0037308F" w:rsidRPr="00A21D33">
        <w:rPr>
          <w:rFonts w:ascii="Times New Roman" w:hAnsi="Times New Roman" w:cs="Times New Roman"/>
          <w:color w:val="000000"/>
          <w:sz w:val="28"/>
          <w:szCs w:val="28"/>
        </w:rPr>
        <w:t>breuses que les hommes à considérer que la violence à l’encontre des femmes (73% contre 55%) et des enfants (69 % contre 48%) a augmenté au cours des cinq dernières années. A l’inverse</w:t>
      </w:r>
      <w:r w:rsidR="001819F8" w:rsidRPr="00A21D33">
        <w:rPr>
          <w:rFonts w:ascii="Times New Roman" w:hAnsi="Times New Roman" w:cs="Times New Roman"/>
          <w:color w:val="000000"/>
          <w:sz w:val="28"/>
          <w:szCs w:val="28"/>
        </w:rPr>
        <w:t xml:space="preserve">, les hommes sont plus nombreux </w:t>
      </w:r>
      <w:r w:rsidR="0037308F" w:rsidRPr="00A21D33">
        <w:rPr>
          <w:rFonts w:ascii="Times New Roman" w:hAnsi="Times New Roman" w:cs="Times New Roman"/>
          <w:color w:val="000000"/>
          <w:sz w:val="28"/>
          <w:szCs w:val="28"/>
        </w:rPr>
        <w:t xml:space="preserve">que les femmes (49% contre 26%) </w:t>
      </w:r>
      <w:r w:rsidR="001819F8" w:rsidRPr="00A21D33">
        <w:rPr>
          <w:rFonts w:ascii="Times New Roman" w:hAnsi="Times New Roman" w:cs="Times New Roman"/>
          <w:color w:val="000000"/>
          <w:sz w:val="28"/>
          <w:szCs w:val="28"/>
        </w:rPr>
        <w:t xml:space="preserve">à percevoir que l’évolution de la violence à l’encontre des hommes </w:t>
      </w:r>
      <w:r w:rsidR="0037308F" w:rsidRPr="00A21D33">
        <w:rPr>
          <w:rFonts w:ascii="Times New Roman" w:hAnsi="Times New Roman" w:cs="Times New Roman"/>
          <w:color w:val="000000"/>
          <w:sz w:val="28"/>
          <w:szCs w:val="28"/>
        </w:rPr>
        <w:t>a</w:t>
      </w:r>
      <w:r w:rsidR="001819F8" w:rsidRPr="00A21D33">
        <w:rPr>
          <w:rFonts w:ascii="Times New Roman" w:hAnsi="Times New Roman" w:cs="Times New Roman"/>
          <w:color w:val="000000"/>
          <w:sz w:val="28"/>
          <w:szCs w:val="28"/>
        </w:rPr>
        <w:t xml:space="preserve"> </w:t>
      </w:r>
      <w:r w:rsidR="000E6EFE" w:rsidRPr="00A21D33">
        <w:rPr>
          <w:rFonts w:ascii="Times New Roman" w:hAnsi="Times New Roman" w:cs="Times New Roman"/>
          <w:color w:val="000000"/>
          <w:sz w:val="28"/>
          <w:szCs w:val="28"/>
        </w:rPr>
        <w:t>augmenté</w:t>
      </w:r>
      <w:r w:rsidR="0037308F" w:rsidRPr="00A21D33">
        <w:rPr>
          <w:rFonts w:ascii="Times New Roman" w:hAnsi="Times New Roman" w:cs="Times New Roman"/>
          <w:color w:val="000000"/>
          <w:sz w:val="28"/>
          <w:szCs w:val="28"/>
        </w:rPr>
        <w:t xml:space="preserve">. </w:t>
      </w:r>
    </w:p>
    <w:p w:rsidR="00C045D2" w:rsidRPr="00A21D33" w:rsidRDefault="00C045D2" w:rsidP="00653407">
      <w:pPr>
        <w:spacing w:after="80" w:line="240" w:lineRule="auto"/>
        <w:jc w:val="both"/>
        <w:rPr>
          <w:rFonts w:ascii="Times New Roman" w:hAnsi="Times New Roman" w:cs="Times New Roman"/>
          <w:color w:val="000000"/>
          <w:sz w:val="10"/>
          <w:szCs w:val="10"/>
        </w:rPr>
      </w:pPr>
    </w:p>
    <w:p w:rsidR="002C454F" w:rsidRPr="00A21D33" w:rsidRDefault="00507B72" w:rsidP="00507B72">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Une opinion publique plus sensible à la violence dans l</w:t>
      </w:r>
      <w:r w:rsidR="00E643AA" w:rsidRPr="00A21D33">
        <w:rPr>
          <w:rFonts w:ascii="Times New Roman" w:hAnsi="Times New Roman" w:cs="Times New Roman"/>
          <w:b/>
          <w:bCs/>
          <w:i/>
          <w:iCs/>
          <w:color w:val="C00000"/>
          <w:sz w:val="28"/>
          <w:szCs w:val="28"/>
        </w:rPr>
        <w:t>e c</w:t>
      </w:r>
      <w:r w:rsidR="006D2C21" w:rsidRPr="00A21D33">
        <w:rPr>
          <w:rFonts w:ascii="Times New Roman" w:hAnsi="Times New Roman" w:cs="Times New Roman"/>
          <w:b/>
          <w:bCs/>
          <w:i/>
          <w:iCs/>
          <w:color w:val="C00000"/>
          <w:sz w:val="28"/>
          <w:szCs w:val="28"/>
        </w:rPr>
        <w:t xml:space="preserve">adre </w:t>
      </w:r>
      <w:r w:rsidR="00E643AA" w:rsidRPr="00A21D33">
        <w:rPr>
          <w:rFonts w:ascii="Times New Roman" w:hAnsi="Times New Roman" w:cs="Times New Roman"/>
          <w:b/>
          <w:bCs/>
          <w:i/>
          <w:iCs/>
          <w:color w:val="C00000"/>
          <w:sz w:val="28"/>
          <w:szCs w:val="28"/>
        </w:rPr>
        <w:t xml:space="preserve">conjugal et </w:t>
      </w:r>
      <w:r w:rsidRPr="00A21D33">
        <w:rPr>
          <w:rFonts w:ascii="Times New Roman" w:hAnsi="Times New Roman" w:cs="Times New Roman"/>
          <w:b/>
          <w:bCs/>
          <w:i/>
          <w:iCs/>
          <w:color w:val="C00000"/>
          <w:sz w:val="28"/>
          <w:szCs w:val="28"/>
        </w:rPr>
        <w:t>les lieux publics</w:t>
      </w:r>
      <w:r w:rsidR="002C454F" w:rsidRPr="00A21D33">
        <w:rPr>
          <w:rFonts w:ascii="Times New Roman" w:hAnsi="Times New Roman" w:cs="Times New Roman"/>
          <w:b/>
          <w:bCs/>
          <w:i/>
          <w:iCs/>
          <w:color w:val="C00000"/>
          <w:sz w:val="28"/>
          <w:szCs w:val="28"/>
        </w:rPr>
        <w:t xml:space="preserve"> </w:t>
      </w:r>
    </w:p>
    <w:p w:rsidR="002C454F" w:rsidRPr="00A21D33" w:rsidRDefault="002C454F"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De tous les contextes étudiés,</w:t>
      </w:r>
      <w:r w:rsidR="00A529F3" w:rsidRPr="00A21D33">
        <w:rPr>
          <w:rFonts w:ascii="Times New Roman" w:hAnsi="Times New Roman" w:cs="Times New Roman"/>
          <w:color w:val="000000"/>
          <w:sz w:val="28"/>
          <w:szCs w:val="28"/>
        </w:rPr>
        <w:t xml:space="preserve"> </w:t>
      </w:r>
      <w:r w:rsidR="00C53040" w:rsidRPr="00A21D33">
        <w:rPr>
          <w:rFonts w:ascii="Times New Roman" w:hAnsi="Times New Roman" w:cs="Times New Roman"/>
          <w:color w:val="000000"/>
          <w:sz w:val="28"/>
          <w:szCs w:val="28"/>
        </w:rPr>
        <w:t>57</w:t>
      </w:r>
      <w:r w:rsidRPr="00A21D33">
        <w:rPr>
          <w:rFonts w:ascii="Times New Roman" w:hAnsi="Times New Roman" w:cs="Times New Roman"/>
          <w:color w:val="000000"/>
          <w:sz w:val="28"/>
          <w:szCs w:val="28"/>
        </w:rPr>
        <w:t xml:space="preserve">% </w:t>
      </w:r>
      <w:r w:rsidR="00A529F3" w:rsidRPr="00A21D33">
        <w:rPr>
          <w:rFonts w:ascii="Times New Roman" w:hAnsi="Times New Roman" w:cs="Times New Roman"/>
          <w:color w:val="000000"/>
          <w:sz w:val="28"/>
          <w:szCs w:val="28"/>
        </w:rPr>
        <w:t xml:space="preserve">des femmes </w:t>
      </w:r>
      <w:r w:rsidR="00C53040" w:rsidRPr="00A21D33">
        <w:rPr>
          <w:rFonts w:ascii="Times New Roman" w:hAnsi="Times New Roman" w:cs="Times New Roman"/>
          <w:color w:val="000000"/>
          <w:sz w:val="28"/>
          <w:szCs w:val="28"/>
        </w:rPr>
        <w:t xml:space="preserve">contre 21% des hommes </w:t>
      </w:r>
      <w:r w:rsidR="00A529F3" w:rsidRPr="00A21D33">
        <w:rPr>
          <w:rFonts w:ascii="Times New Roman" w:hAnsi="Times New Roman" w:cs="Times New Roman"/>
          <w:color w:val="000000"/>
          <w:sz w:val="28"/>
          <w:szCs w:val="28"/>
        </w:rPr>
        <w:t xml:space="preserve">perçoivent </w:t>
      </w:r>
      <w:r w:rsidRPr="00A21D33">
        <w:rPr>
          <w:rFonts w:ascii="Times New Roman" w:hAnsi="Times New Roman" w:cs="Times New Roman"/>
          <w:color w:val="000000"/>
          <w:sz w:val="28"/>
          <w:szCs w:val="28"/>
        </w:rPr>
        <w:t>que le contexte conjugal est celui où la violence à l’égard d</w:t>
      </w:r>
      <w:r w:rsidR="001A2A22" w:rsidRPr="00A21D33">
        <w:rPr>
          <w:rFonts w:ascii="Times New Roman" w:hAnsi="Times New Roman" w:cs="Times New Roman"/>
          <w:color w:val="000000"/>
          <w:sz w:val="28"/>
          <w:szCs w:val="28"/>
        </w:rPr>
        <w:t>es femmes est la plus fréquente</w:t>
      </w:r>
      <w:r w:rsidR="00C53040" w:rsidRPr="00A21D33">
        <w:rPr>
          <w:rFonts w:ascii="Times New Roman" w:hAnsi="Times New Roman" w:cs="Times New Roman"/>
          <w:color w:val="000000"/>
          <w:sz w:val="28"/>
          <w:szCs w:val="28"/>
        </w:rPr>
        <w:t>. Ces proportions sont respectivement de 27</w:t>
      </w:r>
      <w:r w:rsidRPr="00A21D33">
        <w:rPr>
          <w:rFonts w:ascii="Times New Roman" w:hAnsi="Times New Roman" w:cs="Times New Roman"/>
          <w:color w:val="000000"/>
          <w:sz w:val="28"/>
          <w:szCs w:val="28"/>
        </w:rPr>
        <w:t xml:space="preserve">% </w:t>
      </w:r>
      <w:r w:rsidR="001D17E2" w:rsidRPr="00A21D33">
        <w:rPr>
          <w:rFonts w:ascii="Times New Roman" w:hAnsi="Times New Roman" w:cs="Times New Roman"/>
          <w:color w:val="000000"/>
          <w:sz w:val="28"/>
          <w:szCs w:val="28"/>
        </w:rPr>
        <w:t>contre</w:t>
      </w:r>
      <w:r w:rsidR="00C53040" w:rsidRPr="00A21D33">
        <w:rPr>
          <w:rFonts w:ascii="Times New Roman" w:hAnsi="Times New Roman" w:cs="Times New Roman"/>
          <w:color w:val="000000"/>
          <w:sz w:val="28"/>
          <w:szCs w:val="28"/>
        </w:rPr>
        <w:t xml:space="preserve"> 58% </w:t>
      </w:r>
      <w:r w:rsidRPr="00A21D33">
        <w:rPr>
          <w:rFonts w:ascii="Times New Roman" w:hAnsi="Times New Roman" w:cs="Times New Roman"/>
          <w:color w:val="000000"/>
          <w:sz w:val="28"/>
          <w:szCs w:val="28"/>
        </w:rPr>
        <w:t>pour l’espace public</w:t>
      </w:r>
      <w:r w:rsidR="00C53040" w:rsidRPr="00A21D33">
        <w:rPr>
          <w:rFonts w:ascii="Times New Roman" w:hAnsi="Times New Roman" w:cs="Times New Roman"/>
          <w:color w:val="000000"/>
          <w:sz w:val="28"/>
          <w:szCs w:val="28"/>
        </w:rPr>
        <w:t xml:space="preserve"> </w:t>
      </w:r>
      <w:r w:rsidR="001D17E2" w:rsidRPr="00A21D33">
        <w:rPr>
          <w:rFonts w:ascii="Times New Roman" w:hAnsi="Times New Roman" w:cs="Times New Roman"/>
          <w:color w:val="000000"/>
          <w:sz w:val="28"/>
          <w:szCs w:val="28"/>
        </w:rPr>
        <w:t xml:space="preserve">et de </w:t>
      </w:r>
      <w:r w:rsidRPr="00A21D33">
        <w:rPr>
          <w:rFonts w:ascii="Times New Roman" w:hAnsi="Times New Roman" w:cs="Times New Roman"/>
          <w:color w:val="000000"/>
          <w:sz w:val="28"/>
          <w:szCs w:val="28"/>
        </w:rPr>
        <w:t>12,0%</w:t>
      </w:r>
      <w:r w:rsidR="00C53040" w:rsidRPr="00A21D33">
        <w:rPr>
          <w:rFonts w:ascii="Times New Roman" w:hAnsi="Times New Roman" w:cs="Times New Roman"/>
          <w:color w:val="000000"/>
          <w:sz w:val="28"/>
          <w:szCs w:val="28"/>
        </w:rPr>
        <w:t xml:space="preserve"> </w:t>
      </w:r>
      <w:r w:rsidR="001D17E2" w:rsidRPr="00A21D33">
        <w:rPr>
          <w:rFonts w:ascii="Times New Roman" w:hAnsi="Times New Roman" w:cs="Times New Roman"/>
          <w:color w:val="000000"/>
          <w:sz w:val="28"/>
          <w:szCs w:val="28"/>
        </w:rPr>
        <w:t>contre</w:t>
      </w:r>
      <w:r w:rsidR="00C53040" w:rsidRPr="00A21D33">
        <w:rPr>
          <w:rFonts w:ascii="Times New Roman" w:hAnsi="Times New Roman" w:cs="Times New Roman"/>
          <w:color w:val="000000"/>
          <w:sz w:val="28"/>
          <w:szCs w:val="28"/>
        </w:rPr>
        <w:t xml:space="preserve"> 10%</w:t>
      </w:r>
      <w:r w:rsidRPr="00A21D33">
        <w:rPr>
          <w:rFonts w:ascii="Times New Roman" w:hAnsi="Times New Roman" w:cs="Times New Roman"/>
          <w:color w:val="000000"/>
          <w:sz w:val="28"/>
          <w:szCs w:val="28"/>
        </w:rPr>
        <w:t xml:space="preserve"> pour le contexte familial. </w:t>
      </w:r>
    </w:p>
    <w:p w:rsidR="00C045D2" w:rsidRPr="00A21D33" w:rsidRDefault="00C045D2" w:rsidP="00653407">
      <w:pPr>
        <w:spacing w:after="80" w:line="240" w:lineRule="auto"/>
        <w:jc w:val="both"/>
        <w:rPr>
          <w:rFonts w:ascii="Times New Roman" w:hAnsi="Times New Roman" w:cs="Times New Roman"/>
          <w:color w:val="000000"/>
          <w:sz w:val="6"/>
          <w:szCs w:val="6"/>
        </w:rPr>
      </w:pPr>
    </w:p>
    <w:p w:rsidR="004A4B28" w:rsidRPr="00A21D33" w:rsidRDefault="00C959D8" w:rsidP="00653407">
      <w:pPr>
        <w:spacing w:after="8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Par rapport aux deux contextes où la violence est </w:t>
      </w:r>
      <w:r w:rsidR="006A1729" w:rsidRPr="00A21D33">
        <w:rPr>
          <w:rFonts w:ascii="Times New Roman" w:hAnsi="Times New Roman" w:cs="Times New Roman"/>
          <w:sz w:val="28"/>
          <w:szCs w:val="28"/>
        </w:rPr>
        <w:t xml:space="preserve">la </w:t>
      </w:r>
      <w:r w:rsidRPr="00A21D33">
        <w:rPr>
          <w:rFonts w:ascii="Times New Roman" w:hAnsi="Times New Roman" w:cs="Times New Roman"/>
          <w:sz w:val="28"/>
          <w:szCs w:val="28"/>
        </w:rPr>
        <w:t>plus ressentie,</w:t>
      </w:r>
      <w:r w:rsidR="006A1729" w:rsidRPr="00A21D33">
        <w:rPr>
          <w:rFonts w:ascii="Times New Roman" w:hAnsi="Times New Roman" w:cs="Times New Roman"/>
          <w:sz w:val="28"/>
          <w:szCs w:val="28"/>
        </w:rPr>
        <w:t xml:space="preserve"> </w:t>
      </w:r>
      <w:r w:rsidR="008F38A9" w:rsidRPr="00A21D33">
        <w:rPr>
          <w:rFonts w:ascii="Times New Roman" w:hAnsi="Times New Roman" w:cs="Times New Roman"/>
          <w:sz w:val="28"/>
          <w:szCs w:val="28"/>
        </w:rPr>
        <w:t xml:space="preserve">75% des femmes et 78% des </w:t>
      </w:r>
      <w:r w:rsidR="004A4B28" w:rsidRPr="00A21D33">
        <w:rPr>
          <w:rFonts w:ascii="Times New Roman" w:hAnsi="Times New Roman" w:cs="Times New Roman"/>
          <w:sz w:val="28"/>
          <w:szCs w:val="28"/>
        </w:rPr>
        <w:t xml:space="preserve">hommes </w:t>
      </w:r>
      <w:r w:rsidR="008F38A9" w:rsidRPr="00A21D33">
        <w:rPr>
          <w:rFonts w:ascii="Times New Roman" w:hAnsi="Times New Roman" w:cs="Times New Roman"/>
          <w:sz w:val="28"/>
          <w:szCs w:val="28"/>
        </w:rPr>
        <w:t>considèrent</w:t>
      </w:r>
      <w:r w:rsidR="004A4B28"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que la violence </w:t>
      </w:r>
      <w:r w:rsidR="004A4B28" w:rsidRPr="00A21D33">
        <w:rPr>
          <w:rFonts w:ascii="Times New Roman" w:hAnsi="Times New Roman" w:cs="Times New Roman"/>
          <w:sz w:val="28"/>
          <w:szCs w:val="28"/>
        </w:rPr>
        <w:t>a augmenté dans l’espace public</w:t>
      </w:r>
      <w:r w:rsidR="009B5D62" w:rsidRPr="00A21D33">
        <w:rPr>
          <w:rFonts w:ascii="Times New Roman" w:hAnsi="Times New Roman" w:cs="Times New Roman"/>
          <w:sz w:val="28"/>
          <w:szCs w:val="28"/>
        </w:rPr>
        <w:t> </w:t>
      </w:r>
      <w:r w:rsidRPr="00A21D33">
        <w:rPr>
          <w:rFonts w:ascii="Times New Roman" w:hAnsi="Times New Roman" w:cs="Times New Roman"/>
          <w:sz w:val="28"/>
          <w:szCs w:val="28"/>
        </w:rPr>
        <w:t xml:space="preserve"> au cours des cinq dernières années</w:t>
      </w:r>
      <w:r w:rsidR="006A1729" w:rsidRPr="00A21D33">
        <w:rPr>
          <w:rFonts w:ascii="Times New Roman" w:hAnsi="Times New Roman" w:cs="Times New Roman"/>
          <w:sz w:val="28"/>
          <w:szCs w:val="28"/>
        </w:rPr>
        <w:t>. Ils sont</w:t>
      </w:r>
      <w:r w:rsidR="009B5D62" w:rsidRPr="00A21D33">
        <w:rPr>
          <w:rFonts w:ascii="Times New Roman" w:hAnsi="Times New Roman" w:cs="Times New Roman"/>
          <w:sz w:val="28"/>
          <w:szCs w:val="28"/>
        </w:rPr>
        <w:t xml:space="preserve"> </w:t>
      </w:r>
      <w:r w:rsidR="004A4B28" w:rsidRPr="00A21D33">
        <w:rPr>
          <w:rFonts w:ascii="Times New Roman" w:hAnsi="Times New Roman" w:cs="Times New Roman"/>
          <w:sz w:val="28"/>
          <w:szCs w:val="28"/>
        </w:rPr>
        <w:t xml:space="preserve">69% des femmes et 58% des hommes </w:t>
      </w:r>
      <w:r w:rsidR="006A1729" w:rsidRPr="00A21D33">
        <w:rPr>
          <w:rFonts w:ascii="Times New Roman" w:hAnsi="Times New Roman" w:cs="Times New Roman"/>
          <w:sz w:val="28"/>
          <w:szCs w:val="28"/>
        </w:rPr>
        <w:t xml:space="preserve">à le percevoir </w:t>
      </w:r>
      <w:r w:rsidR="009B5D62" w:rsidRPr="00A21D33">
        <w:rPr>
          <w:rFonts w:ascii="Times New Roman" w:hAnsi="Times New Roman" w:cs="Times New Roman"/>
          <w:sz w:val="28"/>
          <w:szCs w:val="28"/>
        </w:rPr>
        <w:t xml:space="preserve">dans </w:t>
      </w:r>
      <w:r w:rsidR="004A4B28" w:rsidRPr="00A21D33">
        <w:rPr>
          <w:rFonts w:ascii="Times New Roman" w:hAnsi="Times New Roman" w:cs="Times New Roman"/>
          <w:sz w:val="28"/>
          <w:szCs w:val="28"/>
        </w:rPr>
        <w:t>le contexte conjugal</w:t>
      </w:r>
      <w:r w:rsidR="006A1729" w:rsidRPr="00A21D33">
        <w:rPr>
          <w:rFonts w:ascii="Times New Roman" w:hAnsi="Times New Roman" w:cs="Times New Roman"/>
          <w:sz w:val="28"/>
          <w:szCs w:val="28"/>
        </w:rPr>
        <w:t>.</w:t>
      </w:r>
      <w:r w:rsidRPr="00A21D33">
        <w:rPr>
          <w:rFonts w:ascii="Times New Roman" w:hAnsi="Times New Roman" w:cs="Times New Roman"/>
          <w:sz w:val="28"/>
          <w:szCs w:val="28"/>
        </w:rPr>
        <w:t> </w:t>
      </w:r>
    </w:p>
    <w:p w:rsidR="00C045D2" w:rsidRPr="00A21D33" w:rsidRDefault="00C045D2" w:rsidP="00653407">
      <w:pPr>
        <w:spacing w:after="80" w:line="240" w:lineRule="auto"/>
        <w:jc w:val="both"/>
        <w:rPr>
          <w:rFonts w:ascii="Times New Roman" w:hAnsi="Times New Roman" w:cs="Times New Roman"/>
          <w:color w:val="000000"/>
          <w:sz w:val="8"/>
          <w:szCs w:val="8"/>
        </w:rPr>
      </w:pPr>
    </w:p>
    <w:p w:rsidR="0033204A" w:rsidRPr="00A21D33" w:rsidRDefault="007D5AF0"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La </w:t>
      </w:r>
      <w:r w:rsidR="0004049C" w:rsidRPr="00A21D33">
        <w:rPr>
          <w:rFonts w:ascii="Times New Roman" w:hAnsi="Times New Roman" w:cs="Times New Roman"/>
          <w:color w:val="000000"/>
          <w:sz w:val="28"/>
          <w:szCs w:val="28"/>
        </w:rPr>
        <w:t xml:space="preserve">prévalence de la </w:t>
      </w:r>
      <w:r w:rsidRPr="00A21D33">
        <w:rPr>
          <w:rFonts w:ascii="Times New Roman" w:hAnsi="Times New Roman" w:cs="Times New Roman"/>
          <w:color w:val="000000"/>
          <w:sz w:val="28"/>
          <w:szCs w:val="28"/>
        </w:rPr>
        <w:t xml:space="preserve">perception </w:t>
      </w:r>
      <w:r w:rsidR="0033204A" w:rsidRPr="00A21D33">
        <w:rPr>
          <w:rFonts w:ascii="Times New Roman" w:hAnsi="Times New Roman" w:cs="Times New Roman"/>
          <w:color w:val="000000"/>
          <w:sz w:val="28"/>
          <w:szCs w:val="28"/>
        </w:rPr>
        <w:t xml:space="preserve">de l’augmentation de </w:t>
      </w:r>
      <w:r w:rsidR="001A2A22" w:rsidRPr="00A21D33">
        <w:rPr>
          <w:rFonts w:ascii="Times New Roman" w:hAnsi="Times New Roman" w:cs="Times New Roman"/>
          <w:color w:val="000000"/>
          <w:sz w:val="28"/>
          <w:szCs w:val="28"/>
        </w:rPr>
        <w:t xml:space="preserve">la violence conjugale </w:t>
      </w:r>
      <w:r w:rsidR="0033204A" w:rsidRPr="00A21D33">
        <w:rPr>
          <w:rFonts w:ascii="Times New Roman" w:hAnsi="Times New Roman" w:cs="Times New Roman"/>
          <w:color w:val="000000"/>
          <w:sz w:val="28"/>
          <w:szCs w:val="28"/>
        </w:rPr>
        <w:t xml:space="preserve">est </w:t>
      </w:r>
      <w:r w:rsidR="004C3635" w:rsidRPr="00A21D33">
        <w:rPr>
          <w:rFonts w:ascii="Times New Roman" w:hAnsi="Times New Roman" w:cs="Times New Roman"/>
          <w:color w:val="000000"/>
          <w:sz w:val="28"/>
          <w:szCs w:val="28"/>
        </w:rPr>
        <w:t xml:space="preserve">plus importante </w:t>
      </w:r>
      <w:r w:rsidR="002C454F" w:rsidRPr="00A21D33">
        <w:rPr>
          <w:rFonts w:ascii="Times New Roman" w:hAnsi="Times New Roman" w:cs="Times New Roman"/>
          <w:color w:val="000000"/>
          <w:sz w:val="28"/>
          <w:szCs w:val="28"/>
        </w:rPr>
        <w:t xml:space="preserve">parmi les </w:t>
      </w:r>
      <w:r w:rsidR="0033204A" w:rsidRPr="00A21D33">
        <w:rPr>
          <w:rFonts w:ascii="Times New Roman" w:hAnsi="Times New Roman" w:cs="Times New Roman"/>
          <w:color w:val="000000"/>
          <w:sz w:val="28"/>
          <w:szCs w:val="28"/>
        </w:rPr>
        <w:t xml:space="preserve">femmes </w:t>
      </w:r>
      <w:r w:rsidR="002C454F" w:rsidRPr="00A21D33">
        <w:rPr>
          <w:rFonts w:ascii="Times New Roman" w:hAnsi="Times New Roman" w:cs="Times New Roman"/>
          <w:color w:val="000000"/>
          <w:sz w:val="28"/>
          <w:szCs w:val="28"/>
        </w:rPr>
        <w:t>divorcées</w:t>
      </w:r>
      <w:r w:rsidR="004C3635" w:rsidRPr="00A21D33">
        <w:rPr>
          <w:rFonts w:ascii="Times New Roman" w:hAnsi="Times New Roman" w:cs="Times New Roman"/>
          <w:color w:val="000000"/>
          <w:sz w:val="28"/>
          <w:szCs w:val="28"/>
        </w:rPr>
        <w:t xml:space="preserve"> (72,8%)</w:t>
      </w:r>
      <w:r w:rsidR="002C454F" w:rsidRPr="00A21D33">
        <w:rPr>
          <w:rFonts w:ascii="Times New Roman" w:hAnsi="Times New Roman" w:cs="Times New Roman"/>
          <w:color w:val="000000"/>
          <w:sz w:val="28"/>
          <w:szCs w:val="28"/>
        </w:rPr>
        <w:t xml:space="preserve">, </w:t>
      </w:r>
      <w:r w:rsidR="00FE3155" w:rsidRPr="00A21D33">
        <w:rPr>
          <w:rFonts w:ascii="Times New Roman" w:hAnsi="Times New Roman" w:cs="Times New Roman"/>
          <w:color w:val="000000"/>
          <w:sz w:val="28"/>
          <w:szCs w:val="28"/>
        </w:rPr>
        <w:t>les femmes</w:t>
      </w:r>
      <w:r w:rsidR="002C454F" w:rsidRPr="00A21D33">
        <w:rPr>
          <w:rFonts w:ascii="Times New Roman" w:hAnsi="Times New Roman" w:cs="Times New Roman"/>
          <w:color w:val="000000"/>
          <w:sz w:val="28"/>
          <w:szCs w:val="28"/>
        </w:rPr>
        <w:t xml:space="preserve"> ayant une expérience de violence conjugale</w:t>
      </w:r>
      <w:r w:rsidR="004C3635" w:rsidRPr="00A21D33">
        <w:rPr>
          <w:rFonts w:ascii="Times New Roman" w:hAnsi="Times New Roman" w:cs="Times New Roman"/>
          <w:color w:val="000000"/>
          <w:sz w:val="28"/>
          <w:szCs w:val="28"/>
        </w:rPr>
        <w:t xml:space="preserve"> (61%)</w:t>
      </w:r>
      <w:r w:rsidR="002C454F" w:rsidRPr="00A21D33">
        <w:rPr>
          <w:rFonts w:ascii="Times New Roman" w:hAnsi="Times New Roman" w:cs="Times New Roman"/>
          <w:color w:val="000000"/>
          <w:sz w:val="28"/>
          <w:szCs w:val="28"/>
        </w:rPr>
        <w:t>, les</w:t>
      </w:r>
      <w:r w:rsidR="0033204A" w:rsidRPr="00A21D33">
        <w:rPr>
          <w:rFonts w:ascii="Times New Roman" w:hAnsi="Times New Roman" w:cs="Times New Roman"/>
          <w:color w:val="000000"/>
          <w:sz w:val="28"/>
          <w:szCs w:val="28"/>
        </w:rPr>
        <w:t xml:space="preserve"> femmes</w:t>
      </w:r>
      <w:r w:rsidR="002C454F" w:rsidRPr="00A21D33">
        <w:rPr>
          <w:rFonts w:ascii="Times New Roman" w:hAnsi="Times New Roman" w:cs="Times New Roman"/>
          <w:color w:val="000000"/>
          <w:sz w:val="28"/>
          <w:szCs w:val="28"/>
        </w:rPr>
        <w:t xml:space="preserve"> rurales </w:t>
      </w:r>
      <w:r w:rsidR="004C3635" w:rsidRPr="00A21D33">
        <w:rPr>
          <w:rFonts w:ascii="Times New Roman" w:hAnsi="Times New Roman" w:cs="Times New Roman"/>
          <w:color w:val="000000"/>
          <w:sz w:val="28"/>
          <w:szCs w:val="28"/>
        </w:rPr>
        <w:t xml:space="preserve">(61%) </w:t>
      </w:r>
      <w:r w:rsidR="0033204A" w:rsidRPr="00A21D33">
        <w:rPr>
          <w:rFonts w:ascii="Times New Roman" w:hAnsi="Times New Roman" w:cs="Times New Roman"/>
          <w:color w:val="000000"/>
          <w:sz w:val="28"/>
          <w:szCs w:val="28"/>
        </w:rPr>
        <w:t xml:space="preserve">et les </w:t>
      </w:r>
      <w:r w:rsidR="002C454F" w:rsidRPr="00A21D33">
        <w:rPr>
          <w:rFonts w:ascii="Times New Roman" w:hAnsi="Times New Roman" w:cs="Times New Roman"/>
          <w:color w:val="000000"/>
          <w:sz w:val="28"/>
          <w:szCs w:val="28"/>
        </w:rPr>
        <w:t xml:space="preserve">femmes ayant un niveau </w:t>
      </w:r>
      <w:r w:rsidR="0033204A" w:rsidRPr="00A21D33">
        <w:rPr>
          <w:rFonts w:ascii="Times New Roman" w:hAnsi="Times New Roman" w:cs="Times New Roman"/>
          <w:color w:val="000000"/>
          <w:sz w:val="28"/>
          <w:szCs w:val="28"/>
        </w:rPr>
        <w:t>scolaire secondaire</w:t>
      </w:r>
      <w:r w:rsidR="004C3635" w:rsidRPr="00A21D33">
        <w:rPr>
          <w:rFonts w:ascii="Times New Roman" w:hAnsi="Times New Roman" w:cs="Times New Roman"/>
          <w:color w:val="000000"/>
          <w:sz w:val="28"/>
          <w:szCs w:val="28"/>
        </w:rPr>
        <w:t xml:space="preserve"> (63%)</w:t>
      </w:r>
      <w:r w:rsidR="002C454F" w:rsidRPr="00A21D33">
        <w:rPr>
          <w:rFonts w:ascii="Times New Roman" w:hAnsi="Times New Roman" w:cs="Times New Roman"/>
          <w:color w:val="000000"/>
          <w:sz w:val="28"/>
          <w:szCs w:val="28"/>
        </w:rPr>
        <w:t xml:space="preserve">. </w:t>
      </w:r>
      <w:r w:rsidR="004C3635" w:rsidRPr="00A21D33">
        <w:rPr>
          <w:rFonts w:ascii="Times New Roman" w:hAnsi="Times New Roman" w:cs="Times New Roman"/>
          <w:color w:val="000000"/>
          <w:sz w:val="28"/>
          <w:szCs w:val="28"/>
        </w:rPr>
        <w:t xml:space="preserve">Pour les hommes, </w:t>
      </w:r>
      <w:r w:rsidR="0004049C" w:rsidRPr="00A21D33">
        <w:rPr>
          <w:rFonts w:ascii="Times New Roman" w:hAnsi="Times New Roman" w:cs="Times New Roman"/>
          <w:color w:val="000000"/>
          <w:sz w:val="28"/>
          <w:szCs w:val="28"/>
        </w:rPr>
        <w:t>cette</w:t>
      </w:r>
      <w:r w:rsidR="004C3635" w:rsidRPr="00A21D33">
        <w:rPr>
          <w:rFonts w:ascii="Times New Roman" w:hAnsi="Times New Roman" w:cs="Times New Roman"/>
          <w:color w:val="000000"/>
          <w:sz w:val="28"/>
          <w:szCs w:val="28"/>
        </w:rPr>
        <w:t xml:space="preserve"> prévalence est plus élevée parmi les divorcés (64%), les âgés de 45 à 59 ans (61%) et les actifs occupés (59%).</w:t>
      </w:r>
    </w:p>
    <w:p w:rsidR="00C045D2" w:rsidRPr="00A21D33" w:rsidRDefault="00C045D2" w:rsidP="00653407">
      <w:pPr>
        <w:spacing w:after="80" w:line="240" w:lineRule="auto"/>
        <w:jc w:val="both"/>
        <w:rPr>
          <w:rFonts w:ascii="Times New Roman" w:hAnsi="Times New Roman" w:cs="Times New Roman"/>
          <w:color w:val="000000"/>
          <w:sz w:val="8"/>
          <w:szCs w:val="8"/>
        </w:rPr>
      </w:pPr>
    </w:p>
    <w:p w:rsidR="002C454F" w:rsidRPr="00A21D33" w:rsidRDefault="00A90900"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D</w:t>
      </w:r>
      <w:r w:rsidR="002C454F" w:rsidRPr="00A21D33">
        <w:rPr>
          <w:rFonts w:ascii="Times New Roman" w:hAnsi="Times New Roman" w:cs="Times New Roman"/>
          <w:color w:val="000000"/>
          <w:sz w:val="28"/>
          <w:szCs w:val="28"/>
        </w:rPr>
        <w:t>ans le</w:t>
      </w:r>
      <w:r w:rsidR="006B7673" w:rsidRPr="00A21D33">
        <w:rPr>
          <w:rFonts w:ascii="Times New Roman" w:hAnsi="Times New Roman" w:cs="Times New Roman"/>
          <w:color w:val="000000"/>
          <w:sz w:val="28"/>
          <w:szCs w:val="28"/>
        </w:rPr>
        <w:t>s</w:t>
      </w:r>
      <w:r w:rsidR="002C454F" w:rsidRPr="00A21D33">
        <w:rPr>
          <w:rFonts w:ascii="Times New Roman" w:hAnsi="Times New Roman" w:cs="Times New Roman"/>
          <w:color w:val="000000"/>
          <w:sz w:val="28"/>
          <w:szCs w:val="28"/>
        </w:rPr>
        <w:t xml:space="preserve"> lieu</w:t>
      </w:r>
      <w:r w:rsidR="006B7673" w:rsidRPr="00A21D33">
        <w:rPr>
          <w:rFonts w:ascii="Times New Roman" w:hAnsi="Times New Roman" w:cs="Times New Roman"/>
          <w:color w:val="000000"/>
          <w:sz w:val="28"/>
          <w:szCs w:val="28"/>
        </w:rPr>
        <w:t>x</w:t>
      </w:r>
      <w:r w:rsidR="002C454F" w:rsidRPr="00A21D33">
        <w:rPr>
          <w:rFonts w:ascii="Times New Roman" w:hAnsi="Times New Roman" w:cs="Times New Roman"/>
          <w:color w:val="000000"/>
          <w:sz w:val="28"/>
          <w:szCs w:val="28"/>
        </w:rPr>
        <w:t xml:space="preserve"> public</w:t>
      </w:r>
      <w:r w:rsidR="006B7673" w:rsidRPr="00A21D33">
        <w:rPr>
          <w:rFonts w:ascii="Times New Roman" w:hAnsi="Times New Roman" w:cs="Times New Roman"/>
          <w:color w:val="000000"/>
          <w:sz w:val="28"/>
          <w:szCs w:val="28"/>
        </w:rPr>
        <w:t>s</w:t>
      </w:r>
      <w:r w:rsidRPr="00A21D33">
        <w:rPr>
          <w:rFonts w:ascii="Times New Roman" w:hAnsi="Times New Roman" w:cs="Times New Roman"/>
          <w:color w:val="000000"/>
          <w:sz w:val="28"/>
          <w:szCs w:val="28"/>
        </w:rPr>
        <w:t xml:space="preserve">, les perceptions de l’augmentation de la violence </w:t>
      </w:r>
      <w:r w:rsidR="002C454F" w:rsidRPr="00A21D33">
        <w:rPr>
          <w:rFonts w:ascii="Times New Roman" w:hAnsi="Times New Roman" w:cs="Times New Roman"/>
          <w:color w:val="000000"/>
          <w:sz w:val="28"/>
          <w:szCs w:val="28"/>
        </w:rPr>
        <w:t xml:space="preserve">sont plus exprimées parmi les </w:t>
      </w:r>
      <w:r w:rsidRPr="00A21D33">
        <w:rPr>
          <w:rFonts w:ascii="Times New Roman" w:hAnsi="Times New Roman" w:cs="Times New Roman"/>
          <w:color w:val="000000"/>
          <w:sz w:val="28"/>
          <w:szCs w:val="28"/>
        </w:rPr>
        <w:t xml:space="preserve">femmes </w:t>
      </w:r>
      <w:r w:rsidR="002C454F" w:rsidRPr="00A21D33">
        <w:rPr>
          <w:rFonts w:ascii="Times New Roman" w:hAnsi="Times New Roman" w:cs="Times New Roman"/>
          <w:color w:val="000000"/>
          <w:sz w:val="28"/>
          <w:szCs w:val="28"/>
        </w:rPr>
        <w:t>urbaines (</w:t>
      </w:r>
      <w:r w:rsidR="0010601D" w:rsidRPr="00A21D33">
        <w:rPr>
          <w:rFonts w:ascii="Times New Roman" w:hAnsi="Times New Roman" w:cs="Times New Roman"/>
          <w:color w:val="000000"/>
          <w:sz w:val="28"/>
          <w:szCs w:val="28"/>
        </w:rPr>
        <w:t>8</w:t>
      </w:r>
      <w:r w:rsidR="002C454F" w:rsidRPr="00A21D33">
        <w:rPr>
          <w:rFonts w:ascii="Times New Roman" w:hAnsi="Times New Roman" w:cs="Times New Roman"/>
          <w:color w:val="000000"/>
          <w:sz w:val="28"/>
          <w:szCs w:val="28"/>
        </w:rPr>
        <w:t>2%</w:t>
      </w:r>
      <w:r w:rsidRPr="00A21D33">
        <w:rPr>
          <w:rFonts w:ascii="Times New Roman" w:hAnsi="Times New Roman" w:cs="Times New Roman"/>
          <w:color w:val="000000"/>
          <w:sz w:val="28"/>
          <w:szCs w:val="28"/>
        </w:rPr>
        <w:t>)</w:t>
      </w:r>
      <w:r w:rsidR="002C454F" w:rsidRPr="00A21D33">
        <w:rPr>
          <w:rFonts w:ascii="Times New Roman" w:hAnsi="Times New Roman" w:cs="Times New Roman"/>
          <w:color w:val="000000"/>
          <w:sz w:val="28"/>
          <w:szCs w:val="28"/>
        </w:rPr>
        <w:t>, les jeunes</w:t>
      </w:r>
      <w:r w:rsidRPr="00A21D33">
        <w:rPr>
          <w:rFonts w:ascii="Times New Roman" w:hAnsi="Times New Roman" w:cs="Times New Roman"/>
          <w:color w:val="000000"/>
          <w:sz w:val="28"/>
          <w:szCs w:val="28"/>
        </w:rPr>
        <w:t xml:space="preserve"> de 15 à </w:t>
      </w:r>
      <w:r w:rsidR="004A4B28" w:rsidRPr="00A21D33">
        <w:rPr>
          <w:rFonts w:ascii="Times New Roman" w:hAnsi="Times New Roman" w:cs="Times New Roman"/>
          <w:color w:val="000000"/>
          <w:sz w:val="28"/>
          <w:szCs w:val="28"/>
        </w:rPr>
        <w:t>24</w:t>
      </w:r>
      <w:r w:rsidRPr="00A21D33">
        <w:rPr>
          <w:rFonts w:ascii="Times New Roman" w:hAnsi="Times New Roman" w:cs="Times New Roman"/>
          <w:color w:val="000000"/>
          <w:sz w:val="28"/>
          <w:szCs w:val="28"/>
        </w:rPr>
        <w:t xml:space="preserve"> ans</w:t>
      </w:r>
      <w:r w:rsidR="002C454F" w:rsidRPr="00A21D33">
        <w:rPr>
          <w:rFonts w:ascii="Times New Roman" w:hAnsi="Times New Roman" w:cs="Times New Roman"/>
          <w:color w:val="000000"/>
          <w:sz w:val="28"/>
          <w:szCs w:val="28"/>
        </w:rPr>
        <w:t xml:space="preserve"> </w:t>
      </w:r>
      <w:r w:rsidRPr="00A21D33">
        <w:rPr>
          <w:rFonts w:ascii="Times New Roman" w:hAnsi="Times New Roman" w:cs="Times New Roman"/>
          <w:color w:val="000000"/>
          <w:sz w:val="28"/>
          <w:szCs w:val="28"/>
        </w:rPr>
        <w:t>(</w:t>
      </w:r>
      <w:r w:rsidR="004A4B28" w:rsidRPr="00A21D33">
        <w:rPr>
          <w:rFonts w:ascii="Times New Roman" w:hAnsi="Times New Roman" w:cs="Times New Roman"/>
          <w:color w:val="000000"/>
          <w:sz w:val="28"/>
          <w:szCs w:val="28"/>
        </w:rPr>
        <w:t>78</w:t>
      </w:r>
      <w:r w:rsidRPr="00A21D33">
        <w:rPr>
          <w:rFonts w:ascii="Times New Roman" w:hAnsi="Times New Roman" w:cs="Times New Roman"/>
          <w:color w:val="000000"/>
          <w:sz w:val="28"/>
          <w:szCs w:val="28"/>
        </w:rPr>
        <w:t>%)</w:t>
      </w:r>
      <w:r w:rsidR="00BD1E5B" w:rsidRPr="00A21D33">
        <w:rPr>
          <w:rFonts w:ascii="Times New Roman" w:hAnsi="Times New Roman" w:cs="Times New Roman"/>
          <w:color w:val="000000"/>
          <w:sz w:val="28"/>
          <w:szCs w:val="28"/>
        </w:rPr>
        <w:t>, les célibataires (</w:t>
      </w:r>
      <w:r w:rsidR="00593BF1" w:rsidRPr="00A21D33">
        <w:rPr>
          <w:rFonts w:ascii="Times New Roman" w:hAnsi="Times New Roman" w:cs="Times New Roman"/>
          <w:color w:val="000000"/>
          <w:sz w:val="28"/>
          <w:szCs w:val="28"/>
        </w:rPr>
        <w:t>80</w:t>
      </w:r>
      <w:r w:rsidR="002C454F" w:rsidRPr="00A21D33">
        <w:rPr>
          <w:rFonts w:ascii="Times New Roman" w:hAnsi="Times New Roman" w:cs="Times New Roman"/>
          <w:color w:val="000000"/>
          <w:sz w:val="28"/>
          <w:szCs w:val="28"/>
        </w:rPr>
        <w:t>%</w:t>
      </w:r>
      <w:r w:rsidR="00283E46" w:rsidRPr="00A21D33">
        <w:rPr>
          <w:rFonts w:ascii="Times New Roman" w:hAnsi="Times New Roman" w:cs="Times New Roman"/>
          <w:color w:val="000000"/>
          <w:sz w:val="28"/>
          <w:szCs w:val="28"/>
        </w:rPr>
        <w:t>),</w:t>
      </w:r>
      <w:r w:rsidR="002C454F" w:rsidRPr="00A21D33">
        <w:rPr>
          <w:rFonts w:ascii="Times New Roman" w:hAnsi="Times New Roman" w:cs="Times New Roman"/>
          <w:color w:val="000000"/>
          <w:sz w:val="28"/>
          <w:szCs w:val="28"/>
        </w:rPr>
        <w:t xml:space="preserve"> les femmes ayant un niveau scolaire </w:t>
      </w:r>
      <w:r w:rsidR="004A4B28" w:rsidRPr="00A21D33">
        <w:rPr>
          <w:rFonts w:ascii="Times New Roman" w:hAnsi="Times New Roman" w:cs="Times New Roman"/>
          <w:color w:val="000000"/>
          <w:sz w:val="28"/>
          <w:szCs w:val="28"/>
        </w:rPr>
        <w:t>supérieur</w:t>
      </w:r>
      <w:r w:rsidR="002C454F" w:rsidRPr="00A21D33">
        <w:rPr>
          <w:rFonts w:ascii="Times New Roman" w:hAnsi="Times New Roman" w:cs="Times New Roman"/>
          <w:color w:val="000000"/>
          <w:sz w:val="28"/>
          <w:szCs w:val="28"/>
        </w:rPr>
        <w:t xml:space="preserve"> (</w:t>
      </w:r>
      <w:r w:rsidR="00593BF1" w:rsidRPr="00A21D33">
        <w:rPr>
          <w:rFonts w:ascii="Times New Roman" w:hAnsi="Times New Roman" w:cs="Times New Roman"/>
          <w:color w:val="000000"/>
          <w:sz w:val="28"/>
          <w:szCs w:val="28"/>
        </w:rPr>
        <w:t>86</w:t>
      </w:r>
      <w:r w:rsidR="002C454F" w:rsidRPr="00A21D33">
        <w:rPr>
          <w:rFonts w:ascii="Times New Roman" w:hAnsi="Times New Roman" w:cs="Times New Roman"/>
          <w:color w:val="000000"/>
          <w:sz w:val="28"/>
          <w:szCs w:val="28"/>
        </w:rPr>
        <w:t>%</w:t>
      </w:r>
      <w:r w:rsidR="004A4B28"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w:t>
      </w:r>
      <w:r w:rsidR="004A4B28" w:rsidRPr="00A21D33">
        <w:rPr>
          <w:rFonts w:ascii="Times New Roman" w:hAnsi="Times New Roman" w:cs="Times New Roman"/>
          <w:color w:val="000000"/>
          <w:sz w:val="28"/>
          <w:szCs w:val="28"/>
        </w:rPr>
        <w:t xml:space="preserve"> </w:t>
      </w:r>
      <w:r w:rsidR="00FE27DD" w:rsidRPr="00A21D33">
        <w:rPr>
          <w:rFonts w:ascii="Times New Roman" w:hAnsi="Times New Roman" w:cs="Times New Roman"/>
          <w:color w:val="000000"/>
          <w:sz w:val="28"/>
          <w:szCs w:val="28"/>
        </w:rPr>
        <w:t>C</w:t>
      </w:r>
      <w:r w:rsidR="004A4B28" w:rsidRPr="00A21D33">
        <w:rPr>
          <w:rFonts w:ascii="Times New Roman" w:hAnsi="Times New Roman" w:cs="Times New Roman"/>
          <w:color w:val="000000"/>
          <w:sz w:val="28"/>
          <w:szCs w:val="28"/>
        </w:rPr>
        <w:t xml:space="preserve">ette prévalence de la violence </w:t>
      </w:r>
      <w:r w:rsidR="00FE27DD" w:rsidRPr="00A21D33">
        <w:rPr>
          <w:rFonts w:ascii="Times New Roman" w:hAnsi="Times New Roman" w:cs="Times New Roman"/>
          <w:color w:val="000000"/>
          <w:sz w:val="28"/>
          <w:szCs w:val="28"/>
        </w:rPr>
        <w:t>est peu différenciée parmi les hommes.</w:t>
      </w:r>
      <w:r w:rsidR="00BD1E5B" w:rsidRPr="00A21D33">
        <w:rPr>
          <w:rFonts w:ascii="Times New Roman" w:hAnsi="Times New Roman" w:cs="Times New Roman"/>
          <w:color w:val="000000"/>
          <w:sz w:val="28"/>
          <w:szCs w:val="28"/>
        </w:rPr>
        <w:t xml:space="preserve"> </w:t>
      </w:r>
    </w:p>
    <w:p w:rsidR="003859FE" w:rsidRPr="00A21D33" w:rsidRDefault="003859FE" w:rsidP="00653407">
      <w:pPr>
        <w:spacing w:after="80" w:line="240" w:lineRule="auto"/>
        <w:jc w:val="both"/>
        <w:rPr>
          <w:rFonts w:ascii="Times New Roman" w:hAnsi="Times New Roman" w:cs="Times New Roman"/>
          <w:b/>
          <w:bCs/>
          <w:i/>
          <w:iCs/>
          <w:color w:val="C00000"/>
          <w:sz w:val="28"/>
          <w:szCs w:val="28"/>
        </w:rPr>
      </w:pPr>
    </w:p>
    <w:p w:rsidR="00F746A8" w:rsidRPr="00A21D33" w:rsidRDefault="00F746A8" w:rsidP="00653407">
      <w:pPr>
        <w:spacing w:after="80" w:line="240" w:lineRule="auto"/>
        <w:jc w:val="both"/>
        <w:rPr>
          <w:rFonts w:ascii="Times New Roman" w:hAnsi="Times New Roman" w:cs="Times New Roman"/>
          <w:b/>
          <w:bCs/>
          <w:i/>
          <w:iCs/>
          <w:color w:val="C00000"/>
          <w:sz w:val="28"/>
          <w:szCs w:val="28"/>
        </w:rPr>
      </w:pPr>
    </w:p>
    <w:p w:rsidR="00F746A8" w:rsidRPr="00A21D33" w:rsidRDefault="00F746A8" w:rsidP="00653407">
      <w:pPr>
        <w:spacing w:after="80" w:line="240" w:lineRule="auto"/>
        <w:jc w:val="both"/>
        <w:rPr>
          <w:rFonts w:ascii="Times New Roman" w:hAnsi="Times New Roman" w:cs="Times New Roman"/>
          <w:b/>
          <w:bCs/>
          <w:i/>
          <w:iCs/>
          <w:color w:val="C00000"/>
          <w:sz w:val="28"/>
          <w:szCs w:val="28"/>
        </w:rPr>
      </w:pPr>
    </w:p>
    <w:p w:rsidR="00507B72" w:rsidRPr="00A21D33" w:rsidRDefault="00507B72" w:rsidP="00F746A8">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lastRenderedPageBreak/>
        <w:t xml:space="preserve">La violence dans le contexte conjugal </w:t>
      </w:r>
      <w:r w:rsidR="00F746A8" w:rsidRPr="00A21D33">
        <w:rPr>
          <w:rFonts w:ascii="Times New Roman" w:hAnsi="Times New Roman" w:cs="Times New Roman"/>
          <w:b/>
          <w:bCs/>
          <w:i/>
          <w:iCs/>
          <w:color w:val="C00000"/>
          <w:sz w:val="28"/>
          <w:szCs w:val="28"/>
        </w:rPr>
        <w:t xml:space="preserve">est une </w:t>
      </w:r>
      <w:r w:rsidRPr="00A21D33">
        <w:rPr>
          <w:rFonts w:ascii="Times New Roman" w:hAnsi="Times New Roman" w:cs="Times New Roman"/>
          <w:b/>
          <w:bCs/>
          <w:i/>
          <w:iCs/>
          <w:color w:val="C00000"/>
          <w:sz w:val="28"/>
          <w:szCs w:val="28"/>
        </w:rPr>
        <w:t>affaire privée</w:t>
      </w:r>
      <w:r w:rsidR="00F746A8" w:rsidRPr="00A21D33">
        <w:rPr>
          <w:rFonts w:ascii="Times New Roman" w:hAnsi="Times New Roman" w:cs="Times New Roman"/>
          <w:b/>
          <w:bCs/>
          <w:i/>
          <w:iCs/>
          <w:color w:val="C00000"/>
          <w:sz w:val="28"/>
          <w:szCs w:val="28"/>
        </w:rPr>
        <w:t xml:space="preserve"> qui concerne le ménage</w:t>
      </w:r>
    </w:p>
    <w:p w:rsidR="00507B72" w:rsidRPr="00A21D33" w:rsidRDefault="00507B72" w:rsidP="00F746A8">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Près de 38% des femmes et 40% des hommes déclarent </w:t>
      </w:r>
      <w:r w:rsidR="00F746A8" w:rsidRPr="00A21D33">
        <w:rPr>
          <w:rFonts w:ascii="Times New Roman" w:hAnsi="Times New Roman" w:cs="Times New Roman"/>
          <w:color w:val="000000"/>
          <w:sz w:val="28"/>
          <w:szCs w:val="28"/>
        </w:rPr>
        <w:t xml:space="preserve">accepter </w:t>
      </w:r>
      <w:r w:rsidRPr="00A21D33">
        <w:rPr>
          <w:rFonts w:ascii="Times New Roman" w:hAnsi="Times New Roman" w:cs="Times New Roman"/>
          <w:color w:val="000000"/>
          <w:sz w:val="28"/>
          <w:szCs w:val="28"/>
        </w:rPr>
        <w:t xml:space="preserve">la violence conjugale pour conserver la stabilité de sa famille. </w:t>
      </w:r>
      <w:r w:rsidR="00F746A8" w:rsidRPr="00A21D33">
        <w:rPr>
          <w:rFonts w:ascii="Times New Roman" w:hAnsi="Times New Roman" w:cs="Times New Roman"/>
          <w:color w:val="000000"/>
          <w:sz w:val="28"/>
          <w:szCs w:val="28"/>
        </w:rPr>
        <w:t>C</w:t>
      </w:r>
      <w:r w:rsidRPr="00A21D33">
        <w:rPr>
          <w:rFonts w:ascii="Times New Roman" w:hAnsi="Times New Roman" w:cs="Times New Roman"/>
          <w:color w:val="000000"/>
          <w:sz w:val="28"/>
          <w:szCs w:val="28"/>
        </w:rPr>
        <w:t xml:space="preserve">ette proportion est de 53% parmi les femmes sans niveau scolaire contre 9% parmi celles ayant le niveau scolaire supérieur. Cette perception est plus élevée parmi les hommes divorcés (50%), les sans niveau scolaire (50%) et les ruraux  (48%).  </w:t>
      </w:r>
    </w:p>
    <w:p w:rsidR="00507B72" w:rsidRPr="00A21D33" w:rsidRDefault="00507B72" w:rsidP="00507B72">
      <w:pPr>
        <w:spacing w:after="80" w:line="240" w:lineRule="auto"/>
        <w:jc w:val="both"/>
        <w:rPr>
          <w:rFonts w:ascii="Times New Roman" w:hAnsi="Times New Roman" w:cs="Times New Roman"/>
          <w:color w:val="000000"/>
          <w:sz w:val="20"/>
          <w:szCs w:val="20"/>
        </w:rPr>
      </w:pPr>
    </w:p>
    <w:p w:rsidR="00507B72" w:rsidRPr="00A21D33" w:rsidRDefault="00F746A8" w:rsidP="00697C30">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A cet égard, </w:t>
      </w:r>
      <w:r w:rsidR="00697C30" w:rsidRPr="00A21D33">
        <w:rPr>
          <w:rFonts w:ascii="Times New Roman" w:hAnsi="Times New Roman" w:cs="Times New Roman"/>
          <w:color w:val="000000"/>
          <w:sz w:val="28"/>
          <w:szCs w:val="28"/>
        </w:rPr>
        <w:t xml:space="preserve">les raisons principales qui font durer la relation conjugale malgré la violence du conjoint sont la présence des enfants pour </w:t>
      </w:r>
      <w:r w:rsidR="00507B72" w:rsidRPr="00A21D33">
        <w:rPr>
          <w:rFonts w:ascii="Times New Roman" w:hAnsi="Times New Roman" w:cs="Times New Roman"/>
          <w:color w:val="000000"/>
          <w:sz w:val="28"/>
          <w:szCs w:val="28"/>
        </w:rPr>
        <w:t>77% des femmes et 72% des hommes</w:t>
      </w:r>
      <w:r w:rsidR="00697C30" w:rsidRPr="00A21D33">
        <w:rPr>
          <w:rFonts w:ascii="Times New Roman" w:hAnsi="Times New Roman" w:cs="Times New Roman"/>
          <w:color w:val="000000"/>
          <w:sz w:val="28"/>
          <w:szCs w:val="28"/>
        </w:rPr>
        <w:t xml:space="preserve"> et le manque des ressources de la femme pour</w:t>
      </w:r>
      <w:r w:rsidR="00507B72" w:rsidRPr="00A21D33">
        <w:rPr>
          <w:rFonts w:ascii="Times New Roman" w:hAnsi="Times New Roman" w:cs="Times New Roman"/>
          <w:color w:val="000000"/>
          <w:sz w:val="28"/>
          <w:szCs w:val="28"/>
        </w:rPr>
        <w:t xml:space="preserve"> 11,5% des femmes et 4% des hommes. Les considérations religieuses ne sont perçues comme une raison que pour 1,3% de femmes et 2,4% pour les hommes.</w:t>
      </w:r>
    </w:p>
    <w:p w:rsidR="00507B72" w:rsidRPr="00A21D33" w:rsidRDefault="00507B72" w:rsidP="00507B72">
      <w:pPr>
        <w:spacing w:after="80" w:line="240" w:lineRule="auto"/>
        <w:jc w:val="both"/>
        <w:rPr>
          <w:rFonts w:ascii="Times New Roman" w:hAnsi="Times New Roman" w:cs="Times New Roman"/>
          <w:color w:val="000000"/>
          <w:sz w:val="20"/>
          <w:szCs w:val="20"/>
        </w:rPr>
      </w:pPr>
    </w:p>
    <w:p w:rsidR="00507B72" w:rsidRPr="00A21D33" w:rsidRDefault="00507B72" w:rsidP="00D51449">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48% des femmes </w:t>
      </w:r>
      <w:r w:rsidR="00D51449" w:rsidRPr="00A21D33">
        <w:rPr>
          <w:rFonts w:ascii="Times New Roman" w:hAnsi="Times New Roman" w:cs="Times New Roman"/>
          <w:color w:val="000000"/>
          <w:sz w:val="28"/>
          <w:szCs w:val="28"/>
        </w:rPr>
        <w:t>perçoivent la violence conjugale comme un vécu privé qu’il ne faut pas révéler à autrui. Cette opinion est plus prépondérante parmi les hommes (</w:t>
      </w:r>
      <w:r w:rsidRPr="00A21D33">
        <w:rPr>
          <w:rFonts w:ascii="Times New Roman" w:hAnsi="Times New Roman" w:cs="Times New Roman"/>
          <w:color w:val="000000"/>
          <w:sz w:val="28"/>
          <w:szCs w:val="28"/>
        </w:rPr>
        <w:t>70%</w:t>
      </w:r>
      <w:r w:rsidR="00D51449"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w:t>
      </w:r>
    </w:p>
    <w:p w:rsidR="007E2F38" w:rsidRPr="00A21D33" w:rsidRDefault="007E2F38" w:rsidP="00507B72">
      <w:pPr>
        <w:spacing w:after="80" w:line="240" w:lineRule="auto"/>
        <w:jc w:val="both"/>
        <w:rPr>
          <w:rFonts w:ascii="Times New Roman" w:hAnsi="Times New Roman" w:cs="Times New Roman"/>
          <w:color w:val="000000"/>
          <w:sz w:val="28"/>
          <w:szCs w:val="28"/>
        </w:rPr>
      </w:pPr>
    </w:p>
    <w:p w:rsidR="007E2F38" w:rsidRPr="00A21D33" w:rsidRDefault="007E2F38" w:rsidP="007E2F38">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La violence conjugale n’est pas encore devenue une préoccupation dominante dans la société </w:t>
      </w:r>
    </w:p>
    <w:p w:rsidR="007E2F38" w:rsidRPr="00A21D33" w:rsidRDefault="007E2F38" w:rsidP="007E2F38">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Pour illustrer l’acceptation ou non de la violence par certaines catégories sociales, plusieurs questions générales et spécifiques ont été posées aux femmes et aux hommes. </w:t>
      </w:r>
    </w:p>
    <w:p w:rsidR="007E2F38" w:rsidRPr="00A21D33" w:rsidRDefault="007E2F38" w:rsidP="007E2F38">
      <w:pPr>
        <w:spacing w:after="80" w:line="240" w:lineRule="auto"/>
        <w:jc w:val="both"/>
        <w:rPr>
          <w:rFonts w:ascii="Times New Roman" w:hAnsi="Times New Roman" w:cs="Times New Roman"/>
          <w:color w:val="000000"/>
          <w:sz w:val="18"/>
          <w:szCs w:val="18"/>
        </w:rPr>
      </w:pPr>
    </w:p>
    <w:p w:rsidR="007E2F38" w:rsidRPr="00A21D33" w:rsidRDefault="005E7B0D" w:rsidP="005E7B0D">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C’est ainsi que </w:t>
      </w:r>
      <w:r w:rsidR="007E2F38" w:rsidRPr="00A21D33">
        <w:rPr>
          <w:rFonts w:ascii="Times New Roman" w:hAnsi="Times New Roman" w:cs="Times New Roman"/>
          <w:color w:val="000000"/>
          <w:sz w:val="28"/>
          <w:szCs w:val="28"/>
        </w:rPr>
        <w:t xml:space="preserve">27% des femmes et 31% des hommes </w:t>
      </w:r>
      <w:r w:rsidRPr="00A21D33">
        <w:rPr>
          <w:rFonts w:ascii="Times New Roman" w:hAnsi="Times New Roman" w:cs="Times New Roman"/>
          <w:color w:val="000000"/>
          <w:sz w:val="28"/>
          <w:szCs w:val="28"/>
        </w:rPr>
        <w:t>affirment que</w:t>
      </w:r>
      <w:r w:rsidR="007E2F38" w:rsidRPr="00A21D33">
        <w:rPr>
          <w:rFonts w:ascii="Times New Roman" w:hAnsi="Times New Roman" w:cs="Times New Roman"/>
          <w:color w:val="000000"/>
          <w:sz w:val="28"/>
          <w:szCs w:val="28"/>
        </w:rPr>
        <w:t xml:space="preserve"> </w:t>
      </w:r>
      <w:r w:rsidRPr="00A21D33">
        <w:rPr>
          <w:rFonts w:ascii="Times New Roman" w:hAnsi="Times New Roman" w:cs="Times New Roman"/>
          <w:color w:val="000000"/>
          <w:sz w:val="28"/>
          <w:szCs w:val="28"/>
        </w:rPr>
        <w:t>le mari ou le partenaire intime a le droit de punir sa conjointe pour une quelconque faute. </w:t>
      </w:r>
      <w:r w:rsidR="007E2F38" w:rsidRPr="00A21D33">
        <w:rPr>
          <w:rFonts w:ascii="Times New Roman" w:hAnsi="Times New Roman" w:cs="Times New Roman"/>
          <w:color w:val="000000"/>
          <w:sz w:val="28"/>
          <w:szCs w:val="28"/>
        </w:rPr>
        <w:t xml:space="preserve"> Cette proportion est plus élevée et à part égale parmi les femmes et les hommes ruraux (36%) et parmi les femmes et les hommes sans niveau scolaire (35%). Elle est de 32% parmi les femmes âgées de 60 et plus et de 31% parmi les hommes de la même tranche d’âge.</w:t>
      </w:r>
    </w:p>
    <w:p w:rsidR="007E2F38" w:rsidRPr="00A21D33" w:rsidRDefault="007E2F38" w:rsidP="007E2F38">
      <w:pPr>
        <w:spacing w:after="80" w:line="240" w:lineRule="auto"/>
        <w:jc w:val="both"/>
        <w:rPr>
          <w:rFonts w:ascii="Times New Roman" w:hAnsi="Times New Roman" w:cs="Times New Roman"/>
          <w:color w:val="000000"/>
          <w:sz w:val="14"/>
          <w:szCs w:val="14"/>
        </w:rPr>
      </w:pPr>
    </w:p>
    <w:p w:rsidR="007E2F38" w:rsidRPr="00A21D33" w:rsidRDefault="005E7B0D" w:rsidP="005E7B0D">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Par ailleurs, 21% des femmes et 25% des hommes affirment que l</w:t>
      </w:r>
      <w:r w:rsidR="007E2F38" w:rsidRPr="00A21D33">
        <w:rPr>
          <w:rFonts w:ascii="Times New Roman" w:hAnsi="Times New Roman" w:cs="Times New Roman"/>
          <w:color w:val="000000"/>
          <w:sz w:val="28"/>
          <w:szCs w:val="28"/>
        </w:rPr>
        <w:t>e conjoint a le droit de battre sa femme si elle sort de chez elle</w:t>
      </w:r>
      <w:r w:rsidRPr="00A21D33">
        <w:rPr>
          <w:rFonts w:ascii="Times New Roman" w:hAnsi="Times New Roman" w:cs="Times New Roman"/>
          <w:color w:val="000000"/>
          <w:sz w:val="28"/>
          <w:szCs w:val="28"/>
        </w:rPr>
        <w:t xml:space="preserve"> sans demander son autorisation</w:t>
      </w:r>
      <w:r w:rsidR="007E2F38" w:rsidRPr="00A21D33">
        <w:rPr>
          <w:rFonts w:ascii="Times New Roman" w:hAnsi="Times New Roman" w:cs="Times New Roman"/>
          <w:color w:val="000000"/>
          <w:sz w:val="28"/>
          <w:szCs w:val="28"/>
        </w:rPr>
        <w:t xml:space="preserve">. Ces </w:t>
      </w:r>
      <w:r w:rsidRPr="00A21D33">
        <w:rPr>
          <w:rFonts w:ascii="Times New Roman" w:hAnsi="Times New Roman" w:cs="Times New Roman"/>
          <w:color w:val="000000"/>
          <w:sz w:val="28"/>
          <w:szCs w:val="28"/>
        </w:rPr>
        <w:t>affirmations</w:t>
      </w:r>
      <w:r w:rsidR="007E2F38" w:rsidRPr="00A21D33">
        <w:rPr>
          <w:rFonts w:ascii="Times New Roman" w:hAnsi="Times New Roman" w:cs="Times New Roman"/>
          <w:color w:val="000000"/>
          <w:sz w:val="28"/>
          <w:szCs w:val="28"/>
        </w:rPr>
        <w:t xml:space="preserve"> sont plus élevées parmi les femmes rurales (31%),  les hommes ruraux (30%) et les femmes sans niveau scolaire (31%). </w:t>
      </w: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653407" w:rsidRPr="00A21D33" w:rsidRDefault="0041489F" w:rsidP="0061181E">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lastRenderedPageBreak/>
        <w:t>La pauvreté, l</w:t>
      </w:r>
      <w:r w:rsidR="002C454F" w:rsidRPr="00A21D33">
        <w:rPr>
          <w:rFonts w:ascii="Times New Roman" w:hAnsi="Times New Roman" w:cs="Times New Roman"/>
          <w:b/>
          <w:bCs/>
          <w:i/>
          <w:iCs/>
          <w:color w:val="C00000"/>
          <w:sz w:val="28"/>
          <w:szCs w:val="28"/>
        </w:rPr>
        <w:t xml:space="preserve">es </w:t>
      </w:r>
      <w:r w:rsidR="003859FE" w:rsidRPr="00A21D33">
        <w:rPr>
          <w:rFonts w:ascii="Times New Roman" w:hAnsi="Times New Roman" w:cs="Times New Roman"/>
          <w:b/>
          <w:bCs/>
          <w:i/>
          <w:iCs/>
          <w:color w:val="C00000"/>
          <w:sz w:val="28"/>
          <w:szCs w:val="28"/>
        </w:rPr>
        <w:t xml:space="preserve">conflits </w:t>
      </w:r>
      <w:r w:rsidR="00770411" w:rsidRPr="00A21D33">
        <w:rPr>
          <w:rFonts w:ascii="Times New Roman" w:hAnsi="Times New Roman" w:cs="Times New Roman"/>
          <w:b/>
          <w:bCs/>
          <w:i/>
          <w:iCs/>
          <w:color w:val="C00000"/>
          <w:sz w:val="28"/>
          <w:szCs w:val="28"/>
        </w:rPr>
        <w:t>d’</w:t>
      </w:r>
      <w:r w:rsidRPr="00A21D33">
        <w:rPr>
          <w:rFonts w:ascii="Times New Roman" w:hAnsi="Times New Roman" w:cs="Times New Roman"/>
          <w:b/>
          <w:bCs/>
          <w:i/>
          <w:iCs/>
          <w:color w:val="C00000"/>
          <w:sz w:val="28"/>
          <w:szCs w:val="28"/>
        </w:rPr>
        <w:t xml:space="preserve">intérêt </w:t>
      </w:r>
      <w:r w:rsidR="00770411" w:rsidRPr="00A21D33">
        <w:rPr>
          <w:rFonts w:ascii="Times New Roman" w:hAnsi="Times New Roman" w:cs="Times New Roman"/>
          <w:b/>
          <w:bCs/>
          <w:i/>
          <w:iCs/>
          <w:color w:val="C00000"/>
          <w:sz w:val="28"/>
          <w:szCs w:val="28"/>
        </w:rPr>
        <w:t>matériel</w:t>
      </w:r>
      <w:r w:rsidR="003859FE" w:rsidRPr="00A21D33">
        <w:rPr>
          <w:rFonts w:ascii="Times New Roman" w:hAnsi="Times New Roman" w:cs="Times New Roman"/>
          <w:b/>
          <w:bCs/>
          <w:i/>
          <w:iCs/>
          <w:color w:val="C00000"/>
          <w:sz w:val="28"/>
          <w:szCs w:val="28"/>
        </w:rPr>
        <w:t xml:space="preserve"> </w:t>
      </w:r>
      <w:r w:rsidR="0094171F" w:rsidRPr="00A21D33">
        <w:rPr>
          <w:rFonts w:ascii="Times New Roman" w:hAnsi="Times New Roman" w:cs="Times New Roman"/>
          <w:b/>
          <w:bCs/>
          <w:i/>
          <w:iCs/>
          <w:color w:val="C00000"/>
          <w:sz w:val="28"/>
          <w:szCs w:val="28"/>
        </w:rPr>
        <w:t>et</w:t>
      </w:r>
      <w:r w:rsidR="002C454F" w:rsidRPr="00A21D33">
        <w:rPr>
          <w:rFonts w:ascii="Times New Roman" w:hAnsi="Times New Roman" w:cs="Times New Roman"/>
          <w:b/>
          <w:bCs/>
          <w:i/>
          <w:iCs/>
          <w:color w:val="C00000"/>
          <w:sz w:val="28"/>
          <w:szCs w:val="28"/>
        </w:rPr>
        <w:t xml:space="preserve"> </w:t>
      </w:r>
      <w:r w:rsidR="0094171F" w:rsidRPr="00A21D33">
        <w:rPr>
          <w:rFonts w:ascii="Times New Roman" w:hAnsi="Times New Roman" w:cs="Times New Roman"/>
          <w:b/>
          <w:bCs/>
          <w:i/>
          <w:iCs/>
          <w:color w:val="C00000"/>
          <w:sz w:val="28"/>
          <w:szCs w:val="28"/>
        </w:rPr>
        <w:t xml:space="preserve">le </w:t>
      </w:r>
      <w:r w:rsidR="003859FE" w:rsidRPr="00A21D33">
        <w:rPr>
          <w:rFonts w:ascii="Times New Roman" w:hAnsi="Times New Roman" w:cs="Times New Roman"/>
          <w:b/>
          <w:bCs/>
          <w:i/>
          <w:iCs/>
          <w:color w:val="C00000"/>
          <w:sz w:val="28"/>
          <w:szCs w:val="28"/>
        </w:rPr>
        <w:t xml:space="preserve">manque de </w:t>
      </w:r>
      <w:r w:rsidR="002C454F" w:rsidRPr="00A21D33">
        <w:rPr>
          <w:rFonts w:ascii="Times New Roman" w:hAnsi="Times New Roman" w:cs="Times New Roman"/>
          <w:b/>
          <w:bCs/>
          <w:i/>
          <w:iCs/>
          <w:color w:val="C00000"/>
          <w:sz w:val="28"/>
          <w:szCs w:val="28"/>
        </w:rPr>
        <w:t>communication</w:t>
      </w:r>
      <w:r w:rsidR="0061181E" w:rsidRPr="00A21D33">
        <w:rPr>
          <w:rFonts w:ascii="Times New Roman" w:hAnsi="Times New Roman" w:cs="Times New Roman"/>
          <w:b/>
          <w:bCs/>
          <w:i/>
          <w:iCs/>
          <w:color w:val="C00000"/>
          <w:sz w:val="28"/>
          <w:szCs w:val="28"/>
        </w:rPr>
        <w:t> : principales</w:t>
      </w:r>
      <w:r w:rsidR="0094171F" w:rsidRPr="00A21D33">
        <w:rPr>
          <w:rFonts w:ascii="Times New Roman" w:hAnsi="Times New Roman" w:cs="Times New Roman"/>
          <w:b/>
          <w:bCs/>
          <w:i/>
          <w:iCs/>
          <w:color w:val="C00000"/>
          <w:sz w:val="28"/>
          <w:szCs w:val="28"/>
        </w:rPr>
        <w:t xml:space="preserve"> </w:t>
      </w:r>
      <w:r w:rsidRPr="00A21D33">
        <w:rPr>
          <w:rFonts w:ascii="Times New Roman" w:hAnsi="Times New Roman" w:cs="Times New Roman"/>
          <w:b/>
          <w:bCs/>
          <w:i/>
          <w:iCs/>
          <w:color w:val="C00000"/>
          <w:sz w:val="28"/>
          <w:szCs w:val="28"/>
        </w:rPr>
        <w:t>sources</w:t>
      </w:r>
      <w:r w:rsidR="0094171F" w:rsidRPr="00A21D33">
        <w:rPr>
          <w:rFonts w:ascii="Times New Roman" w:hAnsi="Times New Roman" w:cs="Times New Roman"/>
          <w:b/>
          <w:bCs/>
          <w:i/>
          <w:iCs/>
          <w:color w:val="C00000"/>
          <w:sz w:val="28"/>
          <w:szCs w:val="28"/>
        </w:rPr>
        <w:t xml:space="preserve"> de la violence </w:t>
      </w:r>
      <w:r w:rsidRPr="00A21D33">
        <w:rPr>
          <w:rFonts w:ascii="Times New Roman" w:hAnsi="Times New Roman" w:cs="Times New Roman"/>
          <w:b/>
          <w:bCs/>
          <w:i/>
          <w:iCs/>
          <w:color w:val="C00000"/>
          <w:sz w:val="28"/>
          <w:szCs w:val="28"/>
        </w:rPr>
        <w:t xml:space="preserve">dans le contexte conjugal </w:t>
      </w:r>
    </w:p>
    <w:p w:rsidR="007C17BB" w:rsidRPr="00A21D33" w:rsidRDefault="002C454F" w:rsidP="0041489F">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Dans le contexte conjugal, </w:t>
      </w:r>
      <w:r w:rsidR="00437BD4" w:rsidRPr="00A21D33">
        <w:rPr>
          <w:rFonts w:ascii="Times New Roman" w:hAnsi="Times New Roman" w:cs="Times New Roman"/>
          <w:color w:val="000000"/>
          <w:sz w:val="28"/>
          <w:szCs w:val="28"/>
        </w:rPr>
        <w:t>la pauvreté et les conflits d’</w:t>
      </w:r>
      <w:r w:rsidR="0041489F" w:rsidRPr="00A21D33">
        <w:rPr>
          <w:rFonts w:ascii="Times New Roman" w:hAnsi="Times New Roman" w:cs="Times New Roman"/>
          <w:color w:val="000000"/>
          <w:sz w:val="28"/>
          <w:szCs w:val="28"/>
        </w:rPr>
        <w:t xml:space="preserve">intérêt </w:t>
      </w:r>
      <w:r w:rsidR="00437BD4" w:rsidRPr="00A21D33">
        <w:rPr>
          <w:rFonts w:ascii="Times New Roman" w:hAnsi="Times New Roman" w:cs="Times New Roman"/>
          <w:color w:val="000000"/>
          <w:sz w:val="28"/>
          <w:szCs w:val="28"/>
        </w:rPr>
        <w:t xml:space="preserve">matériel sont perçus comme </w:t>
      </w:r>
      <w:r w:rsidR="0094158C" w:rsidRPr="00A21D33">
        <w:rPr>
          <w:rFonts w:ascii="Times New Roman" w:hAnsi="Times New Roman" w:cs="Times New Roman"/>
          <w:color w:val="000000"/>
          <w:sz w:val="28"/>
          <w:szCs w:val="28"/>
        </w:rPr>
        <w:t>principa</w:t>
      </w:r>
      <w:r w:rsidR="00437BD4" w:rsidRPr="00A21D33">
        <w:rPr>
          <w:rFonts w:ascii="Times New Roman" w:hAnsi="Times New Roman" w:cs="Times New Roman"/>
          <w:color w:val="000000"/>
          <w:sz w:val="28"/>
          <w:szCs w:val="28"/>
        </w:rPr>
        <w:t xml:space="preserve">les causes de la violence par </w:t>
      </w:r>
      <w:r w:rsidR="001E4454" w:rsidRPr="00A21D33">
        <w:rPr>
          <w:rFonts w:ascii="Times New Roman" w:hAnsi="Times New Roman" w:cs="Times New Roman"/>
          <w:color w:val="000000"/>
          <w:sz w:val="28"/>
          <w:szCs w:val="28"/>
        </w:rPr>
        <w:t>55</w:t>
      </w:r>
      <w:r w:rsidRPr="00A21D33">
        <w:rPr>
          <w:rFonts w:ascii="Times New Roman" w:hAnsi="Times New Roman" w:cs="Times New Roman"/>
          <w:color w:val="000000"/>
          <w:sz w:val="28"/>
          <w:szCs w:val="28"/>
        </w:rPr>
        <w:t>% de</w:t>
      </w:r>
      <w:r w:rsidR="006B7673" w:rsidRPr="00A21D33">
        <w:rPr>
          <w:rFonts w:ascii="Times New Roman" w:hAnsi="Times New Roman" w:cs="Times New Roman"/>
          <w:color w:val="000000"/>
          <w:sz w:val="28"/>
          <w:szCs w:val="28"/>
        </w:rPr>
        <w:t>s</w:t>
      </w:r>
      <w:r w:rsidRPr="00A21D33">
        <w:rPr>
          <w:rFonts w:ascii="Times New Roman" w:hAnsi="Times New Roman" w:cs="Times New Roman"/>
          <w:color w:val="000000"/>
          <w:sz w:val="28"/>
          <w:szCs w:val="28"/>
        </w:rPr>
        <w:t xml:space="preserve"> femmes </w:t>
      </w:r>
      <w:r w:rsidR="00437BD4" w:rsidRPr="00A21D33">
        <w:rPr>
          <w:rFonts w:ascii="Times New Roman" w:hAnsi="Times New Roman" w:cs="Times New Roman"/>
          <w:color w:val="000000"/>
          <w:sz w:val="28"/>
          <w:szCs w:val="28"/>
        </w:rPr>
        <w:t>et</w:t>
      </w:r>
      <w:r w:rsidR="006B7673" w:rsidRPr="00A21D33">
        <w:rPr>
          <w:rFonts w:ascii="Times New Roman" w:hAnsi="Times New Roman" w:cs="Times New Roman"/>
          <w:color w:val="000000"/>
          <w:sz w:val="28"/>
          <w:szCs w:val="28"/>
        </w:rPr>
        <w:t xml:space="preserve"> </w:t>
      </w:r>
      <w:r w:rsidR="00437BD4" w:rsidRPr="00A21D33">
        <w:rPr>
          <w:rFonts w:ascii="Times New Roman" w:hAnsi="Times New Roman" w:cs="Times New Roman"/>
          <w:color w:val="000000"/>
          <w:sz w:val="28"/>
          <w:szCs w:val="28"/>
        </w:rPr>
        <w:t xml:space="preserve">par </w:t>
      </w:r>
      <w:r w:rsidR="001E4454" w:rsidRPr="00A21D33">
        <w:rPr>
          <w:rFonts w:ascii="Times New Roman" w:hAnsi="Times New Roman" w:cs="Times New Roman"/>
          <w:color w:val="000000"/>
          <w:sz w:val="28"/>
          <w:szCs w:val="28"/>
        </w:rPr>
        <w:t>74</w:t>
      </w:r>
      <w:r w:rsidR="006B7673" w:rsidRPr="00A21D33">
        <w:rPr>
          <w:rFonts w:ascii="Times New Roman" w:hAnsi="Times New Roman" w:cs="Times New Roman"/>
          <w:color w:val="000000"/>
          <w:sz w:val="28"/>
          <w:szCs w:val="28"/>
        </w:rPr>
        <w:t>% des hommes</w:t>
      </w:r>
      <w:r w:rsidR="0041489F" w:rsidRPr="00A21D33">
        <w:rPr>
          <w:rFonts w:ascii="Times New Roman" w:hAnsi="Times New Roman" w:cs="Times New Roman"/>
          <w:color w:val="000000"/>
          <w:sz w:val="28"/>
          <w:szCs w:val="28"/>
        </w:rPr>
        <w:t xml:space="preserve"> et</w:t>
      </w:r>
      <w:r w:rsidR="00437BD4" w:rsidRPr="00A21D33">
        <w:rPr>
          <w:rFonts w:ascii="Times New Roman" w:hAnsi="Times New Roman" w:cs="Times New Roman"/>
          <w:color w:val="000000"/>
          <w:sz w:val="28"/>
          <w:szCs w:val="28"/>
        </w:rPr>
        <w:t xml:space="preserve"> le manque de communication au sein du couple</w:t>
      </w:r>
      <w:r w:rsidR="0041489F" w:rsidRPr="00A21D33">
        <w:rPr>
          <w:rFonts w:ascii="Times New Roman" w:hAnsi="Times New Roman" w:cs="Times New Roman"/>
          <w:color w:val="000000"/>
          <w:sz w:val="28"/>
          <w:szCs w:val="28"/>
        </w:rPr>
        <w:t xml:space="preserve"> par</w:t>
      </w:r>
      <w:r w:rsidR="00437BD4" w:rsidRPr="00A21D33">
        <w:rPr>
          <w:rFonts w:ascii="Times New Roman" w:hAnsi="Times New Roman" w:cs="Times New Roman"/>
          <w:color w:val="000000"/>
          <w:sz w:val="28"/>
          <w:szCs w:val="28"/>
        </w:rPr>
        <w:t xml:space="preserve"> 1</w:t>
      </w:r>
      <w:r w:rsidR="00612955" w:rsidRPr="00A21D33">
        <w:rPr>
          <w:rFonts w:ascii="Times New Roman" w:hAnsi="Times New Roman" w:cs="Times New Roman"/>
          <w:color w:val="000000"/>
          <w:sz w:val="28"/>
          <w:szCs w:val="28"/>
        </w:rPr>
        <w:t>3</w:t>
      </w:r>
      <w:r w:rsidRPr="00A21D33">
        <w:rPr>
          <w:rFonts w:ascii="Times New Roman" w:hAnsi="Times New Roman" w:cs="Times New Roman"/>
          <w:color w:val="000000"/>
          <w:sz w:val="28"/>
          <w:szCs w:val="28"/>
        </w:rPr>
        <w:t>%</w:t>
      </w:r>
      <w:r w:rsidR="001E4454" w:rsidRPr="00A21D33">
        <w:rPr>
          <w:rFonts w:ascii="Times New Roman" w:hAnsi="Times New Roman" w:cs="Times New Roman"/>
          <w:color w:val="000000"/>
          <w:sz w:val="28"/>
          <w:szCs w:val="28"/>
        </w:rPr>
        <w:t xml:space="preserve"> des femmes </w:t>
      </w:r>
      <w:r w:rsidR="00437BD4" w:rsidRPr="00A21D33">
        <w:rPr>
          <w:rFonts w:ascii="Times New Roman" w:hAnsi="Times New Roman" w:cs="Times New Roman"/>
          <w:color w:val="000000"/>
          <w:sz w:val="28"/>
          <w:szCs w:val="28"/>
        </w:rPr>
        <w:t>et</w:t>
      </w:r>
      <w:r w:rsidR="001E4454" w:rsidRPr="00A21D33">
        <w:rPr>
          <w:rFonts w:ascii="Times New Roman" w:hAnsi="Times New Roman" w:cs="Times New Roman"/>
          <w:color w:val="000000"/>
          <w:sz w:val="28"/>
          <w:szCs w:val="28"/>
        </w:rPr>
        <w:t xml:space="preserve"> </w:t>
      </w:r>
      <w:r w:rsidR="0041489F" w:rsidRPr="00A21D33">
        <w:rPr>
          <w:rFonts w:ascii="Times New Roman" w:hAnsi="Times New Roman" w:cs="Times New Roman"/>
          <w:color w:val="000000"/>
          <w:sz w:val="28"/>
          <w:szCs w:val="28"/>
        </w:rPr>
        <w:t xml:space="preserve">par </w:t>
      </w:r>
      <w:r w:rsidR="001E4454" w:rsidRPr="00A21D33">
        <w:rPr>
          <w:rFonts w:ascii="Times New Roman" w:hAnsi="Times New Roman" w:cs="Times New Roman"/>
          <w:color w:val="000000"/>
          <w:sz w:val="28"/>
          <w:szCs w:val="28"/>
        </w:rPr>
        <w:t>6%</w:t>
      </w:r>
      <w:r w:rsidRPr="00A21D33">
        <w:rPr>
          <w:rFonts w:ascii="Times New Roman" w:hAnsi="Times New Roman" w:cs="Times New Roman"/>
          <w:color w:val="000000"/>
          <w:sz w:val="28"/>
          <w:szCs w:val="28"/>
        </w:rPr>
        <w:t xml:space="preserve"> </w:t>
      </w:r>
      <w:r w:rsidR="001E4454" w:rsidRPr="00A21D33">
        <w:rPr>
          <w:rFonts w:ascii="Times New Roman" w:hAnsi="Times New Roman" w:cs="Times New Roman"/>
          <w:color w:val="000000"/>
          <w:sz w:val="28"/>
          <w:szCs w:val="28"/>
        </w:rPr>
        <w:t>des hommes</w:t>
      </w:r>
      <w:r w:rsidRPr="00A21D33">
        <w:rPr>
          <w:rFonts w:ascii="Times New Roman" w:hAnsi="Times New Roman" w:cs="Times New Roman"/>
          <w:color w:val="000000"/>
          <w:sz w:val="28"/>
          <w:szCs w:val="28"/>
        </w:rPr>
        <w:t xml:space="preserve">. </w:t>
      </w:r>
    </w:p>
    <w:p w:rsidR="00507B72" w:rsidRPr="00A21D33" w:rsidRDefault="00507B72" w:rsidP="00653407">
      <w:pPr>
        <w:spacing w:after="80" w:line="240" w:lineRule="auto"/>
        <w:jc w:val="both"/>
        <w:rPr>
          <w:rFonts w:ascii="Times New Roman" w:hAnsi="Times New Roman" w:cs="Times New Roman"/>
          <w:color w:val="000000"/>
          <w:sz w:val="28"/>
          <w:szCs w:val="28"/>
        </w:rPr>
      </w:pPr>
    </w:p>
    <w:p w:rsidR="0041489F" w:rsidRPr="00A21D33" w:rsidRDefault="0041489F" w:rsidP="0041489F">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La </w:t>
      </w:r>
      <w:r w:rsidR="00DE0237" w:rsidRPr="00A21D33">
        <w:rPr>
          <w:rFonts w:ascii="Times New Roman" w:hAnsi="Times New Roman" w:cs="Times New Roman"/>
          <w:b/>
          <w:bCs/>
          <w:i/>
          <w:iCs/>
          <w:color w:val="C00000"/>
          <w:sz w:val="28"/>
          <w:szCs w:val="28"/>
        </w:rPr>
        <w:t xml:space="preserve">pauvreté, la </w:t>
      </w:r>
      <w:r w:rsidRPr="00A21D33">
        <w:rPr>
          <w:rFonts w:ascii="Times New Roman" w:hAnsi="Times New Roman" w:cs="Times New Roman"/>
          <w:b/>
          <w:bCs/>
          <w:i/>
          <w:iCs/>
          <w:color w:val="C00000"/>
          <w:sz w:val="28"/>
          <w:szCs w:val="28"/>
        </w:rPr>
        <w:t>consommation des drogues et d’</w:t>
      </w:r>
      <w:r w:rsidR="002314B7" w:rsidRPr="00A21D33">
        <w:rPr>
          <w:rFonts w:ascii="Times New Roman" w:hAnsi="Times New Roman" w:cs="Times New Roman"/>
          <w:b/>
          <w:bCs/>
          <w:i/>
          <w:iCs/>
          <w:color w:val="C00000"/>
          <w:sz w:val="28"/>
          <w:szCs w:val="28"/>
        </w:rPr>
        <w:t>alcool et le chômage des jeune :</w:t>
      </w:r>
      <w:r w:rsidRPr="00A21D33">
        <w:rPr>
          <w:rFonts w:ascii="Times New Roman" w:hAnsi="Times New Roman" w:cs="Times New Roman"/>
          <w:b/>
          <w:bCs/>
          <w:i/>
          <w:iCs/>
          <w:color w:val="C00000"/>
          <w:sz w:val="28"/>
          <w:szCs w:val="28"/>
        </w:rPr>
        <w:t xml:space="preserve"> principales causes de la violence dans les lieux publics </w:t>
      </w:r>
    </w:p>
    <w:p w:rsidR="007C17BB" w:rsidRPr="00A21D33" w:rsidRDefault="002C454F" w:rsidP="0061181E">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Dans l’espace public, </w:t>
      </w:r>
      <w:r w:rsidR="007C17BB" w:rsidRPr="00A21D33">
        <w:rPr>
          <w:rFonts w:ascii="Times New Roman" w:hAnsi="Times New Roman" w:cs="Times New Roman"/>
          <w:color w:val="000000"/>
          <w:sz w:val="28"/>
          <w:szCs w:val="28"/>
        </w:rPr>
        <w:t xml:space="preserve">la pauvreté </w:t>
      </w:r>
      <w:r w:rsidR="0061181E" w:rsidRPr="00A21D33">
        <w:rPr>
          <w:rFonts w:ascii="Times New Roman" w:hAnsi="Times New Roman" w:cs="Times New Roman"/>
          <w:color w:val="000000"/>
          <w:sz w:val="28"/>
          <w:szCs w:val="28"/>
        </w:rPr>
        <w:t>est</w:t>
      </w:r>
      <w:r w:rsidR="00612955" w:rsidRPr="00A21D33">
        <w:rPr>
          <w:rFonts w:ascii="Times New Roman" w:hAnsi="Times New Roman" w:cs="Times New Roman"/>
          <w:color w:val="000000"/>
          <w:sz w:val="28"/>
          <w:szCs w:val="28"/>
        </w:rPr>
        <w:t xml:space="preserve"> considéré</w:t>
      </w:r>
      <w:r w:rsidR="0061181E" w:rsidRPr="00A21D33">
        <w:rPr>
          <w:rFonts w:ascii="Times New Roman" w:hAnsi="Times New Roman" w:cs="Times New Roman"/>
          <w:color w:val="000000"/>
          <w:sz w:val="28"/>
          <w:szCs w:val="28"/>
        </w:rPr>
        <w:t>e</w:t>
      </w:r>
      <w:r w:rsidR="00612955" w:rsidRPr="00A21D33">
        <w:rPr>
          <w:rFonts w:ascii="Times New Roman" w:hAnsi="Times New Roman" w:cs="Times New Roman"/>
          <w:color w:val="000000"/>
          <w:sz w:val="28"/>
          <w:szCs w:val="28"/>
        </w:rPr>
        <w:t xml:space="preserve"> comme cause</w:t>
      </w:r>
      <w:r w:rsidR="0061181E" w:rsidRPr="00A21D33">
        <w:rPr>
          <w:rFonts w:ascii="Times New Roman" w:hAnsi="Times New Roman" w:cs="Times New Roman"/>
          <w:color w:val="000000"/>
          <w:sz w:val="28"/>
          <w:szCs w:val="28"/>
        </w:rPr>
        <w:t xml:space="preserve"> principale</w:t>
      </w:r>
      <w:r w:rsidR="00612955" w:rsidRPr="00A21D33">
        <w:rPr>
          <w:rFonts w:ascii="Times New Roman" w:hAnsi="Times New Roman" w:cs="Times New Roman"/>
          <w:color w:val="000000"/>
          <w:sz w:val="28"/>
          <w:szCs w:val="28"/>
        </w:rPr>
        <w:t xml:space="preserve"> de la violence </w:t>
      </w:r>
      <w:r w:rsidR="007C17BB" w:rsidRPr="00A21D33">
        <w:rPr>
          <w:rFonts w:ascii="Times New Roman" w:hAnsi="Times New Roman" w:cs="Times New Roman"/>
          <w:color w:val="000000"/>
          <w:sz w:val="28"/>
          <w:szCs w:val="28"/>
        </w:rPr>
        <w:t>pour 1</w:t>
      </w:r>
      <w:r w:rsidR="00612955" w:rsidRPr="00A21D33">
        <w:rPr>
          <w:rFonts w:ascii="Times New Roman" w:hAnsi="Times New Roman" w:cs="Times New Roman"/>
          <w:color w:val="000000"/>
          <w:sz w:val="28"/>
          <w:szCs w:val="28"/>
        </w:rPr>
        <w:t>5</w:t>
      </w:r>
      <w:r w:rsidR="007C17BB" w:rsidRPr="00A21D33">
        <w:rPr>
          <w:rFonts w:ascii="Times New Roman" w:hAnsi="Times New Roman" w:cs="Times New Roman"/>
          <w:color w:val="000000"/>
          <w:sz w:val="28"/>
          <w:szCs w:val="28"/>
        </w:rPr>
        <w:t xml:space="preserve">% des femmes et </w:t>
      </w:r>
      <w:r w:rsidR="0095560B" w:rsidRPr="00A21D33">
        <w:rPr>
          <w:rFonts w:ascii="Times New Roman" w:hAnsi="Times New Roman" w:cs="Times New Roman"/>
          <w:color w:val="000000"/>
          <w:sz w:val="28"/>
          <w:szCs w:val="28"/>
        </w:rPr>
        <w:t>40</w:t>
      </w:r>
      <w:r w:rsidR="007C17BB" w:rsidRPr="00A21D33">
        <w:rPr>
          <w:rFonts w:ascii="Times New Roman" w:hAnsi="Times New Roman" w:cs="Times New Roman"/>
          <w:color w:val="000000"/>
          <w:sz w:val="28"/>
          <w:szCs w:val="28"/>
        </w:rPr>
        <w:t>% des hommes</w:t>
      </w:r>
      <w:r w:rsidR="00612955" w:rsidRPr="00A21D33">
        <w:rPr>
          <w:rFonts w:ascii="Times New Roman" w:hAnsi="Times New Roman" w:cs="Times New Roman"/>
          <w:color w:val="000000"/>
          <w:sz w:val="28"/>
          <w:szCs w:val="28"/>
        </w:rPr>
        <w:t>, suivi</w:t>
      </w:r>
      <w:r w:rsidR="0061181E" w:rsidRPr="00A21D33">
        <w:rPr>
          <w:rFonts w:ascii="Times New Roman" w:hAnsi="Times New Roman" w:cs="Times New Roman"/>
          <w:color w:val="000000"/>
          <w:sz w:val="28"/>
          <w:szCs w:val="28"/>
        </w:rPr>
        <w:t>e</w:t>
      </w:r>
      <w:r w:rsidR="00612955" w:rsidRPr="00A21D33">
        <w:rPr>
          <w:rFonts w:ascii="Times New Roman" w:hAnsi="Times New Roman" w:cs="Times New Roman"/>
          <w:color w:val="000000"/>
          <w:sz w:val="28"/>
          <w:szCs w:val="28"/>
        </w:rPr>
        <w:t xml:space="preserve"> de la consommation des drogues et de l’alcool pour 16% des femmes et 2</w:t>
      </w:r>
      <w:r w:rsidR="0095560B" w:rsidRPr="00A21D33">
        <w:rPr>
          <w:rFonts w:ascii="Times New Roman" w:hAnsi="Times New Roman" w:cs="Times New Roman"/>
          <w:color w:val="000000"/>
          <w:sz w:val="28"/>
          <w:szCs w:val="28"/>
        </w:rPr>
        <w:t>1</w:t>
      </w:r>
      <w:r w:rsidR="00612955" w:rsidRPr="00A21D33">
        <w:rPr>
          <w:rFonts w:ascii="Times New Roman" w:hAnsi="Times New Roman" w:cs="Times New Roman"/>
          <w:color w:val="000000"/>
          <w:sz w:val="28"/>
          <w:szCs w:val="28"/>
        </w:rPr>
        <w:t xml:space="preserve">% des hommes et par le chômage des jeunes pour </w:t>
      </w:r>
      <w:r w:rsidR="007C17BB" w:rsidRPr="00A21D33">
        <w:rPr>
          <w:rFonts w:ascii="Times New Roman" w:hAnsi="Times New Roman" w:cs="Times New Roman"/>
          <w:color w:val="000000"/>
          <w:sz w:val="28"/>
          <w:szCs w:val="28"/>
        </w:rPr>
        <w:t>1</w:t>
      </w:r>
      <w:r w:rsidR="00612955" w:rsidRPr="00A21D33">
        <w:rPr>
          <w:rFonts w:ascii="Times New Roman" w:hAnsi="Times New Roman" w:cs="Times New Roman"/>
          <w:color w:val="000000"/>
          <w:sz w:val="28"/>
          <w:szCs w:val="28"/>
        </w:rPr>
        <w:t>5</w:t>
      </w:r>
      <w:r w:rsidR="007C17BB" w:rsidRPr="00A21D33">
        <w:rPr>
          <w:rFonts w:ascii="Times New Roman" w:hAnsi="Times New Roman" w:cs="Times New Roman"/>
          <w:color w:val="000000"/>
          <w:sz w:val="28"/>
          <w:szCs w:val="28"/>
        </w:rPr>
        <w:t>%</w:t>
      </w:r>
      <w:r w:rsidR="00612955" w:rsidRPr="00A21D33">
        <w:rPr>
          <w:rFonts w:ascii="Times New Roman" w:hAnsi="Times New Roman" w:cs="Times New Roman"/>
          <w:color w:val="000000"/>
          <w:sz w:val="28"/>
          <w:szCs w:val="28"/>
        </w:rPr>
        <w:t xml:space="preserve"> des femmes et </w:t>
      </w:r>
      <w:r w:rsidR="0095560B" w:rsidRPr="00A21D33">
        <w:rPr>
          <w:rFonts w:ascii="Times New Roman" w:hAnsi="Times New Roman" w:cs="Times New Roman"/>
          <w:color w:val="000000"/>
          <w:sz w:val="28"/>
          <w:szCs w:val="28"/>
        </w:rPr>
        <w:t>2</w:t>
      </w:r>
      <w:r w:rsidRPr="00A21D33">
        <w:rPr>
          <w:rFonts w:ascii="Times New Roman" w:hAnsi="Times New Roman" w:cs="Times New Roman"/>
          <w:color w:val="000000"/>
          <w:sz w:val="28"/>
          <w:szCs w:val="28"/>
        </w:rPr>
        <w:t>%</w:t>
      </w:r>
      <w:r w:rsidR="00612955" w:rsidRPr="00A21D33">
        <w:rPr>
          <w:rFonts w:ascii="Times New Roman" w:hAnsi="Times New Roman" w:cs="Times New Roman"/>
          <w:color w:val="000000"/>
          <w:sz w:val="28"/>
          <w:szCs w:val="28"/>
        </w:rPr>
        <w:t xml:space="preserve"> des hommes</w:t>
      </w:r>
      <w:r w:rsidRPr="00A21D33">
        <w:rPr>
          <w:rFonts w:ascii="Times New Roman" w:hAnsi="Times New Roman" w:cs="Times New Roman"/>
          <w:color w:val="000000"/>
          <w:sz w:val="28"/>
          <w:szCs w:val="28"/>
        </w:rPr>
        <w:t xml:space="preserve">. </w:t>
      </w:r>
    </w:p>
    <w:p w:rsidR="00653407" w:rsidRPr="00A21D33" w:rsidRDefault="00653407" w:rsidP="00653407">
      <w:pPr>
        <w:spacing w:after="80" w:line="240" w:lineRule="auto"/>
        <w:jc w:val="both"/>
        <w:rPr>
          <w:rFonts w:ascii="Times New Roman" w:hAnsi="Times New Roman" w:cs="Times New Roman"/>
          <w:color w:val="000000"/>
          <w:sz w:val="28"/>
          <w:szCs w:val="28"/>
        </w:rPr>
      </w:pPr>
    </w:p>
    <w:p w:rsidR="00820438" w:rsidRPr="00A21D33" w:rsidRDefault="007119DF" w:rsidP="0061181E">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Faible </w:t>
      </w:r>
      <w:r w:rsidR="0038121A" w:rsidRPr="00A21D33">
        <w:rPr>
          <w:rFonts w:ascii="Times New Roman" w:hAnsi="Times New Roman" w:cs="Times New Roman"/>
          <w:b/>
          <w:bCs/>
          <w:i/>
          <w:iCs/>
          <w:color w:val="C00000"/>
          <w:sz w:val="28"/>
          <w:szCs w:val="28"/>
        </w:rPr>
        <w:t>connaissance</w:t>
      </w:r>
      <w:r w:rsidR="007E2F38" w:rsidRPr="00A21D33">
        <w:rPr>
          <w:rFonts w:ascii="Times New Roman" w:hAnsi="Times New Roman" w:cs="Times New Roman"/>
          <w:b/>
          <w:bCs/>
          <w:i/>
          <w:iCs/>
          <w:color w:val="C00000"/>
          <w:sz w:val="28"/>
          <w:szCs w:val="28"/>
        </w:rPr>
        <w:t xml:space="preserve"> </w:t>
      </w:r>
      <w:r w:rsidR="0038121A" w:rsidRPr="00A21D33">
        <w:rPr>
          <w:rFonts w:ascii="Times New Roman" w:hAnsi="Times New Roman" w:cs="Times New Roman"/>
          <w:b/>
          <w:bCs/>
          <w:i/>
          <w:iCs/>
          <w:color w:val="C00000"/>
          <w:sz w:val="28"/>
          <w:szCs w:val="28"/>
        </w:rPr>
        <w:t>de</w:t>
      </w:r>
      <w:r w:rsidR="007E2F38" w:rsidRPr="00A21D33">
        <w:rPr>
          <w:rFonts w:ascii="Times New Roman" w:hAnsi="Times New Roman" w:cs="Times New Roman"/>
          <w:b/>
          <w:bCs/>
          <w:i/>
          <w:iCs/>
          <w:color w:val="C00000"/>
          <w:sz w:val="28"/>
          <w:szCs w:val="28"/>
        </w:rPr>
        <w:t xml:space="preserve"> </w:t>
      </w:r>
      <w:r w:rsidR="00950D1D" w:rsidRPr="00A21D33">
        <w:rPr>
          <w:rFonts w:ascii="Times New Roman" w:hAnsi="Times New Roman" w:cs="Times New Roman"/>
          <w:b/>
          <w:bCs/>
          <w:i/>
          <w:iCs/>
          <w:color w:val="C00000"/>
          <w:sz w:val="28"/>
          <w:szCs w:val="28"/>
        </w:rPr>
        <w:t xml:space="preserve">la loi </w:t>
      </w:r>
      <w:r w:rsidR="0038121A" w:rsidRPr="00A21D33">
        <w:rPr>
          <w:rFonts w:ascii="Times New Roman" w:hAnsi="Times New Roman" w:cs="Times New Roman"/>
          <w:b/>
          <w:bCs/>
          <w:i/>
          <w:iCs/>
          <w:color w:val="C00000"/>
          <w:sz w:val="28"/>
          <w:szCs w:val="28"/>
        </w:rPr>
        <w:t xml:space="preserve">et </w:t>
      </w:r>
      <w:r w:rsidR="0061181E" w:rsidRPr="00A21D33">
        <w:rPr>
          <w:rFonts w:ascii="Times New Roman" w:hAnsi="Times New Roman" w:cs="Times New Roman"/>
          <w:b/>
          <w:bCs/>
          <w:i/>
          <w:iCs/>
          <w:color w:val="C00000"/>
          <w:sz w:val="28"/>
          <w:szCs w:val="28"/>
        </w:rPr>
        <w:t>du</w:t>
      </w:r>
      <w:r w:rsidR="0038121A" w:rsidRPr="00A21D33">
        <w:rPr>
          <w:rFonts w:ascii="Times New Roman" w:hAnsi="Times New Roman" w:cs="Times New Roman"/>
          <w:b/>
          <w:bCs/>
          <w:i/>
          <w:iCs/>
          <w:color w:val="C00000"/>
          <w:sz w:val="28"/>
          <w:szCs w:val="28"/>
        </w:rPr>
        <w:t xml:space="preserve"> recours à la protection </w:t>
      </w:r>
      <w:r w:rsidR="007E2F38" w:rsidRPr="00A21D33">
        <w:rPr>
          <w:rFonts w:ascii="Times New Roman" w:hAnsi="Times New Roman" w:cs="Times New Roman"/>
          <w:b/>
          <w:bCs/>
          <w:i/>
          <w:iCs/>
          <w:color w:val="C00000"/>
          <w:sz w:val="28"/>
          <w:szCs w:val="28"/>
        </w:rPr>
        <w:t>institutionnelle</w:t>
      </w:r>
      <w:r w:rsidR="0061181E" w:rsidRPr="00A21D33">
        <w:rPr>
          <w:rFonts w:ascii="Times New Roman" w:hAnsi="Times New Roman" w:cs="Times New Roman"/>
          <w:b/>
          <w:bCs/>
          <w:i/>
          <w:iCs/>
          <w:color w:val="C00000"/>
          <w:sz w:val="28"/>
          <w:szCs w:val="28"/>
        </w:rPr>
        <w:t xml:space="preserve"> de la violence</w:t>
      </w:r>
    </w:p>
    <w:p w:rsidR="00C4350A" w:rsidRPr="00A21D33" w:rsidRDefault="00C4350A"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Plus de la moitié des </w:t>
      </w:r>
      <w:r w:rsidR="002C454F" w:rsidRPr="00A21D33">
        <w:rPr>
          <w:rFonts w:ascii="Times New Roman" w:hAnsi="Times New Roman" w:cs="Times New Roman"/>
          <w:color w:val="000000"/>
          <w:sz w:val="28"/>
          <w:szCs w:val="28"/>
        </w:rPr>
        <w:t xml:space="preserve">femmes </w:t>
      </w:r>
      <w:r w:rsidRPr="00A21D33">
        <w:rPr>
          <w:rFonts w:ascii="Times New Roman" w:hAnsi="Times New Roman" w:cs="Times New Roman"/>
          <w:color w:val="000000"/>
          <w:sz w:val="28"/>
          <w:szCs w:val="28"/>
        </w:rPr>
        <w:t xml:space="preserve">et des hommes </w:t>
      </w:r>
      <w:r w:rsidR="002C454F" w:rsidRPr="00A21D33">
        <w:rPr>
          <w:rFonts w:ascii="Times New Roman" w:hAnsi="Times New Roman" w:cs="Times New Roman"/>
          <w:color w:val="000000"/>
          <w:sz w:val="28"/>
          <w:szCs w:val="28"/>
        </w:rPr>
        <w:t>ne connai</w:t>
      </w:r>
      <w:r w:rsidRPr="00A21D33">
        <w:rPr>
          <w:rFonts w:ascii="Times New Roman" w:hAnsi="Times New Roman" w:cs="Times New Roman"/>
          <w:color w:val="000000"/>
          <w:sz w:val="28"/>
          <w:szCs w:val="28"/>
        </w:rPr>
        <w:t>ssent</w:t>
      </w:r>
      <w:r w:rsidR="002C454F" w:rsidRPr="00A21D33">
        <w:rPr>
          <w:rFonts w:ascii="Times New Roman" w:hAnsi="Times New Roman" w:cs="Times New Roman"/>
          <w:color w:val="000000"/>
          <w:sz w:val="28"/>
          <w:szCs w:val="28"/>
        </w:rPr>
        <w:t xml:space="preserve"> pas la loi </w:t>
      </w:r>
      <w:r w:rsidR="00213C04" w:rsidRPr="00A21D33">
        <w:rPr>
          <w:rFonts w:ascii="Times New Roman" w:hAnsi="Times New Roman" w:cs="Times New Roman"/>
          <w:color w:val="000000"/>
          <w:sz w:val="28"/>
          <w:szCs w:val="28"/>
        </w:rPr>
        <w:t>103-13 relative à la lutte contre la violence à l’encontre des femmes</w:t>
      </w:r>
      <w:r w:rsidR="00724585" w:rsidRPr="00A21D33">
        <w:rPr>
          <w:rFonts w:ascii="Times New Roman" w:hAnsi="Times New Roman" w:cs="Times New Roman"/>
          <w:color w:val="000000"/>
          <w:sz w:val="28"/>
          <w:szCs w:val="28"/>
        </w:rPr>
        <w:t>.</w:t>
      </w:r>
      <w:r w:rsidR="00213C04" w:rsidRPr="00A21D33">
        <w:rPr>
          <w:rFonts w:ascii="Times New Roman" w:hAnsi="Times New Roman" w:cs="Times New Roman"/>
          <w:color w:val="000000"/>
          <w:sz w:val="28"/>
          <w:szCs w:val="28"/>
        </w:rPr>
        <w:t xml:space="preserve"> </w:t>
      </w:r>
      <w:r w:rsidR="00724585" w:rsidRPr="00A21D33">
        <w:rPr>
          <w:rFonts w:ascii="Times New Roman" w:hAnsi="Times New Roman" w:cs="Times New Roman"/>
          <w:color w:val="000000"/>
          <w:sz w:val="28"/>
          <w:szCs w:val="28"/>
        </w:rPr>
        <w:t xml:space="preserve">Plus de </w:t>
      </w:r>
      <w:r w:rsidR="00213C04" w:rsidRPr="00A21D33">
        <w:rPr>
          <w:rFonts w:ascii="Times New Roman" w:hAnsi="Times New Roman" w:cs="Times New Roman"/>
          <w:color w:val="000000"/>
          <w:sz w:val="28"/>
          <w:szCs w:val="28"/>
        </w:rPr>
        <w:t xml:space="preserve">58% </w:t>
      </w:r>
      <w:r w:rsidR="002C454F" w:rsidRPr="00A21D33">
        <w:rPr>
          <w:rFonts w:ascii="Times New Roman" w:hAnsi="Times New Roman" w:cs="Times New Roman"/>
          <w:color w:val="000000"/>
          <w:sz w:val="28"/>
          <w:szCs w:val="28"/>
        </w:rPr>
        <w:t>de</w:t>
      </w:r>
      <w:r w:rsidR="00724585" w:rsidRPr="00A21D33">
        <w:rPr>
          <w:rFonts w:ascii="Times New Roman" w:hAnsi="Times New Roman" w:cs="Times New Roman"/>
          <w:color w:val="000000"/>
          <w:sz w:val="28"/>
          <w:szCs w:val="28"/>
        </w:rPr>
        <w:t>s</w:t>
      </w:r>
      <w:r w:rsidR="002C454F" w:rsidRPr="00A21D33">
        <w:rPr>
          <w:rFonts w:ascii="Times New Roman" w:hAnsi="Times New Roman" w:cs="Times New Roman"/>
          <w:color w:val="000000"/>
          <w:sz w:val="28"/>
          <w:szCs w:val="28"/>
        </w:rPr>
        <w:t xml:space="preserve"> femmes </w:t>
      </w:r>
      <w:r w:rsidRPr="00A21D33">
        <w:rPr>
          <w:rFonts w:ascii="Times New Roman" w:hAnsi="Times New Roman" w:cs="Times New Roman"/>
          <w:color w:val="000000"/>
          <w:sz w:val="28"/>
          <w:szCs w:val="28"/>
        </w:rPr>
        <w:t xml:space="preserve">et 57% des hommes </w:t>
      </w:r>
      <w:r w:rsidR="00D40652" w:rsidRPr="00A21D33">
        <w:rPr>
          <w:rFonts w:ascii="Times New Roman" w:hAnsi="Times New Roman" w:cs="Times New Roman"/>
          <w:color w:val="000000"/>
          <w:sz w:val="28"/>
          <w:szCs w:val="28"/>
        </w:rPr>
        <w:t xml:space="preserve">affirment ne pas </w:t>
      </w:r>
      <w:r w:rsidR="00575880" w:rsidRPr="00A21D33">
        <w:rPr>
          <w:rFonts w:ascii="Times New Roman" w:hAnsi="Times New Roman" w:cs="Times New Roman"/>
          <w:color w:val="000000"/>
          <w:sz w:val="28"/>
          <w:szCs w:val="28"/>
        </w:rPr>
        <w:t>être</w:t>
      </w:r>
      <w:r w:rsidR="00D40652" w:rsidRPr="00A21D33">
        <w:rPr>
          <w:rFonts w:ascii="Times New Roman" w:hAnsi="Times New Roman" w:cs="Times New Roman"/>
          <w:color w:val="000000"/>
          <w:sz w:val="28"/>
          <w:szCs w:val="28"/>
        </w:rPr>
        <w:t xml:space="preserve"> a</w:t>
      </w:r>
      <w:r w:rsidR="002C454F" w:rsidRPr="00A21D33">
        <w:rPr>
          <w:rFonts w:ascii="Times New Roman" w:hAnsi="Times New Roman" w:cs="Times New Roman"/>
          <w:color w:val="000000"/>
          <w:sz w:val="28"/>
          <w:szCs w:val="28"/>
        </w:rPr>
        <w:t>u courant de l’existence de cette</w:t>
      </w:r>
      <w:r w:rsidR="00D40652" w:rsidRPr="00A21D33">
        <w:rPr>
          <w:rFonts w:ascii="Times New Roman" w:hAnsi="Times New Roman" w:cs="Times New Roman"/>
          <w:color w:val="000000"/>
          <w:sz w:val="28"/>
          <w:szCs w:val="28"/>
        </w:rPr>
        <w:t xml:space="preserve"> loi.</w:t>
      </w:r>
      <w:r w:rsidR="002C454F" w:rsidRPr="00A21D33">
        <w:rPr>
          <w:rFonts w:ascii="Times New Roman" w:hAnsi="Times New Roman" w:cs="Times New Roman"/>
          <w:color w:val="000000"/>
          <w:sz w:val="28"/>
          <w:szCs w:val="28"/>
        </w:rPr>
        <w:t xml:space="preserve"> </w:t>
      </w:r>
      <w:r w:rsidR="00D40652" w:rsidRPr="00A21D33">
        <w:rPr>
          <w:rFonts w:ascii="Times New Roman" w:hAnsi="Times New Roman" w:cs="Times New Roman"/>
          <w:color w:val="000000"/>
          <w:sz w:val="28"/>
          <w:szCs w:val="28"/>
        </w:rPr>
        <w:t>C</w:t>
      </w:r>
      <w:r w:rsidR="002C454F" w:rsidRPr="00A21D33">
        <w:rPr>
          <w:rFonts w:ascii="Times New Roman" w:hAnsi="Times New Roman" w:cs="Times New Roman"/>
          <w:color w:val="000000"/>
          <w:sz w:val="28"/>
          <w:szCs w:val="28"/>
        </w:rPr>
        <w:t>e pourcentage est plus élevé dans le monde rural (</w:t>
      </w:r>
      <w:r w:rsidR="00595D18" w:rsidRPr="00A21D33">
        <w:rPr>
          <w:rFonts w:ascii="Times New Roman" w:hAnsi="Times New Roman" w:cs="Times New Roman"/>
          <w:color w:val="000000"/>
          <w:sz w:val="28"/>
          <w:szCs w:val="28"/>
        </w:rPr>
        <w:t>70</w:t>
      </w:r>
      <w:r w:rsidR="002C454F" w:rsidRPr="00A21D33">
        <w:rPr>
          <w:rFonts w:ascii="Times New Roman" w:hAnsi="Times New Roman" w:cs="Times New Roman"/>
          <w:color w:val="000000"/>
          <w:sz w:val="28"/>
          <w:szCs w:val="28"/>
        </w:rPr>
        <w:t>%</w:t>
      </w:r>
      <w:r w:rsidR="00724585" w:rsidRPr="00A21D33">
        <w:rPr>
          <w:rFonts w:ascii="Times New Roman" w:hAnsi="Times New Roman" w:cs="Times New Roman"/>
          <w:color w:val="000000"/>
          <w:sz w:val="28"/>
          <w:szCs w:val="28"/>
        </w:rPr>
        <w:t xml:space="preserve"> des femmes et 69% des hommes</w:t>
      </w:r>
      <w:r w:rsidR="002C454F" w:rsidRPr="00A21D33">
        <w:rPr>
          <w:rFonts w:ascii="Times New Roman" w:hAnsi="Times New Roman" w:cs="Times New Roman"/>
          <w:color w:val="000000"/>
          <w:sz w:val="28"/>
          <w:szCs w:val="28"/>
        </w:rPr>
        <w:t xml:space="preserve">), </w:t>
      </w:r>
      <w:r w:rsidR="00D40652" w:rsidRPr="00A21D33">
        <w:rPr>
          <w:rFonts w:ascii="Times New Roman" w:hAnsi="Times New Roman" w:cs="Times New Roman"/>
          <w:color w:val="000000"/>
          <w:sz w:val="28"/>
          <w:szCs w:val="28"/>
        </w:rPr>
        <w:t>parmi</w:t>
      </w:r>
      <w:r w:rsidR="002C454F" w:rsidRPr="00A21D33">
        <w:rPr>
          <w:rFonts w:ascii="Times New Roman" w:hAnsi="Times New Roman" w:cs="Times New Roman"/>
          <w:color w:val="000000"/>
          <w:sz w:val="28"/>
          <w:szCs w:val="28"/>
        </w:rPr>
        <w:t xml:space="preserve"> les femmes </w:t>
      </w:r>
      <w:r w:rsidR="00724585" w:rsidRPr="00A21D33">
        <w:rPr>
          <w:rFonts w:ascii="Times New Roman" w:hAnsi="Times New Roman" w:cs="Times New Roman"/>
          <w:color w:val="000000"/>
          <w:sz w:val="28"/>
          <w:szCs w:val="28"/>
        </w:rPr>
        <w:t>et les hommes sans niveau scolaire</w:t>
      </w:r>
      <w:r w:rsidR="002C454F" w:rsidRPr="00A21D33">
        <w:rPr>
          <w:rFonts w:ascii="Times New Roman" w:hAnsi="Times New Roman" w:cs="Times New Roman"/>
          <w:color w:val="000000"/>
          <w:sz w:val="28"/>
          <w:szCs w:val="28"/>
        </w:rPr>
        <w:t xml:space="preserve"> (</w:t>
      </w:r>
      <w:r w:rsidR="00724585" w:rsidRPr="00A21D33">
        <w:rPr>
          <w:rFonts w:ascii="Times New Roman" w:hAnsi="Times New Roman" w:cs="Times New Roman"/>
          <w:color w:val="000000"/>
          <w:sz w:val="28"/>
          <w:szCs w:val="28"/>
        </w:rPr>
        <w:t xml:space="preserve">respectivement </w:t>
      </w:r>
      <w:r w:rsidR="002C454F" w:rsidRPr="00A21D33">
        <w:rPr>
          <w:rFonts w:ascii="Times New Roman" w:hAnsi="Times New Roman" w:cs="Times New Roman"/>
          <w:color w:val="000000"/>
          <w:sz w:val="28"/>
          <w:szCs w:val="28"/>
        </w:rPr>
        <w:t>71%</w:t>
      </w:r>
      <w:r w:rsidR="00724585" w:rsidRPr="00A21D33">
        <w:rPr>
          <w:rFonts w:ascii="Times New Roman" w:hAnsi="Times New Roman" w:cs="Times New Roman"/>
          <w:color w:val="000000"/>
          <w:sz w:val="28"/>
          <w:szCs w:val="28"/>
        </w:rPr>
        <w:t xml:space="preserve"> et 74%</w:t>
      </w:r>
      <w:r w:rsidR="002C454F"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w:t>
      </w:r>
      <w:r w:rsidR="002C454F" w:rsidRPr="00A21D33">
        <w:rPr>
          <w:rFonts w:ascii="Times New Roman" w:hAnsi="Times New Roman" w:cs="Times New Roman"/>
          <w:color w:val="000000"/>
          <w:sz w:val="28"/>
          <w:szCs w:val="28"/>
        </w:rPr>
        <w:t xml:space="preserve">La différence </w:t>
      </w:r>
      <w:r w:rsidR="00595D18" w:rsidRPr="00A21D33">
        <w:rPr>
          <w:rFonts w:ascii="Times New Roman" w:hAnsi="Times New Roman" w:cs="Times New Roman"/>
          <w:color w:val="000000"/>
          <w:sz w:val="28"/>
          <w:szCs w:val="28"/>
        </w:rPr>
        <w:t xml:space="preserve">de perception </w:t>
      </w:r>
      <w:r w:rsidR="002C454F" w:rsidRPr="00A21D33">
        <w:rPr>
          <w:rFonts w:ascii="Times New Roman" w:hAnsi="Times New Roman" w:cs="Times New Roman"/>
          <w:color w:val="000000"/>
          <w:sz w:val="28"/>
          <w:szCs w:val="28"/>
        </w:rPr>
        <w:t xml:space="preserve">entre les femmes violentées et non violentées n’est pas significative. </w:t>
      </w:r>
    </w:p>
    <w:p w:rsidR="0007031A" w:rsidRPr="00A21D33" w:rsidRDefault="0007031A" w:rsidP="00653407">
      <w:pPr>
        <w:spacing w:after="80" w:line="240" w:lineRule="auto"/>
        <w:jc w:val="both"/>
        <w:rPr>
          <w:rFonts w:ascii="Times New Roman" w:hAnsi="Times New Roman" w:cs="Times New Roman"/>
          <w:color w:val="000000"/>
          <w:sz w:val="12"/>
          <w:szCs w:val="12"/>
        </w:rPr>
      </w:pPr>
    </w:p>
    <w:p w:rsidR="00653407" w:rsidRPr="00A21D33" w:rsidRDefault="00575880"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Par</w:t>
      </w:r>
      <w:r w:rsidR="00ED04D0" w:rsidRPr="00A21D33">
        <w:rPr>
          <w:rFonts w:ascii="Times New Roman" w:hAnsi="Times New Roman" w:cs="Times New Roman"/>
          <w:color w:val="000000"/>
          <w:sz w:val="28"/>
          <w:szCs w:val="28"/>
        </w:rPr>
        <w:t>mi les personnes connaissant cette loi</w:t>
      </w:r>
      <w:r w:rsidRPr="00A21D33">
        <w:rPr>
          <w:rFonts w:ascii="Times New Roman" w:hAnsi="Times New Roman" w:cs="Times New Roman"/>
          <w:color w:val="000000"/>
          <w:sz w:val="28"/>
          <w:szCs w:val="28"/>
        </w:rPr>
        <w:t>,</w:t>
      </w:r>
      <w:r w:rsidR="00D03CB5" w:rsidRPr="00A21D33">
        <w:rPr>
          <w:rFonts w:ascii="Times New Roman" w:hAnsi="Times New Roman" w:cs="Times New Roman"/>
          <w:color w:val="000000"/>
          <w:sz w:val="28"/>
          <w:szCs w:val="28"/>
        </w:rPr>
        <w:t xml:space="preserve"> 45%</w:t>
      </w:r>
      <w:r w:rsidR="002C454F" w:rsidRPr="00A21D33">
        <w:rPr>
          <w:rFonts w:ascii="Times New Roman" w:hAnsi="Times New Roman" w:cs="Times New Roman"/>
          <w:color w:val="000000"/>
          <w:sz w:val="28"/>
          <w:szCs w:val="28"/>
        </w:rPr>
        <w:t xml:space="preserve"> de</w:t>
      </w:r>
      <w:r w:rsidR="00ED04D0" w:rsidRPr="00A21D33">
        <w:rPr>
          <w:rFonts w:ascii="Times New Roman" w:hAnsi="Times New Roman" w:cs="Times New Roman"/>
          <w:color w:val="000000"/>
          <w:sz w:val="28"/>
          <w:szCs w:val="28"/>
        </w:rPr>
        <w:t>s</w:t>
      </w:r>
      <w:r w:rsidR="002C454F" w:rsidRPr="00A21D33">
        <w:rPr>
          <w:rFonts w:ascii="Times New Roman" w:hAnsi="Times New Roman" w:cs="Times New Roman"/>
          <w:color w:val="000000"/>
          <w:sz w:val="28"/>
          <w:szCs w:val="28"/>
        </w:rPr>
        <w:t xml:space="preserve"> femmes </w:t>
      </w:r>
      <w:r w:rsidR="00724585" w:rsidRPr="00A21D33">
        <w:rPr>
          <w:rFonts w:ascii="Times New Roman" w:hAnsi="Times New Roman" w:cs="Times New Roman"/>
          <w:color w:val="000000"/>
          <w:sz w:val="28"/>
          <w:szCs w:val="28"/>
        </w:rPr>
        <w:t xml:space="preserve">et 31% des hommes </w:t>
      </w:r>
      <w:r w:rsidRPr="00A21D33">
        <w:rPr>
          <w:rFonts w:ascii="Times New Roman" w:hAnsi="Times New Roman" w:cs="Times New Roman"/>
          <w:color w:val="000000"/>
          <w:sz w:val="28"/>
          <w:szCs w:val="28"/>
        </w:rPr>
        <w:t>considèrent qu</w:t>
      </w:r>
      <w:r w:rsidR="00ED04D0"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e</w:t>
      </w:r>
      <w:r w:rsidR="00ED04D0" w:rsidRPr="00A21D33">
        <w:rPr>
          <w:rFonts w:ascii="Times New Roman" w:hAnsi="Times New Roman" w:cs="Times New Roman"/>
          <w:color w:val="000000"/>
          <w:sz w:val="28"/>
          <w:szCs w:val="28"/>
        </w:rPr>
        <w:t>lle est</w:t>
      </w:r>
      <w:r w:rsidRPr="00A21D33">
        <w:rPr>
          <w:rFonts w:ascii="Times New Roman" w:hAnsi="Times New Roman" w:cs="Times New Roman"/>
          <w:color w:val="000000"/>
          <w:sz w:val="28"/>
          <w:szCs w:val="28"/>
        </w:rPr>
        <w:t xml:space="preserve"> insuffisante pour garantir l</w:t>
      </w:r>
      <w:r w:rsidR="00724585" w:rsidRPr="00A21D33">
        <w:rPr>
          <w:rFonts w:ascii="Times New Roman" w:hAnsi="Times New Roman" w:cs="Times New Roman"/>
          <w:color w:val="000000"/>
          <w:sz w:val="28"/>
          <w:szCs w:val="28"/>
        </w:rPr>
        <w:t xml:space="preserve">a </w:t>
      </w:r>
      <w:r w:rsidRPr="00A21D33">
        <w:rPr>
          <w:rFonts w:ascii="Times New Roman" w:hAnsi="Times New Roman" w:cs="Times New Roman"/>
          <w:color w:val="000000"/>
          <w:sz w:val="28"/>
          <w:szCs w:val="28"/>
        </w:rPr>
        <w:t xml:space="preserve">protection </w:t>
      </w:r>
      <w:r w:rsidR="00724585" w:rsidRPr="00A21D33">
        <w:rPr>
          <w:rFonts w:ascii="Times New Roman" w:hAnsi="Times New Roman" w:cs="Times New Roman"/>
          <w:color w:val="000000"/>
          <w:sz w:val="28"/>
          <w:szCs w:val="28"/>
        </w:rPr>
        <w:t xml:space="preserve">des femmes </w:t>
      </w:r>
      <w:r w:rsidRPr="00A21D33">
        <w:rPr>
          <w:rFonts w:ascii="Times New Roman" w:hAnsi="Times New Roman" w:cs="Times New Roman"/>
          <w:color w:val="000000"/>
          <w:sz w:val="28"/>
          <w:szCs w:val="28"/>
        </w:rPr>
        <w:t xml:space="preserve">contre la violence. </w:t>
      </w:r>
    </w:p>
    <w:p w:rsidR="0007031A" w:rsidRPr="00A21D33" w:rsidRDefault="0007031A" w:rsidP="00653407">
      <w:pPr>
        <w:spacing w:after="80" w:line="240" w:lineRule="auto"/>
        <w:jc w:val="both"/>
        <w:rPr>
          <w:rFonts w:ascii="Times New Roman" w:hAnsi="Times New Roman" w:cs="Times New Roman"/>
          <w:color w:val="000000"/>
          <w:sz w:val="12"/>
          <w:szCs w:val="12"/>
        </w:rPr>
      </w:pPr>
    </w:p>
    <w:p w:rsidR="00205B83" w:rsidRPr="00A21D33" w:rsidRDefault="0061181E"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Par ailleurs,</w:t>
      </w:r>
      <w:r w:rsidR="00B11C3E" w:rsidRPr="00A21D33">
        <w:rPr>
          <w:rFonts w:ascii="Times New Roman" w:hAnsi="Times New Roman" w:cs="Times New Roman"/>
          <w:color w:val="000000"/>
          <w:sz w:val="28"/>
          <w:szCs w:val="28"/>
        </w:rPr>
        <w:t xml:space="preserve"> 62% des femmes sont au courant de </w:t>
      </w:r>
      <w:r w:rsidR="009005A6" w:rsidRPr="00A21D33">
        <w:rPr>
          <w:rFonts w:ascii="Times New Roman" w:hAnsi="Times New Roman" w:cs="Times New Roman"/>
          <w:color w:val="000000"/>
          <w:sz w:val="28"/>
          <w:szCs w:val="28"/>
        </w:rPr>
        <w:t>l’existence d</w:t>
      </w:r>
      <w:r w:rsidR="00B11C3E" w:rsidRPr="00A21D33">
        <w:rPr>
          <w:rFonts w:ascii="Times New Roman" w:hAnsi="Times New Roman" w:cs="Times New Roman"/>
          <w:color w:val="000000"/>
          <w:sz w:val="28"/>
          <w:szCs w:val="28"/>
        </w:rPr>
        <w:t xml:space="preserve">es </w:t>
      </w:r>
      <w:r w:rsidR="009005A6" w:rsidRPr="00A21D33">
        <w:rPr>
          <w:rFonts w:ascii="Times New Roman" w:hAnsi="Times New Roman" w:cs="Times New Roman"/>
          <w:color w:val="000000"/>
          <w:sz w:val="28"/>
          <w:szCs w:val="28"/>
        </w:rPr>
        <w:t>associations d’assistance et d’hébergement des femmes victimes de violence et de leurs enfants</w:t>
      </w:r>
      <w:r w:rsidR="00B11C3E" w:rsidRPr="00A21D33">
        <w:rPr>
          <w:rFonts w:ascii="Times New Roman" w:hAnsi="Times New Roman" w:cs="Times New Roman"/>
          <w:color w:val="000000"/>
          <w:sz w:val="28"/>
          <w:szCs w:val="28"/>
        </w:rPr>
        <w:t> ;  </w:t>
      </w:r>
      <w:r w:rsidR="00544774" w:rsidRPr="00A21D33">
        <w:rPr>
          <w:rFonts w:ascii="Times New Roman" w:hAnsi="Times New Roman" w:cs="Times New Roman"/>
          <w:color w:val="000000"/>
          <w:sz w:val="28"/>
          <w:szCs w:val="28"/>
        </w:rPr>
        <w:t xml:space="preserve">et </w:t>
      </w:r>
      <w:r w:rsidR="00B11C3E" w:rsidRPr="00A21D33">
        <w:rPr>
          <w:rFonts w:ascii="Times New Roman" w:hAnsi="Times New Roman" w:cs="Times New Roman"/>
          <w:color w:val="000000"/>
          <w:sz w:val="28"/>
          <w:szCs w:val="28"/>
        </w:rPr>
        <w:t xml:space="preserve">41% </w:t>
      </w:r>
      <w:r w:rsidR="00544774" w:rsidRPr="00A21D33">
        <w:rPr>
          <w:rFonts w:ascii="Times New Roman" w:hAnsi="Times New Roman" w:cs="Times New Roman"/>
          <w:color w:val="000000"/>
          <w:sz w:val="28"/>
          <w:szCs w:val="28"/>
        </w:rPr>
        <w:t xml:space="preserve">des </w:t>
      </w:r>
      <w:r w:rsidR="00B11C3E" w:rsidRPr="00A21D33">
        <w:rPr>
          <w:rFonts w:ascii="Times New Roman" w:hAnsi="Times New Roman" w:cs="Times New Roman"/>
          <w:color w:val="000000"/>
          <w:sz w:val="28"/>
          <w:szCs w:val="28"/>
        </w:rPr>
        <w:t xml:space="preserve">femmes le sont pour les </w:t>
      </w:r>
      <w:r w:rsidR="00544774" w:rsidRPr="00A21D33">
        <w:rPr>
          <w:rFonts w:ascii="Times New Roman" w:hAnsi="Times New Roman" w:cs="Times New Roman"/>
          <w:color w:val="000000"/>
          <w:sz w:val="28"/>
          <w:szCs w:val="28"/>
        </w:rPr>
        <w:t>cellules d’accueil relevant des institutions publiques</w:t>
      </w:r>
      <w:r w:rsidR="002C454F" w:rsidRPr="00A21D33">
        <w:rPr>
          <w:rFonts w:ascii="Times New Roman" w:hAnsi="Times New Roman" w:cs="Times New Roman"/>
          <w:color w:val="000000"/>
          <w:sz w:val="28"/>
          <w:szCs w:val="28"/>
        </w:rPr>
        <w:t xml:space="preserve">. </w:t>
      </w:r>
      <w:r w:rsidR="00BE6335" w:rsidRPr="00A21D33">
        <w:rPr>
          <w:rFonts w:ascii="Times New Roman" w:hAnsi="Times New Roman" w:cs="Times New Roman"/>
          <w:color w:val="000000"/>
          <w:sz w:val="28"/>
          <w:szCs w:val="28"/>
        </w:rPr>
        <w:t xml:space="preserve">Toutes caractéristiques confondues, les femmes </w:t>
      </w:r>
      <w:r w:rsidR="002C454F" w:rsidRPr="00A21D33">
        <w:rPr>
          <w:rFonts w:ascii="Times New Roman" w:hAnsi="Times New Roman" w:cs="Times New Roman"/>
          <w:color w:val="000000"/>
          <w:sz w:val="28"/>
          <w:szCs w:val="28"/>
        </w:rPr>
        <w:t>sont mieux informées sur les associations non gouvernementales que sur les structures étatiques dédiées au soutien et à la protection des femmes victimes de violenc</w:t>
      </w:r>
      <w:r w:rsidR="00544774" w:rsidRPr="00A21D33">
        <w:rPr>
          <w:rFonts w:ascii="Times New Roman" w:hAnsi="Times New Roman" w:cs="Times New Roman"/>
          <w:color w:val="000000"/>
          <w:sz w:val="28"/>
          <w:szCs w:val="28"/>
        </w:rPr>
        <w:t>e.</w:t>
      </w:r>
    </w:p>
    <w:p w:rsidR="00123043" w:rsidRPr="00A21D33" w:rsidRDefault="00123043" w:rsidP="00653407">
      <w:pPr>
        <w:spacing w:after="120" w:line="240" w:lineRule="auto"/>
        <w:jc w:val="both"/>
        <w:rPr>
          <w:rFonts w:ascii="Times New Roman" w:hAnsi="Times New Roman" w:cs="Times New Roman"/>
          <w:color w:val="000000"/>
          <w:sz w:val="28"/>
          <w:szCs w:val="28"/>
        </w:rPr>
      </w:pPr>
    </w:p>
    <w:sectPr w:rsidR="00123043" w:rsidRPr="00A21D33" w:rsidSect="00CD02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17A" w:rsidRDefault="0020217A" w:rsidP="00CB6BD7">
      <w:pPr>
        <w:spacing w:after="0" w:line="240" w:lineRule="auto"/>
      </w:pPr>
      <w:r>
        <w:separator/>
      </w:r>
    </w:p>
  </w:endnote>
  <w:endnote w:type="continuationSeparator" w:id="1">
    <w:p w:rsidR="0020217A" w:rsidRDefault="0020217A" w:rsidP="00CB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
    <w:altName w:val="Daxline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A6" w:rsidRDefault="001645DD">
    <w:pPr>
      <w:pStyle w:val="Pieddepage"/>
      <w:jc w:val="center"/>
    </w:pPr>
    <w:r>
      <w:fldChar w:fldCharType="begin"/>
    </w:r>
    <w:r w:rsidR="00AC7E21">
      <w:instrText xml:space="preserve"> PAGE   \* MERGEFORMAT </w:instrText>
    </w:r>
    <w:r>
      <w:fldChar w:fldCharType="separate"/>
    </w:r>
    <w:r w:rsidR="00F84336">
      <w:rPr>
        <w:noProof/>
      </w:rPr>
      <w:t>1</w:t>
    </w:r>
    <w:r>
      <w:rPr>
        <w:noProof/>
      </w:rPr>
      <w:fldChar w:fldCharType="end"/>
    </w:r>
  </w:p>
  <w:p w:rsidR="00A602A6" w:rsidRDefault="00A602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17A" w:rsidRDefault="0020217A" w:rsidP="00CB6BD7">
      <w:pPr>
        <w:spacing w:after="0" w:line="240" w:lineRule="auto"/>
      </w:pPr>
      <w:r>
        <w:separator/>
      </w:r>
    </w:p>
  </w:footnote>
  <w:footnote w:type="continuationSeparator" w:id="1">
    <w:p w:rsidR="0020217A" w:rsidRDefault="0020217A" w:rsidP="00CB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984B05"/>
    <w:multiLevelType w:val="hybridMultilevel"/>
    <w:tmpl w:val="D3D0BE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1C78F7"/>
    <w:multiLevelType w:val="hybridMultilevel"/>
    <w:tmpl w:val="05F85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5B79B6"/>
    <w:multiLevelType w:val="hybridMultilevel"/>
    <w:tmpl w:val="6C9C3EA8"/>
    <w:lvl w:ilvl="0" w:tplc="102E30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5704F2"/>
    <w:multiLevelType w:val="hybridMultilevel"/>
    <w:tmpl w:val="D81C5C0A"/>
    <w:lvl w:ilvl="0" w:tplc="4B36E190">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CC499A"/>
    <w:multiLevelType w:val="hybridMultilevel"/>
    <w:tmpl w:val="A200606E"/>
    <w:lvl w:ilvl="0" w:tplc="97621AF6">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8950F6"/>
    <w:multiLevelType w:val="hybridMultilevel"/>
    <w:tmpl w:val="EDC429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FF1B27"/>
    <w:multiLevelType w:val="hybridMultilevel"/>
    <w:tmpl w:val="7756B94A"/>
    <w:lvl w:ilvl="0" w:tplc="AD4A738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DE1844"/>
    <w:rsid w:val="00003819"/>
    <w:rsid w:val="00006916"/>
    <w:rsid w:val="00011F5F"/>
    <w:rsid w:val="000128AA"/>
    <w:rsid w:val="000218A9"/>
    <w:rsid w:val="00025A3A"/>
    <w:rsid w:val="00035630"/>
    <w:rsid w:val="0004049C"/>
    <w:rsid w:val="00041155"/>
    <w:rsid w:val="0004345A"/>
    <w:rsid w:val="0004483B"/>
    <w:rsid w:val="0005147F"/>
    <w:rsid w:val="00052F98"/>
    <w:rsid w:val="0005459C"/>
    <w:rsid w:val="00060575"/>
    <w:rsid w:val="00060F65"/>
    <w:rsid w:val="00062057"/>
    <w:rsid w:val="00067BD3"/>
    <w:rsid w:val="0007031A"/>
    <w:rsid w:val="00083A93"/>
    <w:rsid w:val="00083F81"/>
    <w:rsid w:val="00084CC2"/>
    <w:rsid w:val="000859E5"/>
    <w:rsid w:val="000B009A"/>
    <w:rsid w:val="000B74D9"/>
    <w:rsid w:val="000C3AE0"/>
    <w:rsid w:val="000C5A22"/>
    <w:rsid w:val="000D2F2D"/>
    <w:rsid w:val="000E533B"/>
    <w:rsid w:val="000E6EFE"/>
    <w:rsid w:val="000F0D93"/>
    <w:rsid w:val="000F6B89"/>
    <w:rsid w:val="00100580"/>
    <w:rsid w:val="00101CD5"/>
    <w:rsid w:val="00101DA1"/>
    <w:rsid w:val="00102D86"/>
    <w:rsid w:val="00102EE3"/>
    <w:rsid w:val="0010601D"/>
    <w:rsid w:val="00106CD0"/>
    <w:rsid w:val="00114785"/>
    <w:rsid w:val="001173B9"/>
    <w:rsid w:val="00123043"/>
    <w:rsid w:val="001236E8"/>
    <w:rsid w:val="001319AD"/>
    <w:rsid w:val="00133F2E"/>
    <w:rsid w:val="00135F77"/>
    <w:rsid w:val="001379F9"/>
    <w:rsid w:val="00140E65"/>
    <w:rsid w:val="00141E8F"/>
    <w:rsid w:val="001425A9"/>
    <w:rsid w:val="00142CCE"/>
    <w:rsid w:val="00143A13"/>
    <w:rsid w:val="001449CB"/>
    <w:rsid w:val="00153072"/>
    <w:rsid w:val="001637B9"/>
    <w:rsid w:val="00163DEF"/>
    <w:rsid w:val="001645DD"/>
    <w:rsid w:val="00165319"/>
    <w:rsid w:val="00165E89"/>
    <w:rsid w:val="00167ED5"/>
    <w:rsid w:val="001700E4"/>
    <w:rsid w:val="00170BC0"/>
    <w:rsid w:val="0017108F"/>
    <w:rsid w:val="001717B4"/>
    <w:rsid w:val="001764E3"/>
    <w:rsid w:val="00176F56"/>
    <w:rsid w:val="00177E8F"/>
    <w:rsid w:val="001819F8"/>
    <w:rsid w:val="00194CA2"/>
    <w:rsid w:val="00194D9A"/>
    <w:rsid w:val="00195258"/>
    <w:rsid w:val="001A2A22"/>
    <w:rsid w:val="001A6798"/>
    <w:rsid w:val="001B544E"/>
    <w:rsid w:val="001C0AA9"/>
    <w:rsid w:val="001C3069"/>
    <w:rsid w:val="001C5A6C"/>
    <w:rsid w:val="001C61A5"/>
    <w:rsid w:val="001D17E2"/>
    <w:rsid w:val="001D468A"/>
    <w:rsid w:val="001D6C4C"/>
    <w:rsid w:val="001E4454"/>
    <w:rsid w:val="001F5B23"/>
    <w:rsid w:val="001F635F"/>
    <w:rsid w:val="001F6777"/>
    <w:rsid w:val="0020217A"/>
    <w:rsid w:val="00203649"/>
    <w:rsid w:val="00205B83"/>
    <w:rsid w:val="00206152"/>
    <w:rsid w:val="00206845"/>
    <w:rsid w:val="00213C04"/>
    <w:rsid w:val="00216634"/>
    <w:rsid w:val="00221E9F"/>
    <w:rsid w:val="00227E85"/>
    <w:rsid w:val="002314B7"/>
    <w:rsid w:val="0023333A"/>
    <w:rsid w:val="00243DD5"/>
    <w:rsid w:val="00251D1E"/>
    <w:rsid w:val="00272EF9"/>
    <w:rsid w:val="00273888"/>
    <w:rsid w:val="00274E45"/>
    <w:rsid w:val="002754F6"/>
    <w:rsid w:val="00276B52"/>
    <w:rsid w:val="00283E46"/>
    <w:rsid w:val="00287A82"/>
    <w:rsid w:val="00287D15"/>
    <w:rsid w:val="0029173F"/>
    <w:rsid w:val="002A43D3"/>
    <w:rsid w:val="002A51C4"/>
    <w:rsid w:val="002C25B5"/>
    <w:rsid w:val="002C454F"/>
    <w:rsid w:val="002C4E81"/>
    <w:rsid w:val="002C7AD5"/>
    <w:rsid w:val="00300C15"/>
    <w:rsid w:val="00301C8D"/>
    <w:rsid w:val="0030366D"/>
    <w:rsid w:val="0030531E"/>
    <w:rsid w:val="00312FC5"/>
    <w:rsid w:val="00327132"/>
    <w:rsid w:val="0033204A"/>
    <w:rsid w:val="0033609D"/>
    <w:rsid w:val="00340C37"/>
    <w:rsid w:val="00342E54"/>
    <w:rsid w:val="00347361"/>
    <w:rsid w:val="00350E05"/>
    <w:rsid w:val="00351BC9"/>
    <w:rsid w:val="003637F3"/>
    <w:rsid w:val="0036590C"/>
    <w:rsid w:val="003710C0"/>
    <w:rsid w:val="0037222D"/>
    <w:rsid w:val="0037308F"/>
    <w:rsid w:val="00380BE9"/>
    <w:rsid w:val="0038121A"/>
    <w:rsid w:val="003859FE"/>
    <w:rsid w:val="00385A83"/>
    <w:rsid w:val="003A247F"/>
    <w:rsid w:val="003A52F2"/>
    <w:rsid w:val="003A7073"/>
    <w:rsid w:val="003B1A69"/>
    <w:rsid w:val="003B22A0"/>
    <w:rsid w:val="003B46F1"/>
    <w:rsid w:val="003C156D"/>
    <w:rsid w:val="003C30F5"/>
    <w:rsid w:val="003D20F6"/>
    <w:rsid w:val="003D490B"/>
    <w:rsid w:val="003D750F"/>
    <w:rsid w:val="003E0851"/>
    <w:rsid w:val="003E13A4"/>
    <w:rsid w:val="003F6383"/>
    <w:rsid w:val="003F6CFC"/>
    <w:rsid w:val="004139CB"/>
    <w:rsid w:val="0041489F"/>
    <w:rsid w:val="00417E9B"/>
    <w:rsid w:val="00422544"/>
    <w:rsid w:val="004249CE"/>
    <w:rsid w:val="0043294D"/>
    <w:rsid w:val="004333AA"/>
    <w:rsid w:val="00437BD4"/>
    <w:rsid w:val="00442CF0"/>
    <w:rsid w:val="00454529"/>
    <w:rsid w:val="00474E8A"/>
    <w:rsid w:val="004934CF"/>
    <w:rsid w:val="004A260B"/>
    <w:rsid w:val="004A4B28"/>
    <w:rsid w:val="004A7B1E"/>
    <w:rsid w:val="004B07FF"/>
    <w:rsid w:val="004C14FC"/>
    <w:rsid w:val="004C3635"/>
    <w:rsid w:val="004E3188"/>
    <w:rsid w:val="004F1A21"/>
    <w:rsid w:val="004F4441"/>
    <w:rsid w:val="004F4DAE"/>
    <w:rsid w:val="00502A2F"/>
    <w:rsid w:val="00507B72"/>
    <w:rsid w:val="00512381"/>
    <w:rsid w:val="005137D9"/>
    <w:rsid w:val="0051557B"/>
    <w:rsid w:val="0051768D"/>
    <w:rsid w:val="005263B5"/>
    <w:rsid w:val="005303E3"/>
    <w:rsid w:val="00541C65"/>
    <w:rsid w:val="00544774"/>
    <w:rsid w:val="00546E97"/>
    <w:rsid w:val="00547411"/>
    <w:rsid w:val="00555F9D"/>
    <w:rsid w:val="00575880"/>
    <w:rsid w:val="005820DE"/>
    <w:rsid w:val="00585016"/>
    <w:rsid w:val="0058535F"/>
    <w:rsid w:val="00593BF1"/>
    <w:rsid w:val="00595D18"/>
    <w:rsid w:val="005A02FE"/>
    <w:rsid w:val="005A136E"/>
    <w:rsid w:val="005A30F9"/>
    <w:rsid w:val="005A601E"/>
    <w:rsid w:val="005A6FD6"/>
    <w:rsid w:val="005B191D"/>
    <w:rsid w:val="005B6E9E"/>
    <w:rsid w:val="005C0629"/>
    <w:rsid w:val="005C210F"/>
    <w:rsid w:val="005C3581"/>
    <w:rsid w:val="005D0C8B"/>
    <w:rsid w:val="005D7948"/>
    <w:rsid w:val="005E21C2"/>
    <w:rsid w:val="005E27ED"/>
    <w:rsid w:val="005E7B0D"/>
    <w:rsid w:val="006031A4"/>
    <w:rsid w:val="00603A70"/>
    <w:rsid w:val="0061181E"/>
    <w:rsid w:val="00612955"/>
    <w:rsid w:val="006151EA"/>
    <w:rsid w:val="006156D5"/>
    <w:rsid w:val="006177E8"/>
    <w:rsid w:val="00620D11"/>
    <w:rsid w:val="00621A15"/>
    <w:rsid w:val="00623E35"/>
    <w:rsid w:val="00626A8B"/>
    <w:rsid w:val="00631637"/>
    <w:rsid w:val="0063413E"/>
    <w:rsid w:val="0063642F"/>
    <w:rsid w:val="00640B3C"/>
    <w:rsid w:val="00642AFB"/>
    <w:rsid w:val="00644B36"/>
    <w:rsid w:val="00653407"/>
    <w:rsid w:val="006644C3"/>
    <w:rsid w:val="00667F07"/>
    <w:rsid w:val="00670037"/>
    <w:rsid w:val="00672242"/>
    <w:rsid w:val="00677BAC"/>
    <w:rsid w:val="00681D72"/>
    <w:rsid w:val="006879D1"/>
    <w:rsid w:val="00691198"/>
    <w:rsid w:val="006938E2"/>
    <w:rsid w:val="00697B4B"/>
    <w:rsid w:val="00697C30"/>
    <w:rsid w:val="006A031E"/>
    <w:rsid w:val="006A1729"/>
    <w:rsid w:val="006A3D11"/>
    <w:rsid w:val="006B1F74"/>
    <w:rsid w:val="006B7673"/>
    <w:rsid w:val="006C2B8F"/>
    <w:rsid w:val="006D2C21"/>
    <w:rsid w:val="006D5586"/>
    <w:rsid w:val="006E4CF9"/>
    <w:rsid w:val="006F6636"/>
    <w:rsid w:val="00700BA5"/>
    <w:rsid w:val="007119DF"/>
    <w:rsid w:val="00724585"/>
    <w:rsid w:val="00737D8E"/>
    <w:rsid w:val="007405E8"/>
    <w:rsid w:val="007430B5"/>
    <w:rsid w:val="007625F2"/>
    <w:rsid w:val="00765A2A"/>
    <w:rsid w:val="00766116"/>
    <w:rsid w:val="00770411"/>
    <w:rsid w:val="007814E4"/>
    <w:rsid w:val="00783C39"/>
    <w:rsid w:val="00785637"/>
    <w:rsid w:val="00787788"/>
    <w:rsid w:val="00790D19"/>
    <w:rsid w:val="007937AA"/>
    <w:rsid w:val="0079436C"/>
    <w:rsid w:val="00797B66"/>
    <w:rsid w:val="007A6B1A"/>
    <w:rsid w:val="007B25D3"/>
    <w:rsid w:val="007B45FB"/>
    <w:rsid w:val="007C17BB"/>
    <w:rsid w:val="007C1BE4"/>
    <w:rsid w:val="007D3F2B"/>
    <w:rsid w:val="007D5AF0"/>
    <w:rsid w:val="007E2F38"/>
    <w:rsid w:val="007E35EB"/>
    <w:rsid w:val="007F04AF"/>
    <w:rsid w:val="007F0BF6"/>
    <w:rsid w:val="007F1C82"/>
    <w:rsid w:val="008010F1"/>
    <w:rsid w:val="00803E84"/>
    <w:rsid w:val="00805A58"/>
    <w:rsid w:val="008061F6"/>
    <w:rsid w:val="00806F93"/>
    <w:rsid w:val="00813911"/>
    <w:rsid w:val="00820438"/>
    <w:rsid w:val="0083098E"/>
    <w:rsid w:val="00833BE9"/>
    <w:rsid w:val="00836CCA"/>
    <w:rsid w:val="00846EBD"/>
    <w:rsid w:val="0085167B"/>
    <w:rsid w:val="00867107"/>
    <w:rsid w:val="00867278"/>
    <w:rsid w:val="00873965"/>
    <w:rsid w:val="00874545"/>
    <w:rsid w:val="008837FF"/>
    <w:rsid w:val="00885C5D"/>
    <w:rsid w:val="00886676"/>
    <w:rsid w:val="00893EFF"/>
    <w:rsid w:val="008A3269"/>
    <w:rsid w:val="008A4D57"/>
    <w:rsid w:val="008A4E5D"/>
    <w:rsid w:val="008B0CCD"/>
    <w:rsid w:val="008B7C8E"/>
    <w:rsid w:val="008C0EC9"/>
    <w:rsid w:val="008D1B1E"/>
    <w:rsid w:val="008D1B29"/>
    <w:rsid w:val="008D4A78"/>
    <w:rsid w:val="008E3A29"/>
    <w:rsid w:val="008F38A9"/>
    <w:rsid w:val="008F7677"/>
    <w:rsid w:val="008F7935"/>
    <w:rsid w:val="009005A6"/>
    <w:rsid w:val="00903C49"/>
    <w:rsid w:val="0091312F"/>
    <w:rsid w:val="009136B8"/>
    <w:rsid w:val="00913CF1"/>
    <w:rsid w:val="009219DC"/>
    <w:rsid w:val="00922DF0"/>
    <w:rsid w:val="00923205"/>
    <w:rsid w:val="009332A6"/>
    <w:rsid w:val="00935311"/>
    <w:rsid w:val="00937332"/>
    <w:rsid w:val="0094057F"/>
    <w:rsid w:val="0094158C"/>
    <w:rsid w:val="0094171F"/>
    <w:rsid w:val="00943078"/>
    <w:rsid w:val="009433DE"/>
    <w:rsid w:val="009470B8"/>
    <w:rsid w:val="00950D1D"/>
    <w:rsid w:val="00951217"/>
    <w:rsid w:val="0095560B"/>
    <w:rsid w:val="00963153"/>
    <w:rsid w:val="00966BF1"/>
    <w:rsid w:val="009732B5"/>
    <w:rsid w:val="00974CE6"/>
    <w:rsid w:val="00986386"/>
    <w:rsid w:val="00992DF2"/>
    <w:rsid w:val="009A282C"/>
    <w:rsid w:val="009A3F0A"/>
    <w:rsid w:val="009A4C4A"/>
    <w:rsid w:val="009A518A"/>
    <w:rsid w:val="009A545E"/>
    <w:rsid w:val="009B5620"/>
    <w:rsid w:val="009B5D62"/>
    <w:rsid w:val="009B6753"/>
    <w:rsid w:val="009C02C5"/>
    <w:rsid w:val="009C0FA5"/>
    <w:rsid w:val="009D6027"/>
    <w:rsid w:val="009E2476"/>
    <w:rsid w:val="009E47C4"/>
    <w:rsid w:val="009E6D94"/>
    <w:rsid w:val="009F2272"/>
    <w:rsid w:val="00A036E9"/>
    <w:rsid w:val="00A2138E"/>
    <w:rsid w:val="00A213A0"/>
    <w:rsid w:val="00A21823"/>
    <w:rsid w:val="00A21D33"/>
    <w:rsid w:val="00A31811"/>
    <w:rsid w:val="00A35E04"/>
    <w:rsid w:val="00A36789"/>
    <w:rsid w:val="00A4065F"/>
    <w:rsid w:val="00A529F3"/>
    <w:rsid w:val="00A602A6"/>
    <w:rsid w:val="00A85727"/>
    <w:rsid w:val="00A90900"/>
    <w:rsid w:val="00A91EB2"/>
    <w:rsid w:val="00A94187"/>
    <w:rsid w:val="00AA0C67"/>
    <w:rsid w:val="00AB3070"/>
    <w:rsid w:val="00AB5F1D"/>
    <w:rsid w:val="00AC7E21"/>
    <w:rsid w:val="00AD211C"/>
    <w:rsid w:val="00AE22EA"/>
    <w:rsid w:val="00AF17A0"/>
    <w:rsid w:val="00AF1800"/>
    <w:rsid w:val="00AF18EE"/>
    <w:rsid w:val="00AF2C42"/>
    <w:rsid w:val="00AF60AF"/>
    <w:rsid w:val="00AF6EB2"/>
    <w:rsid w:val="00B11C3E"/>
    <w:rsid w:val="00B15C7B"/>
    <w:rsid w:val="00B1796B"/>
    <w:rsid w:val="00B203EA"/>
    <w:rsid w:val="00B22352"/>
    <w:rsid w:val="00B231F7"/>
    <w:rsid w:val="00B240AF"/>
    <w:rsid w:val="00B26834"/>
    <w:rsid w:val="00B36D2B"/>
    <w:rsid w:val="00B40486"/>
    <w:rsid w:val="00B41AAF"/>
    <w:rsid w:val="00B440A0"/>
    <w:rsid w:val="00B54F08"/>
    <w:rsid w:val="00B572C0"/>
    <w:rsid w:val="00B72B0F"/>
    <w:rsid w:val="00B82745"/>
    <w:rsid w:val="00B8457C"/>
    <w:rsid w:val="00B90027"/>
    <w:rsid w:val="00B911FD"/>
    <w:rsid w:val="00B91D01"/>
    <w:rsid w:val="00B94E4A"/>
    <w:rsid w:val="00B9508E"/>
    <w:rsid w:val="00BA712B"/>
    <w:rsid w:val="00BB1E5A"/>
    <w:rsid w:val="00BB2DCD"/>
    <w:rsid w:val="00BC199E"/>
    <w:rsid w:val="00BC5684"/>
    <w:rsid w:val="00BC5BFD"/>
    <w:rsid w:val="00BC5F18"/>
    <w:rsid w:val="00BC708B"/>
    <w:rsid w:val="00BD1E5B"/>
    <w:rsid w:val="00BD6DF0"/>
    <w:rsid w:val="00BE1BCE"/>
    <w:rsid w:val="00BE26B8"/>
    <w:rsid w:val="00BE6335"/>
    <w:rsid w:val="00BF1566"/>
    <w:rsid w:val="00C02C00"/>
    <w:rsid w:val="00C02C36"/>
    <w:rsid w:val="00C045D2"/>
    <w:rsid w:val="00C0782F"/>
    <w:rsid w:val="00C107F0"/>
    <w:rsid w:val="00C1391B"/>
    <w:rsid w:val="00C13FD4"/>
    <w:rsid w:val="00C15EBA"/>
    <w:rsid w:val="00C1600D"/>
    <w:rsid w:val="00C2026A"/>
    <w:rsid w:val="00C212C3"/>
    <w:rsid w:val="00C22845"/>
    <w:rsid w:val="00C355BD"/>
    <w:rsid w:val="00C4350A"/>
    <w:rsid w:val="00C440C9"/>
    <w:rsid w:val="00C51960"/>
    <w:rsid w:val="00C53040"/>
    <w:rsid w:val="00C539FC"/>
    <w:rsid w:val="00C5694A"/>
    <w:rsid w:val="00C60990"/>
    <w:rsid w:val="00C6628E"/>
    <w:rsid w:val="00C765BB"/>
    <w:rsid w:val="00C83560"/>
    <w:rsid w:val="00C84189"/>
    <w:rsid w:val="00C91143"/>
    <w:rsid w:val="00C930B2"/>
    <w:rsid w:val="00C959D8"/>
    <w:rsid w:val="00CA1026"/>
    <w:rsid w:val="00CA7D05"/>
    <w:rsid w:val="00CB6BD7"/>
    <w:rsid w:val="00CC0C47"/>
    <w:rsid w:val="00CD0210"/>
    <w:rsid w:val="00CD0A05"/>
    <w:rsid w:val="00CD5324"/>
    <w:rsid w:val="00CD6655"/>
    <w:rsid w:val="00CF3AB2"/>
    <w:rsid w:val="00D03CB5"/>
    <w:rsid w:val="00D132A5"/>
    <w:rsid w:val="00D17BBE"/>
    <w:rsid w:val="00D2093B"/>
    <w:rsid w:val="00D21F12"/>
    <w:rsid w:val="00D25930"/>
    <w:rsid w:val="00D35B40"/>
    <w:rsid w:val="00D40652"/>
    <w:rsid w:val="00D420D6"/>
    <w:rsid w:val="00D446F2"/>
    <w:rsid w:val="00D45FF3"/>
    <w:rsid w:val="00D46572"/>
    <w:rsid w:val="00D51449"/>
    <w:rsid w:val="00D63159"/>
    <w:rsid w:val="00D7393A"/>
    <w:rsid w:val="00D8730B"/>
    <w:rsid w:val="00D90E0F"/>
    <w:rsid w:val="00D927A4"/>
    <w:rsid w:val="00DC1FAF"/>
    <w:rsid w:val="00DC5BD5"/>
    <w:rsid w:val="00DE0237"/>
    <w:rsid w:val="00DE1844"/>
    <w:rsid w:val="00DE267B"/>
    <w:rsid w:val="00DE3634"/>
    <w:rsid w:val="00DF00EA"/>
    <w:rsid w:val="00E10FB1"/>
    <w:rsid w:val="00E13C2B"/>
    <w:rsid w:val="00E171C0"/>
    <w:rsid w:val="00E23B53"/>
    <w:rsid w:val="00E2430F"/>
    <w:rsid w:val="00E31383"/>
    <w:rsid w:val="00E317F3"/>
    <w:rsid w:val="00E3665D"/>
    <w:rsid w:val="00E41115"/>
    <w:rsid w:val="00E4206A"/>
    <w:rsid w:val="00E57828"/>
    <w:rsid w:val="00E643AA"/>
    <w:rsid w:val="00E720C1"/>
    <w:rsid w:val="00E82D5E"/>
    <w:rsid w:val="00E9139A"/>
    <w:rsid w:val="00E97E04"/>
    <w:rsid w:val="00EC456D"/>
    <w:rsid w:val="00ED04D0"/>
    <w:rsid w:val="00ED3A73"/>
    <w:rsid w:val="00EE117C"/>
    <w:rsid w:val="00EE1716"/>
    <w:rsid w:val="00EE2CFC"/>
    <w:rsid w:val="00EE7401"/>
    <w:rsid w:val="00EF4E96"/>
    <w:rsid w:val="00EF5856"/>
    <w:rsid w:val="00EF6B37"/>
    <w:rsid w:val="00F06BF1"/>
    <w:rsid w:val="00F1530B"/>
    <w:rsid w:val="00F27E6F"/>
    <w:rsid w:val="00F328B2"/>
    <w:rsid w:val="00F35DF8"/>
    <w:rsid w:val="00F35F80"/>
    <w:rsid w:val="00F42D50"/>
    <w:rsid w:val="00F62F81"/>
    <w:rsid w:val="00F63A95"/>
    <w:rsid w:val="00F66C84"/>
    <w:rsid w:val="00F70F59"/>
    <w:rsid w:val="00F714A6"/>
    <w:rsid w:val="00F71D81"/>
    <w:rsid w:val="00F71EE7"/>
    <w:rsid w:val="00F746A8"/>
    <w:rsid w:val="00F80E2D"/>
    <w:rsid w:val="00F84336"/>
    <w:rsid w:val="00F929ED"/>
    <w:rsid w:val="00F945BE"/>
    <w:rsid w:val="00FA3877"/>
    <w:rsid w:val="00FB136E"/>
    <w:rsid w:val="00FB2BE4"/>
    <w:rsid w:val="00FC1755"/>
    <w:rsid w:val="00FC2934"/>
    <w:rsid w:val="00FC2FC4"/>
    <w:rsid w:val="00FE27DD"/>
    <w:rsid w:val="00FE3155"/>
    <w:rsid w:val="00FE6737"/>
    <w:rsid w:val="00FF6E3D"/>
    <w:rsid w:val="00FF7E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BA5"/>
    <w:pPr>
      <w:ind w:left="720"/>
      <w:contextualSpacing/>
    </w:pPr>
  </w:style>
  <w:style w:type="paragraph" w:customStyle="1" w:styleId="Default">
    <w:name w:val="Default"/>
    <w:rsid w:val="00DE3634"/>
    <w:pPr>
      <w:autoSpaceDE w:val="0"/>
      <w:autoSpaceDN w:val="0"/>
      <w:adjustRightInd w:val="0"/>
    </w:pPr>
    <w:rPr>
      <w:rFonts w:ascii="DaxlinePro" w:hAnsi="DaxlinePro" w:cs="DaxlinePro"/>
      <w:color w:val="000000"/>
      <w:sz w:val="24"/>
      <w:szCs w:val="24"/>
    </w:rPr>
  </w:style>
  <w:style w:type="paragraph" w:styleId="Sansinterligne">
    <w:name w:val="No Spacing"/>
    <w:qFormat/>
    <w:rsid w:val="003D490B"/>
    <w:rPr>
      <w:sz w:val="22"/>
      <w:szCs w:val="22"/>
    </w:rPr>
  </w:style>
  <w:style w:type="paragraph" w:styleId="En-tte">
    <w:name w:val="header"/>
    <w:basedOn w:val="Normal"/>
    <w:link w:val="En-tteCar"/>
    <w:uiPriority w:val="99"/>
    <w:semiHidden/>
    <w:unhideWhenUsed/>
    <w:rsid w:val="00CB6B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6BD7"/>
  </w:style>
  <w:style w:type="paragraph" w:styleId="Pieddepage">
    <w:name w:val="footer"/>
    <w:basedOn w:val="Normal"/>
    <w:link w:val="PieddepageCar"/>
    <w:uiPriority w:val="99"/>
    <w:unhideWhenUsed/>
    <w:rsid w:val="00CB6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BD7"/>
  </w:style>
  <w:style w:type="paragraph" w:styleId="Textedebulles">
    <w:name w:val="Balloon Text"/>
    <w:basedOn w:val="Normal"/>
    <w:link w:val="TextedebullesCar"/>
    <w:uiPriority w:val="99"/>
    <w:semiHidden/>
    <w:unhideWhenUsed/>
    <w:rsid w:val="007E35E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E3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896763">
      <w:bodyDiv w:val="1"/>
      <w:marLeft w:val="0"/>
      <w:marRight w:val="0"/>
      <w:marTop w:val="0"/>
      <w:marBottom w:val="0"/>
      <w:divBdr>
        <w:top w:val="none" w:sz="0" w:space="0" w:color="auto"/>
        <w:left w:val="none" w:sz="0" w:space="0" w:color="auto"/>
        <w:bottom w:val="none" w:sz="0" w:space="0" w:color="auto"/>
        <w:right w:val="none" w:sz="0" w:space="0" w:color="auto"/>
      </w:divBdr>
    </w:div>
    <w:div w:id="19352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13389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User</cp:lastModifiedBy>
  <cp:revision>2</cp:revision>
  <cp:lastPrinted>2019-12-09T16:50:00Z</cp:lastPrinted>
  <dcterms:created xsi:type="dcterms:W3CDTF">2019-12-09T20:07:00Z</dcterms:created>
  <dcterms:modified xsi:type="dcterms:W3CDTF">2019-12-09T20:07:00Z</dcterms:modified>
</cp:coreProperties>
</file>