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6369BB" w:rsidRPr="00583222" w:rsidRDefault="006369BB" w:rsidP="006369BB">
      <w:pPr>
        <w:bidi/>
        <w:jc w:val="center"/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</w:pP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>مذكرة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lang w:bidi="ar-MA"/>
        </w:rPr>
        <w:t xml:space="preserve"> 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 xml:space="preserve">إخبارية 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>حول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58322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>الوضعية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الاقتصادية</w:t>
      </w:r>
    </w:p>
    <w:p w:rsidR="006369BB" w:rsidRPr="009D04C0" w:rsidRDefault="006369BB" w:rsidP="00D93188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خلال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الفصل</w:t>
      </w:r>
      <w:r w:rsidRPr="0058322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 xml:space="preserve"> </w:t>
      </w:r>
      <w:r w:rsidR="00D93188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الثاني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من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سنة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201</w:t>
      </w:r>
      <w:r w:rsidR="00F427D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7</w:t>
      </w:r>
    </w:p>
    <w:p w:rsidR="006F6671" w:rsidRDefault="008E20AF" w:rsidP="00FD242B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6369BB" w:rsidRPr="009D04C0" w:rsidRDefault="008E20AF" w:rsidP="006F6671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E654CB" w:rsidRPr="006F6671" w:rsidRDefault="006369BB" w:rsidP="00D93C51">
      <w:pPr>
        <w:bidi/>
        <w:spacing w:line="400" w:lineRule="exact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6F6671">
        <w:rPr>
          <w:rFonts w:cs="Simplified Arabic"/>
          <w:b/>
          <w:bCs/>
          <w:sz w:val="30"/>
          <w:szCs w:val="30"/>
          <w:rtl/>
          <w:lang w:bidi="ar-MA"/>
        </w:rPr>
        <w:t xml:space="preserve">أظهرت نتائج الحسابات الوطنية 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تحسنا</w:t>
      </w:r>
      <w:r w:rsidR="005648A2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في نمو الاقتصاد الوطني </w:t>
      </w:r>
      <w:r w:rsidR="001E0E72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بلغ </w:t>
      </w:r>
      <w:r w:rsidR="00D93C51">
        <w:rPr>
          <w:rFonts w:cs="Simplified Arabic" w:hint="cs"/>
          <w:b/>
          <w:bCs/>
          <w:sz w:val="30"/>
          <w:szCs w:val="30"/>
          <w:rtl/>
          <w:lang w:bidi="ar-MA"/>
        </w:rPr>
        <w:t>4</w:t>
      </w:r>
      <w:r w:rsidR="00D93C51" w:rsidRPr="00D93C51">
        <w:rPr>
          <w:rFonts w:cs="Simplified Arabic" w:hint="cs"/>
          <w:b/>
          <w:bCs/>
          <w:sz w:val="30"/>
          <w:szCs w:val="30"/>
          <w:rtl/>
          <w:lang w:bidi="ar-MA"/>
        </w:rPr>
        <w:t>,</w:t>
      </w:r>
      <w:r w:rsidR="00D93C51">
        <w:rPr>
          <w:rFonts w:cs="Simplified Arabic" w:hint="cs"/>
          <w:b/>
          <w:bCs/>
          <w:sz w:val="30"/>
          <w:szCs w:val="30"/>
          <w:rtl/>
          <w:lang w:bidi="ar-MA"/>
        </w:rPr>
        <w:t>2</w:t>
      </w:r>
      <w:r w:rsidRPr="006F6671">
        <w:rPr>
          <w:rFonts w:cs="Simplified Arabic"/>
          <w:b/>
          <w:bCs/>
          <w:sz w:val="30"/>
          <w:szCs w:val="30"/>
          <w:lang w:bidi="ar-MA"/>
        </w:rPr>
        <w:t>%</w:t>
      </w:r>
      <w:r w:rsidR="000D350B" w:rsidRPr="006F6671">
        <w:rPr>
          <w:rFonts w:cs="Simplified Arabic"/>
          <w:b/>
          <w:bCs/>
          <w:sz w:val="30"/>
          <w:szCs w:val="30"/>
          <w:rtl/>
          <w:lang w:bidi="ar-MA"/>
        </w:rPr>
        <w:t xml:space="preserve"> خلال الفصل </w:t>
      </w:r>
      <w:r w:rsidR="00D93188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الثاني</w:t>
      </w:r>
      <w:r w:rsidR="000D350B" w:rsidRPr="006F6671">
        <w:rPr>
          <w:rFonts w:cs="Simplified Arabic"/>
          <w:b/>
          <w:bCs/>
          <w:sz w:val="30"/>
          <w:szCs w:val="30"/>
          <w:rtl/>
          <w:lang w:bidi="ar-MA"/>
        </w:rPr>
        <w:t xml:space="preserve"> من سنة 20</w:t>
      </w:r>
      <w:r w:rsidR="000D350B" w:rsidRPr="006F6671">
        <w:rPr>
          <w:rFonts w:cs="Simplified Arabic" w:hint="cs"/>
          <w:b/>
          <w:bCs/>
          <w:sz w:val="30"/>
          <w:szCs w:val="30"/>
          <w:rtl/>
          <w:lang w:bidi="ar-MA"/>
        </w:rPr>
        <w:t>1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7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عوض 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1</w:t>
      </w:r>
      <w:r w:rsidRPr="006F6671">
        <w:rPr>
          <w:rFonts w:cs="Simplified Arabic"/>
          <w:b/>
          <w:bCs/>
          <w:sz w:val="30"/>
          <w:szCs w:val="30"/>
          <w:lang w:bidi="ar-MA"/>
        </w:rPr>
        <w:t>%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خلال نف</w:t>
      </w:r>
      <w:r w:rsidR="001E0E7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س الفترة من سنة 201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6</w:t>
      </w:r>
      <w:r w:rsidR="00015DC3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،</w:t>
      </w:r>
      <w:r w:rsidR="001E0E72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معززا</w:t>
      </w:r>
      <w:r w:rsidR="005648A2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F427D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بالانتعاش الملحوظ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5648A2" w:rsidRPr="006F6671">
        <w:rPr>
          <w:rFonts w:cs="Simplified Arabic" w:hint="cs"/>
          <w:b/>
          <w:bCs/>
          <w:sz w:val="30"/>
          <w:szCs w:val="30"/>
          <w:rtl/>
          <w:lang w:bidi="ar-MA"/>
        </w:rPr>
        <w:t>ل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>لنشاط الفلاحي.</w:t>
      </w:r>
    </w:p>
    <w:p w:rsidR="003F74AA" w:rsidRDefault="00D3614B" w:rsidP="008B5A5C">
      <w:pPr>
        <w:bidi/>
        <w:spacing w:line="5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وشكـل </w:t>
      </w:r>
      <w:r w:rsidR="00015DC3" w:rsidRPr="006F6671">
        <w:rPr>
          <w:rFonts w:cs="Simplified Arabic" w:hint="cs"/>
          <w:b/>
          <w:bCs/>
          <w:sz w:val="30"/>
          <w:szCs w:val="30"/>
          <w:rtl/>
          <w:lang w:bidi="ar-MA"/>
        </w:rPr>
        <w:t>الاستهلاك النهائي للأسر و</w:t>
      </w:r>
      <w:r w:rsidR="008B5A5C">
        <w:rPr>
          <w:rFonts w:cs="Simplified Arabic" w:hint="cs"/>
          <w:b/>
          <w:bCs/>
          <w:sz w:val="30"/>
          <w:szCs w:val="30"/>
          <w:rtl/>
          <w:lang w:bidi="ar-MA"/>
        </w:rPr>
        <w:t>صادرات السلع والخدمات</w:t>
      </w:r>
      <w:r w:rsidR="004C1599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>قاطرة للنمو الاقتصادي</w:t>
      </w:r>
      <w:r w:rsidR="00E654CB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في سياق اتسم ب</w:t>
      </w:r>
      <w:r w:rsidR="008B5A5C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شبه </w:t>
      </w:r>
      <w:r w:rsidR="00E654CB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استقرار </w:t>
      </w:r>
      <w:r w:rsidR="008B5A5C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المستوى العام </w:t>
      </w:r>
      <w:r w:rsidR="0095630A">
        <w:rPr>
          <w:rFonts w:cs="Simplified Arabic" w:hint="cs"/>
          <w:b/>
          <w:bCs/>
          <w:sz w:val="30"/>
          <w:szCs w:val="30"/>
          <w:rtl/>
          <w:lang w:bidi="ar-MA"/>
        </w:rPr>
        <w:t>ل</w:t>
      </w:r>
      <w:r w:rsidR="0095630A" w:rsidRPr="006F6671">
        <w:rPr>
          <w:rFonts w:cs="Simplified Arabic" w:hint="cs"/>
          <w:b/>
          <w:bCs/>
          <w:sz w:val="30"/>
          <w:szCs w:val="30"/>
          <w:rtl/>
          <w:lang w:bidi="ar-MA"/>
        </w:rPr>
        <w:t>لأسعار</w:t>
      </w:r>
      <w:r w:rsidR="00E654CB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82F50" w:rsidRPr="006F6671">
        <w:rPr>
          <w:rFonts w:cs="Simplified Arabic" w:hint="cs"/>
          <w:b/>
          <w:bCs/>
          <w:sz w:val="30"/>
          <w:szCs w:val="30"/>
          <w:rtl/>
          <w:lang w:bidi="ar-MA"/>
        </w:rPr>
        <w:t>و</w:t>
      </w:r>
      <w:r w:rsidRPr="006F6671">
        <w:rPr>
          <w:rFonts w:cs="Simplified Arabic" w:hint="cs"/>
          <w:b/>
          <w:bCs/>
          <w:sz w:val="30"/>
          <w:szCs w:val="30"/>
          <w:rtl/>
          <w:lang w:bidi="ar-MA"/>
        </w:rPr>
        <w:t>ارتفاع</w:t>
      </w:r>
      <w:r w:rsidR="00782F50" w:rsidRPr="006F6671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في الحاجة لتمويل الاقتصاد الوطني</w:t>
      </w:r>
      <w:r w:rsidR="001239FF" w:rsidRPr="006F6671">
        <w:rPr>
          <w:rFonts w:ascii="Simplified Arabic" w:hAnsi="Simplified Arabic" w:cs="Simplified Arabic"/>
          <w:b/>
          <w:bCs/>
          <w:sz w:val="30"/>
          <w:szCs w:val="30"/>
          <w:rtl/>
          <w:lang w:bidi="ar-MA"/>
        </w:rPr>
        <w:t>.</w:t>
      </w:r>
    </w:p>
    <w:p w:rsidR="006F6671" w:rsidRDefault="006F6671" w:rsidP="006F6671">
      <w:pPr>
        <w:bidi/>
        <w:spacing w:line="5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6F6671" w:rsidP="003F74AA">
      <w:pPr>
        <w:bidi/>
        <w:spacing w:after="240" w:line="520" w:lineRule="exact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 </w:t>
      </w:r>
      <w:r w:rsidR="006369BB"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="006369BB"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="006369BB"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6369BB" w:rsidRPr="00144549">
        <w:rPr>
          <w:rFonts w:cs="Simplified Arabic" w:hint="cs"/>
          <w:b/>
          <w:bCs/>
          <w:sz w:val="28"/>
          <w:szCs w:val="28"/>
          <w:rtl/>
          <w:lang w:bidi="ar-MA"/>
        </w:rPr>
        <w:t>نش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369BB"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فلاحي</w:t>
      </w:r>
    </w:p>
    <w:p w:rsidR="006369BB" w:rsidRDefault="00654D31" w:rsidP="008B5A5C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1</w:t>
      </w:r>
      <w:r w:rsidR="006672C3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 w:hint="cs"/>
          <w:rtl/>
          <w:lang w:bidi="ar-MA"/>
        </w:rPr>
        <w:t>,</w:t>
      </w:r>
      <w:r w:rsidR="006672C3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 w:rsidR="006672C3">
        <w:rPr>
          <w:rFonts w:cs="Simplified Arabic" w:hint="cs"/>
          <w:rtl/>
        </w:rPr>
        <w:t>الثاني</w:t>
      </w:r>
      <w:r w:rsidR="006369BB" w:rsidRPr="00144549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7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مهم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>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6672C3">
        <w:rPr>
          <w:rFonts w:cs="Simplified Arabic" w:hint="cs"/>
          <w:rtl/>
          <w:lang w:bidi="ar-MA"/>
        </w:rPr>
        <w:t>11</w:t>
      </w:r>
      <w:r w:rsidR="00C31CFA" w:rsidRPr="00144549">
        <w:rPr>
          <w:rFonts w:cs="Simplified Arabic" w:hint="cs"/>
          <w:rtl/>
          <w:lang w:bidi="ar-MA"/>
        </w:rPr>
        <w:t>,</w:t>
      </w:r>
      <w:r w:rsidR="006672C3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E607C0">
        <w:rPr>
          <w:rFonts w:cs="Simplified Arabic" w:hint="cs"/>
          <w:rtl/>
          <w:lang w:bidi="ar-MA"/>
        </w:rPr>
        <w:t>1</w:t>
      </w:r>
      <w:r w:rsidR="006672C3">
        <w:rPr>
          <w:rFonts w:cs="Simplified Arabic" w:hint="cs"/>
          <w:rtl/>
          <w:lang w:bidi="ar-MA"/>
        </w:rPr>
        <w:t>7</w:t>
      </w:r>
      <w:r w:rsidR="00E607C0" w:rsidRPr="00144549">
        <w:rPr>
          <w:rFonts w:cs="Simplified Arabic" w:hint="cs"/>
          <w:rtl/>
          <w:lang w:bidi="ar-MA"/>
        </w:rPr>
        <w:t>,</w:t>
      </w:r>
      <w:r w:rsidR="006672C3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نسبته</w:t>
      </w:r>
      <w:r w:rsidR="006369BB"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</w:t>
      </w:r>
      <w:r w:rsidR="006672C3">
        <w:rPr>
          <w:rFonts w:cs="Simplified Arabic" w:hint="cs"/>
          <w:rtl/>
        </w:rPr>
        <w:t>2</w:t>
      </w:r>
      <w:r w:rsidR="006369BB" w:rsidRPr="00144549">
        <w:rPr>
          <w:rFonts w:cs="Simplified Arabic"/>
          <w:rtl/>
        </w:rPr>
        <w:t>,</w:t>
      </w:r>
      <w:r w:rsidR="006672C3">
        <w:rPr>
          <w:rFonts w:cs="Simplified Arabic" w:hint="cs"/>
          <w:rtl/>
        </w:rPr>
        <w:t>8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وإلى </w:t>
      </w:r>
      <w:r w:rsidR="00E607C0">
        <w:rPr>
          <w:rFonts w:cs="Simplified Arabic" w:hint="cs"/>
          <w:rtl/>
        </w:rPr>
        <w:t xml:space="preserve">انخفاض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6672C3">
        <w:rPr>
          <w:rFonts w:cs="Simplified Arabic" w:hint="cs"/>
          <w:rtl/>
          <w:lang w:bidi="ar-MA"/>
        </w:rPr>
        <w:t>7</w:t>
      </w:r>
      <w:r w:rsidR="00C31CFA" w:rsidRPr="00144549">
        <w:rPr>
          <w:rFonts w:cs="Simplified Arabic" w:hint="cs"/>
          <w:rtl/>
          <w:lang w:bidi="ar-MA"/>
        </w:rPr>
        <w:t>,</w:t>
      </w:r>
      <w:r w:rsidR="006672C3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</w:t>
      </w:r>
      <w:r w:rsidR="008B5A5C">
        <w:rPr>
          <w:rFonts w:cs="Simplified Arabic" w:hint="cs"/>
          <w:rtl/>
        </w:rPr>
        <w:t>مقابل</w:t>
      </w:r>
      <w:r w:rsidR="00E607C0">
        <w:rPr>
          <w:rFonts w:cs="Simplified Arabic" w:hint="cs"/>
          <w:rtl/>
        </w:rPr>
        <w:t xml:space="preserve"> ارتفاع بنسبة</w:t>
      </w:r>
      <w:r w:rsidR="006369BB" w:rsidRPr="00144549">
        <w:rPr>
          <w:rFonts w:cs="Simplified Arabic" w:hint="cs"/>
          <w:rtl/>
        </w:rPr>
        <w:t xml:space="preserve"> </w:t>
      </w:r>
      <w:r w:rsidR="006672C3">
        <w:rPr>
          <w:rFonts w:cs="Simplified Arabic" w:hint="cs"/>
          <w:rtl/>
        </w:rPr>
        <w:t>3</w:t>
      </w:r>
      <w:r w:rsidR="006369BB" w:rsidRPr="00144549">
        <w:rPr>
          <w:rFonts w:cs="Simplified Arabic"/>
          <w:rtl/>
        </w:rPr>
        <w:t>,</w:t>
      </w:r>
      <w:r w:rsidR="006672C3">
        <w:rPr>
          <w:rFonts w:cs="Simplified Arabic" w:hint="cs"/>
          <w:rtl/>
        </w:rPr>
        <w:t>8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E350DF" w:rsidRDefault="00E350DF" w:rsidP="00E350DF">
      <w:pPr>
        <w:bidi/>
        <w:ind w:hanging="59"/>
        <w:jc w:val="both"/>
        <w:rPr>
          <w:rFonts w:cs="Simplified Arabic"/>
          <w:rtl/>
        </w:rPr>
      </w:pPr>
    </w:p>
    <w:p w:rsidR="00ED0F42" w:rsidRDefault="00E350DF" w:rsidP="00D93C51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عرفت</w:t>
      </w:r>
      <w:r>
        <w:rPr>
          <w:rFonts w:cs="Simplified Arabic" w:hint="cs"/>
          <w:rtl/>
        </w:rPr>
        <w:t xml:space="preserve"> </w:t>
      </w:r>
      <w:r w:rsidRPr="00144549">
        <w:rPr>
          <w:rFonts w:cs="Simplified Arabic"/>
          <w:b/>
          <w:bCs/>
          <w:rtl/>
        </w:rPr>
        <w:t>القيمة المضافة للقطاع</w:t>
      </w:r>
      <w:r w:rsidRPr="00144549">
        <w:rPr>
          <w:rFonts w:cs="Simplified Arabic" w:hint="cs"/>
          <w:b/>
          <w:bCs/>
          <w:rtl/>
        </w:rPr>
        <w:t xml:space="preserve"> الثانوي </w:t>
      </w:r>
      <w:r>
        <w:rPr>
          <w:rFonts w:cs="Simplified Arabic" w:hint="cs"/>
          <w:rtl/>
        </w:rPr>
        <w:t>نموا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بلغ 3</w:t>
      </w:r>
      <w:r w:rsidRPr="00144549">
        <w:rPr>
          <w:rFonts w:cs="Simplified Arabic"/>
          <w:rtl/>
        </w:rPr>
        <w:t>,</w:t>
      </w:r>
      <w:r w:rsidR="00D93C51">
        <w:rPr>
          <w:rFonts w:cs="Simplified Arabic" w:hint="cs"/>
          <w:rtl/>
        </w:rPr>
        <w:t>6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عوض استقرار</w:t>
      </w:r>
      <w:r w:rsidR="003F74AA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خلال </w:t>
      </w:r>
      <w:r w:rsidR="006A77AE" w:rsidRPr="00144549">
        <w:rPr>
          <w:rFonts w:cs="Simplified Arabic" w:hint="cs"/>
          <w:rtl/>
        </w:rPr>
        <w:t xml:space="preserve">الفصل </w:t>
      </w:r>
      <w:r w:rsidR="006A77AE">
        <w:rPr>
          <w:rFonts w:cs="Simplified Arabic" w:hint="cs"/>
          <w:rtl/>
        </w:rPr>
        <w:t>الثاني</w:t>
      </w:r>
      <w:r w:rsidRPr="00144549">
        <w:rPr>
          <w:rFonts w:cs="Simplified Arabic" w:hint="cs"/>
          <w:rtl/>
        </w:rPr>
        <w:t xml:space="preserve"> </w:t>
      </w:r>
      <w:r w:rsidR="006A77AE">
        <w:rPr>
          <w:rFonts w:cs="Simplified Arabic"/>
        </w:rPr>
        <w:t xml:space="preserve"> </w:t>
      </w:r>
      <w:r w:rsidRPr="00144549">
        <w:rPr>
          <w:rFonts w:cs="Simplified Arabic" w:hint="cs"/>
          <w:rtl/>
        </w:rPr>
        <w:t xml:space="preserve">من سنة </w:t>
      </w:r>
      <w:r>
        <w:rPr>
          <w:rFonts w:cs="Simplified Arabic" w:hint="cs"/>
          <w:rtl/>
        </w:rPr>
        <w:t xml:space="preserve">2016. </w:t>
      </w:r>
      <w:r w:rsidR="003F74AA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 xml:space="preserve">باستثاء </w:t>
      </w:r>
      <w:r w:rsidR="00ED0F42">
        <w:rPr>
          <w:rFonts w:cs="Simplified Arabic" w:hint="cs"/>
          <w:rtl/>
        </w:rPr>
        <w:t xml:space="preserve">أنشطة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التي سجلت انحفاضا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بنسبة 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="00ED0F42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="003F74AA">
        <w:rPr>
          <w:rFonts w:ascii="Simplified Arabic" w:hAnsi="Simplified Arabic" w:cs="Simplified Arabic" w:hint="cs"/>
          <w:color w:val="333333"/>
          <w:rtl/>
          <w:lang w:bidi="ar-MA"/>
        </w:rPr>
        <w:t>،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3F74AA">
        <w:rPr>
          <w:rFonts w:ascii="Simplified Arabic" w:hAnsi="Simplified Arabic" w:cs="Simplified Arabic" w:hint="cs"/>
          <w:color w:val="333333"/>
          <w:rtl/>
          <w:lang w:bidi="ar-MA"/>
        </w:rPr>
        <w:t>ف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جميع مكونات القطاع سجلت نموا إيجابيا في قيمها المضافة</w:t>
      </w:r>
      <w:r w:rsidR="00ED0F42" w:rsidRPr="00144549">
        <w:rPr>
          <w:rFonts w:cs="Simplified Arabic" w:hint="cs"/>
          <w:rtl/>
        </w:rPr>
        <w:t>:</w:t>
      </w:r>
    </w:p>
    <w:p w:rsidR="00E350DF" w:rsidRPr="00631E97" w:rsidRDefault="00ED0F42" w:rsidP="00D93C51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 </w:t>
      </w:r>
      <w:r w:rsidR="00E350DF">
        <w:rPr>
          <w:rFonts w:cs="Simplified Arabic" w:hint="cs"/>
          <w:rtl/>
        </w:rPr>
        <w:t xml:space="preserve">الصناعات الاستخراجية </w:t>
      </w:r>
      <w:r w:rsidR="00E350DF"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2</w:t>
      </w:r>
      <w:r w:rsidR="00D93C51">
        <w:rPr>
          <w:rFonts w:cs="Simplified Arabic" w:hint="cs"/>
          <w:rtl/>
        </w:rPr>
        <w:t>8</w:t>
      </w:r>
      <w:r w:rsidR="00E350DF" w:rsidRPr="00C93A3B">
        <w:rPr>
          <w:rFonts w:cs="Simplified Arabic"/>
          <w:rtl/>
        </w:rPr>
        <w:t>,</w:t>
      </w:r>
      <w:r w:rsidR="00D93C51">
        <w:rPr>
          <w:rFonts w:cs="Simplified Arabic" w:hint="cs"/>
          <w:rtl/>
        </w:rPr>
        <w:t>5</w:t>
      </w:r>
      <w:r w:rsidR="00E350DF" w:rsidRPr="00C93A3B">
        <w:rPr>
          <w:rFonts w:cs="Simplified Arabic"/>
        </w:rPr>
        <w:t>%</w:t>
      </w:r>
      <w:r w:rsidR="00E350DF" w:rsidRPr="00C93A3B">
        <w:rPr>
          <w:rFonts w:cs="Simplified Arabic"/>
          <w:rtl/>
        </w:rPr>
        <w:t xml:space="preserve"> </w:t>
      </w:r>
      <w:r w:rsidR="00E350DF" w:rsidRPr="00C93A3B">
        <w:rPr>
          <w:rFonts w:cs="Simplified Arabic" w:hint="cs"/>
          <w:rtl/>
        </w:rPr>
        <w:t>عوض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انحفاض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بنسبة </w:t>
      </w:r>
      <w:r>
        <w:rPr>
          <w:rFonts w:cs="Simplified Arabic" w:hint="cs"/>
          <w:rtl/>
        </w:rPr>
        <w:t>1</w:t>
      </w:r>
      <w:r w:rsidR="00E350DF"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="00E350DF" w:rsidRPr="00C93A3B">
        <w:rPr>
          <w:rFonts w:cs="Simplified Arabic"/>
        </w:rPr>
        <w:t>%</w:t>
      </w:r>
      <w:r w:rsidR="00E350DF" w:rsidRPr="00E8674C">
        <w:rPr>
          <w:rFonts w:cs="Simplified Arabic"/>
          <w:rtl/>
        </w:rPr>
        <w:t>؛</w:t>
      </w:r>
    </w:p>
    <w:p w:rsidR="00ED0F42" w:rsidRDefault="00ED0F42" w:rsidP="00ED0F42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انحفاض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E350DF" w:rsidRDefault="00E350DF" w:rsidP="00ED0F4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 w:rsidR="00ED0F42"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 w:rsidR="00ED0F42">
        <w:rPr>
          <w:rFonts w:cs="Simplified Arabic" w:hint="cs"/>
          <w:rtl/>
        </w:rPr>
        <w:t>8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>عوض</w:t>
      </w:r>
      <w:r w:rsidR="00ED0F42"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ED0F42">
        <w:rPr>
          <w:rFonts w:ascii="Simplified Arabic" w:hAnsi="Simplified Arabic" w:cs="Simplified Arabic" w:hint="cs"/>
          <w:color w:val="333333"/>
          <w:rtl/>
          <w:lang w:bidi="ar-MA"/>
        </w:rPr>
        <w:t>انحفاض بنسبة</w:t>
      </w:r>
      <w:r w:rsidRPr="00C93A3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C93A3B">
        <w:rPr>
          <w:rFonts w:cs="Simplified Arabic"/>
          <w:rtl/>
        </w:rPr>
        <w:t>,</w:t>
      </w:r>
      <w:r w:rsidR="00ED0F42"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r w:rsidR="00ED0F42">
        <w:rPr>
          <w:rFonts w:cs="Simplified Arabic" w:hint="cs"/>
          <w:rtl/>
        </w:rPr>
        <w:t>.</w:t>
      </w:r>
    </w:p>
    <w:p w:rsidR="00E350DF" w:rsidRDefault="00E350DF" w:rsidP="00E350DF">
      <w:pPr>
        <w:bidi/>
        <w:ind w:hanging="59"/>
        <w:jc w:val="both"/>
        <w:rPr>
          <w:rFonts w:cs="Simplified Arabic"/>
          <w:rtl/>
        </w:rPr>
      </w:pPr>
    </w:p>
    <w:p w:rsidR="00ED0F42" w:rsidRDefault="00061DD9" w:rsidP="00061DD9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>وحافظت</w:t>
      </w:r>
      <w:r w:rsidR="00576020" w:rsidRPr="00144549">
        <w:rPr>
          <w:rFonts w:cs="Simplified Arabic" w:hint="cs"/>
          <w:rtl/>
        </w:rPr>
        <w:t xml:space="preserve"> </w:t>
      </w:r>
      <w:r w:rsidR="00576020" w:rsidRPr="00144549">
        <w:rPr>
          <w:rFonts w:cs="Simplified Arabic" w:hint="cs"/>
          <w:b/>
          <w:bCs/>
          <w:rtl/>
        </w:rPr>
        <w:t>القيمة المضافة ل</w:t>
      </w:r>
      <w:r w:rsidR="00576020" w:rsidRPr="00144549">
        <w:rPr>
          <w:rFonts w:cs="Simplified Arabic"/>
          <w:b/>
          <w:bCs/>
          <w:rtl/>
        </w:rPr>
        <w:t>لقطاع الثالثي</w:t>
      </w:r>
      <w:r>
        <w:rPr>
          <w:rFonts w:cs="Simplified Arabic" w:hint="cs"/>
          <w:b/>
          <w:bCs/>
          <w:rtl/>
        </w:rPr>
        <w:t xml:space="preserve"> </w:t>
      </w:r>
      <w:r w:rsidRPr="00061DD9">
        <w:rPr>
          <w:rFonts w:cs="Simplified Arabic" w:hint="cs"/>
          <w:rtl/>
        </w:rPr>
        <w:t>على وثيرة نموها إذ بلغت</w:t>
      </w:r>
      <w:r w:rsidR="00576020" w:rsidRPr="00144549">
        <w:rPr>
          <w:rFonts w:cs="Simplified Arabic" w:hint="cs"/>
          <w:rtl/>
        </w:rPr>
        <w:t xml:space="preserve"> نسبة</w:t>
      </w:r>
      <w:r w:rsidR="00576020" w:rsidRPr="00144549">
        <w:rPr>
          <w:rFonts w:cs="Simplified Arabic" w:hint="cs"/>
          <w:b/>
          <w:bCs/>
          <w:rtl/>
        </w:rPr>
        <w:t xml:space="preserve"> </w:t>
      </w:r>
      <w:r w:rsidR="00ED0F42">
        <w:rPr>
          <w:rFonts w:cs="Simplified Arabic" w:hint="cs"/>
          <w:rtl/>
        </w:rPr>
        <w:t>2</w:t>
      </w:r>
      <w:r w:rsidR="00ED0F42" w:rsidRPr="00144549">
        <w:rPr>
          <w:rFonts w:cs="Simplified Arabic"/>
          <w:rtl/>
        </w:rPr>
        <w:t>,</w:t>
      </w:r>
      <w:r w:rsidR="00ED0F42">
        <w:rPr>
          <w:rFonts w:cs="Simplified Arabic" w:hint="cs"/>
          <w:rtl/>
        </w:rPr>
        <w:t>6</w:t>
      </w:r>
      <w:r w:rsidR="00576020" w:rsidRPr="00144549">
        <w:rPr>
          <w:rFonts w:cs="Simplified Arabic"/>
        </w:rPr>
        <w:t>%</w:t>
      </w:r>
      <w:r w:rsidR="00576020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بعدما سجلت</w:t>
      </w:r>
      <w:r w:rsidR="00576020" w:rsidRPr="00144549">
        <w:rPr>
          <w:rFonts w:cs="Simplified Arabic" w:hint="cs"/>
          <w:rtl/>
        </w:rPr>
        <w:t xml:space="preserve"> </w:t>
      </w:r>
      <w:r w:rsidR="00576020">
        <w:rPr>
          <w:rFonts w:cs="Simplified Arabic" w:hint="cs"/>
          <w:rtl/>
        </w:rPr>
        <w:t>2</w:t>
      </w:r>
      <w:r w:rsidR="00576020" w:rsidRPr="00144549">
        <w:rPr>
          <w:rFonts w:cs="Simplified Arabic"/>
          <w:rtl/>
        </w:rPr>
        <w:t>,</w:t>
      </w:r>
      <w:r w:rsidR="00ED0F42">
        <w:rPr>
          <w:rFonts w:cs="Simplified Arabic" w:hint="cs"/>
          <w:rtl/>
        </w:rPr>
        <w:t>5</w:t>
      </w:r>
      <w:r w:rsidR="00576020" w:rsidRPr="00144549">
        <w:rPr>
          <w:rFonts w:cs="Simplified Arabic"/>
        </w:rPr>
        <w:t>%</w:t>
      </w:r>
      <w:r w:rsidR="00576020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</w:t>
      </w:r>
      <w:r w:rsidR="007E35A6">
        <w:rPr>
          <w:rFonts w:cs="Simplified Arabic" w:hint="cs"/>
          <w:rtl/>
        </w:rPr>
        <w:t>نفس</w:t>
      </w:r>
      <w:r w:rsidR="00576020" w:rsidRPr="00144549">
        <w:rPr>
          <w:rFonts w:cs="Simplified Arabic" w:hint="cs"/>
          <w:rtl/>
        </w:rPr>
        <w:t xml:space="preserve"> الفصل من سنة </w:t>
      </w:r>
      <w:r w:rsidR="00576020">
        <w:rPr>
          <w:rFonts w:cs="Simplified Arabic" w:hint="cs"/>
          <w:rtl/>
        </w:rPr>
        <w:t>201</w:t>
      </w:r>
      <w:r w:rsidR="007E35A6">
        <w:rPr>
          <w:rFonts w:cs="Simplified Arabic" w:hint="cs"/>
          <w:rtl/>
        </w:rPr>
        <w:t xml:space="preserve">6. </w:t>
      </w:r>
      <w:r>
        <w:rPr>
          <w:rFonts w:cs="Simplified Arabic" w:hint="cs"/>
          <w:rtl/>
        </w:rPr>
        <w:t>وباستثناء أنشطة خدمات التعليم، الصحة والعمل الاجتماعي التي عرفت انخفاضا بنسبة 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عوض ارتفاع قدره 1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، عرفت القيم المضافة لجميع أنشطة هذا القطاع ارتفاعا:  </w:t>
      </w:r>
    </w:p>
    <w:p w:rsidR="00ED0F42" w:rsidRPr="00ED0F42" w:rsidRDefault="00ED0F42" w:rsidP="00614070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لفنادق والمطاعم بنسبة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ED0F42">
        <w:rPr>
          <w:rFonts w:hint="cs"/>
          <w:color w:val="333333"/>
          <w:rtl/>
          <w:lang w:bidi="ar-MA"/>
        </w:rPr>
        <w:t>٫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انخفاض بنسبة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614070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ED0F42" w:rsidRPr="00E04FDA" w:rsidRDefault="00ED0F42" w:rsidP="00022F15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="00022F1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04FDA" w:rsidRPr="00E04FDA" w:rsidRDefault="00E04FDA" w:rsidP="00022F15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="00022F1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7E35A6">
        <w:rPr>
          <w:rFonts w:cs="Simplified Arabic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cs="Simplified Arabic"/>
        </w:rPr>
        <w:t>%</w:t>
      </w:r>
      <w:r w:rsidRPr="007E35A6">
        <w:rPr>
          <w:rFonts w:cs="Simplified Arabic"/>
          <w:rtl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04FDA" w:rsidRPr="00E04FDA" w:rsidRDefault="00E04FDA" w:rsidP="00022F15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="00022F1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04FDA" w:rsidRPr="004C4F3B" w:rsidRDefault="00E04FDA" w:rsidP="00022F15">
      <w:pPr>
        <w:pStyle w:val="Paragraphedeliste"/>
        <w:numPr>
          <w:ilvl w:val="0"/>
          <w:numId w:val="15"/>
        </w:numPr>
        <w:shd w:val="clear" w:color="auto" w:fill="FFFFFF"/>
        <w:bidi/>
        <w:spacing w:line="400" w:lineRule="exact"/>
        <w:ind w:left="1415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C53131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="00022F1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0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6F6671" w:rsidRDefault="00E04FDA" w:rsidP="00022F15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7E35A6">
        <w:rPr>
          <w:rFonts w:cs="Simplified Arabic"/>
          <w:rtl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7E35A6">
        <w:rPr>
          <w:rFonts w:cs="Simplified Arabic"/>
        </w:rPr>
        <w:t>%</w:t>
      </w:r>
      <w:r w:rsidRPr="007E35A6">
        <w:rPr>
          <w:rtl/>
        </w:rPr>
        <w:t> </w:t>
      </w:r>
      <w:r w:rsidR="00022F15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7E35A6">
        <w:rPr>
          <w:rFonts w:cs="Simplified Arabic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cs="Simplified Arabic"/>
        </w:rPr>
        <w:t>%</w:t>
      </w:r>
      <w:r w:rsidRPr="007E35A6">
        <w:rPr>
          <w:rFonts w:cs="Simplified Arabic"/>
          <w:rtl/>
        </w:rPr>
        <w:t>؛</w:t>
      </w:r>
    </w:p>
    <w:p w:rsidR="00ED0F42" w:rsidRPr="006F6671" w:rsidRDefault="00E04FDA" w:rsidP="006F6671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  <w:rtl/>
        </w:rPr>
      </w:pPr>
      <w:r w:rsidRPr="006F6671">
        <w:rPr>
          <w:rFonts w:ascii="Simplified Arabic" w:hAnsi="Simplified Arabic" w:cs="Simplified Arabic"/>
          <w:rtl/>
        </w:rPr>
        <w:t xml:space="preserve">الخدمات المقدمة من طرف الإدارات العمومية والضمان الاجتماعي بنسبة </w:t>
      </w:r>
      <w:r w:rsidRPr="006F6671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 w:rsidRPr="006F6671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6F6671">
        <w:rPr>
          <w:rFonts w:ascii="Simplified Arabic" w:hAnsi="Simplified Arabic" w:cs="Simplified Arabic"/>
        </w:rPr>
        <w:t>%</w:t>
      </w:r>
      <w:r w:rsidRPr="006F6671">
        <w:rPr>
          <w:rFonts w:ascii="Simplified Arabic" w:hAnsi="Simplified Arabic" w:cs="Simplified Arabic"/>
          <w:rtl/>
        </w:rPr>
        <w:t xml:space="preserve"> عوض </w:t>
      </w:r>
      <w:r w:rsidRPr="006F6671">
        <w:rPr>
          <w:rFonts w:ascii="Simplified Arabic" w:hAnsi="Simplified Arabic" w:cs="Simplified Arabic" w:hint="cs"/>
          <w:rtl/>
        </w:rPr>
        <w:t>0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 w:rsidRPr="006F6671">
        <w:rPr>
          <w:rFonts w:ascii="Simplified Arabic" w:hAnsi="Simplified Arabic" w:cs="Simplified Arabic" w:hint="cs"/>
          <w:rtl/>
        </w:rPr>
        <w:t>8</w:t>
      </w:r>
      <w:r w:rsidRPr="006F6671">
        <w:rPr>
          <w:rFonts w:ascii="Simplified Arabic" w:hAnsi="Simplified Arabic" w:cs="Simplified Arabic"/>
        </w:rPr>
        <w:t>%</w:t>
      </w:r>
      <w:r w:rsidRPr="006F6671">
        <w:rPr>
          <w:rFonts w:cs="Simplified Arabic"/>
          <w:rtl/>
        </w:rPr>
        <w:t>؛</w:t>
      </w:r>
    </w:p>
    <w:p w:rsidR="00C53131" w:rsidRDefault="00C53131" w:rsidP="00ED0F42">
      <w:pPr>
        <w:bidi/>
        <w:jc w:val="both"/>
        <w:rPr>
          <w:rFonts w:cs="Simplified Arabic"/>
          <w:rtl/>
        </w:rPr>
      </w:pPr>
    </w:p>
    <w:p w:rsidR="00E90717" w:rsidRPr="00007C85" w:rsidRDefault="00007C85" w:rsidP="00D93C51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 xml:space="preserve"> </w:t>
      </w:r>
      <w:r w:rsidR="000A650D" w:rsidRPr="00007C85">
        <w:rPr>
          <w:rFonts w:cs="Simplified Arabic" w:hint="cs"/>
          <w:rtl/>
        </w:rPr>
        <w:t>في المجموع</w:t>
      </w:r>
      <w:r w:rsidR="00A74336" w:rsidRPr="00007C85">
        <w:rPr>
          <w:rFonts w:cs="Simplified Arabic" w:hint="cs"/>
          <w:rtl/>
        </w:rPr>
        <w:t>،</w:t>
      </w:r>
      <w:r w:rsidR="00BC7753" w:rsidRPr="00007C85">
        <w:rPr>
          <w:rFonts w:cs="Simplified Arabic" w:hint="cs"/>
          <w:rtl/>
        </w:rPr>
        <w:t xml:space="preserve"> عرفت</w:t>
      </w:r>
      <w:r w:rsidR="00F63D9B" w:rsidRPr="00007C85">
        <w:rPr>
          <w:rFonts w:cs="Simplified Arabic" w:hint="cs"/>
          <w:rtl/>
        </w:rPr>
        <w:t xml:space="preserve"> </w:t>
      </w:r>
      <w:r w:rsidR="00F63D9B" w:rsidRPr="00007C85">
        <w:rPr>
          <w:rFonts w:cs="Simplified Arabic" w:hint="cs"/>
          <w:b/>
          <w:bCs/>
          <w:rtl/>
        </w:rPr>
        <w:t>القيمة المضافة غير الفلاحية</w:t>
      </w:r>
      <w:r w:rsidR="00F63D9B" w:rsidRPr="00007C85">
        <w:rPr>
          <w:rFonts w:cs="Simplified Arabic" w:hint="cs"/>
          <w:rtl/>
        </w:rPr>
        <w:t xml:space="preserve"> ارتفاعا بنسبة</w:t>
      </w:r>
      <w:r w:rsidR="00F63D9B" w:rsidRPr="00007C85">
        <w:rPr>
          <w:rFonts w:cs="Simplified Arabic" w:hint="cs"/>
          <w:b/>
          <w:bCs/>
          <w:rtl/>
        </w:rPr>
        <w:t xml:space="preserve"> </w:t>
      </w:r>
      <w:r w:rsidR="00AF39EE" w:rsidRPr="00007C85">
        <w:rPr>
          <w:rFonts w:cs="Simplified Arabic" w:hint="cs"/>
          <w:rtl/>
        </w:rPr>
        <w:t>2</w:t>
      </w:r>
      <w:r w:rsidR="00F63D9B" w:rsidRPr="00007C85">
        <w:rPr>
          <w:rFonts w:cs="Simplified Arabic"/>
          <w:rtl/>
        </w:rPr>
        <w:t>,</w:t>
      </w:r>
      <w:r w:rsidR="00D93C51">
        <w:rPr>
          <w:rFonts w:cs="Simplified Arabic" w:hint="cs"/>
          <w:rtl/>
        </w:rPr>
        <w:t>8</w:t>
      </w:r>
      <w:r w:rsidR="00F63D9B" w:rsidRPr="00007C85">
        <w:rPr>
          <w:rFonts w:cs="Simplified Arabic"/>
        </w:rPr>
        <w:t>%</w:t>
      </w:r>
      <w:r w:rsidR="00F63D9B" w:rsidRPr="00007C85">
        <w:rPr>
          <w:rFonts w:cs="Simplified Arabic"/>
          <w:rtl/>
        </w:rPr>
        <w:t xml:space="preserve"> </w:t>
      </w:r>
      <w:r w:rsidR="00C53131">
        <w:rPr>
          <w:rFonts w:cs="Simplified Arabic" w:hint="cs"/>
          <w:rtl/>
        </w:rPr>
        <w:t>عوض 1</w:t>
      </w:r>
      <w:r w:rsidR="00C53131" w:rsidRPr="00007C85">
        <w:rPr>
          <w:rFonts w:cs="Simplified Arabic"/>
          <w:rtl/>
        </w:rPr>
        <w:t>,</w:t>
      </w:r>
      <w:r w:rsidR="00C53131">
        <w:rPr>
          <w:rFonts w:cs="Simplified Arabic" w:hint="cs"/>
          <w:rtl/>
        </w:rPr>
        <w:t>7</w:t>
      </w:r>
      <w:r w:rsidR="00C53131" w:rsidRPr="00007C85">
        <w:rPr>
          <w:rFonts w:cs="Simplified Arabic"/>
        </w:rPr>
        <w:t>%</w:t>
      </w:r>
      <w:r w:rsidR="00C53131" w:rsidRPr="00007C85">
        <w:rPr>
          <w:rFonts w:cs="Simplified Arabic"/>
          <w:rtl/>
        </w:rPr>
        <w:t xml:space="preserve"> </w:t>
      </w:r>
      <w:r w:rsidR="00A74336" w:rsidRPr="00007C85">
        <w:rPr>
          <w:rFonts w:cs="Simplified Arabic" w:hint="cs"/>
          <w:rtl/>
        </w:rPr>
        <w:t xml:space="preserve">خلال الفصل </w:t>
      </w:r>
      <w:r w:rsidR="00C53131">
        <w:rPr>
          <w:rFonts w:cs="Simplified Arabic" w:hint="cs"/>
          <w:rtl/>
        </w:rPr>
        <w:t>الثاني</w:t>
      </w:r>
      <w:r w:rsidR="00A74336" w:rsidRPr="00007C85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6</w:t>
      </w:r>
      <w:r w:rsidR="000F2566" w:rsidRPr="00007C85">
        <w:rPr>
          <w:rFonts w:cs="Simplified Arabic" w:hint="cs"/>
          <w:rtl/>
        </w:rPr>
        <w:t xml:space="preserve">. </w:t>
      </w:r>
    </w:p>
    <w:p w:rsidR="000F2566" w:rsidRPr="00144549" w:rsidRDefault="000F2566" w:rsidP="000F2566">
      <w:pPr>
        <w:pStyle w:val="Paragraphedeliste"/>
        <w:bidi/>
        <w:ind w:left="-59"/>
        <w:jc w:val="both"/>
        <w:rPr>
          <w:rFonts w:cs="Simplified Arabic"/>
          <w:lang w:bidi="ar-MA"/>
        </w:rPr>
      </w:pPr>
    </w:p>
    <w:p w:rsidR="006369BB" w:rsidRPr="00144549" w:rsidRDefault="002620B9" w:rsidP="00D93C51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في </w:t>
      </w:r>
      <w:r w:rsidR="00676520">
        <w:rPr>
          <w:rFonts w:cs="Simplified Arabic" w:hint="cs"/>
          <w:rtl/>
          <w:lang w:bidi="ar-MA"/>
        </w:rPr>
        <w:t>هذه الظروف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 w:rsidR="00676520">
        <w:rPr>
          <w:rFonts w:cs="Simplified Arabic" w:hint="cs"/>
          <w:rtl/>
          <w:lang w:bidi="ar-MA"/>
        </w:rPr>
        <w:t xml:space="preserve">ومع </w:t>
      </w:r>
      <w:r w:rsidR="000A650D">
        <w:rPr>
          <w:rFonts w:cs="Simplified Arabic" w:hint="cs"/>
          <w:rtl/>
          <w:lang w:bidi="ar-MA"/>
        </w:rPr>
        <w:t>تباطؤ ملموس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A650D">
        <w:rPr>
          <w:rFonts w:cs="Simplified Arabic" w:hint="cs"/>
          <w:rtl/>
          <w:lang w:bidi="ar-MA"/>
        </w:rPr>
        <w:t>ل</w:t>
      </w:r>
      <w:r w:rsidR="00E2138A">
        <w:rPr>
          <w:rFonts w:cs="Simplified Arabic" w:hint="cs"/>
          <w:rtl/>
          <w:lang w:bidi="ar-MA"/>
        </w:rPr>
        <w:t>لضرائب</w:t>
      </w:r>
      <w:r w:rsidR="006369BB"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3F74AA">
        <w:rPr>
          <w:rFonts w:cs="Simplified Arabic" w:hint="cs"/>
          <w:rtl/>
          <w:lang w:bidi="ar-MA"/>
        </w:rPr>
        <w:t>ب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C53131">
        <w:rPr>
          <w:rFonts w:cs="Simplified Arabic" w:hint="cs"/>
          <w:rtl/>
        </w:rPr>
        <w:t>0</w:t>
      </w:r>
      <w:r w:rsidR="00C53131" w:rsidRPr="00007C85">
        <w:rPr>
          <w:rFonts w:cs="Simplified Arabic"/>
          <w:rtl/>
        </w:rPr>
        <w:t>,</w:t>
      </w:r>
      <w:r w:rsidR="00C53131">
        <w:rPr>
          <w:rFonts w:cs="Simplified Arabic" w:hint="cs"/>
          <w:rtl/>
        </w:rPr>
        <w:t>8</w:t>
      </w:r>
      <w:r w:rsidR="00C53131" w:rsidRPr="00007C85">
        <w:rPr>
          <w:rFonts w:cs="Simplified Arabic"/>
        </w:rPr>
        <w:t>%</w:t>
      </w:r>
      <w:r w:rsidR="00C53131" w:rsidRPr="00007C85">
        <w:rPr>
          <w:rFonts w:cs="Simplified Arabic"/>
          <w:rtl/>
        </w:rPr>
        <w:t xml:space="preserve"> </w:t>
      </w:r>
      <w:r w:rsidR="006369BB" w:rsidRPr="002C274F">
        <w:rPr>
          <w:rFonts w:cs="Simplified Arabic" w:hint="cs"/>
          <w:rtl/>
          <w:lang w:bidi="ar-MA"/>
        </w:rPr>
        <w:t xml:space="preserve">عوض </w:t>
      </w:r>
      <w:r w:rsidR="00C53131">
        <w:rPr>
          <w:rFonts w:ascii="Simplified Arabic" w:hAnsi="Simplified Arabic" w:cs="Simplified Arabic" w:hint="cs"/>
          <w:color w:val="333333"/>
          <w:rtl/>
          <w:lang w:bidi="ar-MA"/>
        </w:rPr>
        <w:t>10</w:t>
      </w:r>
      <w:r w:rsidR="001E1841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C53131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="006369BB" w:rsidRPr="002C274F">
        <w:rPr>
          <w:rFonts w:cs="Simplified Arabic"/>
          <w:lang w:bidi="ar-MA"/>
        </w:rPr>
        <w:t>%</w:t>
      </w:r>
      <w:r w:rsidR="00637472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BB047F">
        <w:rPr>
          <w:rFonts w:cs="Simplified Arabic" w:hint="cs"/>
          <w:rtl/>
          <w:lang w:bidi="ar-MA"/>
        </w:rPr>
        <w:t>ارتفع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="006369BB" w:rsidRPr="00583222">
        <w:rPr>
          <w:rFonts w:cs="Simplified Arabic"/>
          <w:b/>
          <w:bCs/>
          <w:rtl/>
          <w:lang w:bidi="ar-MA"/>
        </w:rPr>
        <w:t>الإجمالي بالحجم</w:t>
      </w:r>
      <w:r w:rsidR="006369BB" w:rsidRPr="00144549">
        <w:rPr>
          <w:rFonts w:cs="Simplified Arabic" w:hint="cs"/>
          <w:rtl/>
          <w:lang w:bidi="ar-MA"/>
        </w:rPr>
        <w:t xml:space="preserve"> خلال الفصل </w:t>
      </w:r>
      <w:r w:rsidR="00C53131">
        <w:rPr>
          <w:rFonts w:cs="Simplified Arabic" w:hint="cs"/>
          <w:rtl/>
          <w:lang w:bidi="ar-MA"/>
        </w:rPr>
        <w:t>الثاني</w:t>
      </w:r>
      <w:r w:rsidR="006369BB" w:rsidRPr="00144549">
        <w:rPr>
          <w:rFonts w:cs="Simplified Arabic" w:hint="cs"/>
          <w:rtl/>
          <w:lang w:bidi="ar-MA"/>
        </w:rPr>
        <w:t xml:space="preserve"> من سنة 201</w:t>
      </w:r>
      <w:r w:rsidR="001E1841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15FC7">
        <w:rPr>
          <w:rFonts w:cs="Simplified Arabic" w:hint="cs"/>
          <w:rtl/>
          <w:lang w:bidi="ar-MA"/>
        </w:rPr>
        <w:t>ب</w:t>
      </w:r>
      <w:r w:rsidR="006369BB" w:rsidRPr="00144549">
        <w:rPr>
          <w:rFonts w:cs="Simplified Arabic"/>
          <w:rtl/>
          <w:lang w:bidi="ar-MA"/>
        </w:rPr>
        <w:t>نسب</w:t>
      </w:r>
      <w:r w:rsidR="00D15FC7">
        <w:rPr>
          <w:rFonts w:cs="Simplified Arabic" w:hint="cs"/>
          <w:rtl/>
          <w:lang w:bidi="ar-MA"/>
        </w:rPr>
        <w:t>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93C51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="00D93C51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D93C51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C53131" w:rsidRPr="00007C85">
        <w:rPr>
          <w:rFonts w:cs="Simplified Arabic" w:hint="cs"/>
          <w:rtl/>
        </w:rPr>
        <w:t xml:space="preserve">خلال الفصل </w:t>
      </w:r>
      <w:r w:rsidR="00C53131">
        <w:rPr>
          <w:rFonts w:cs="Simplified Arabic" w:hint="cs"/>
          <w:rtl/>
        </w:rPr>
        <w:t>الثاني</w:t>
      </w:r>
      <w:r w:rsidR="00C53131" w:rsidRPr="00007C85">
        <w:rPr>
          <w:rFonts w:cs="Simplified Arabic" w:hint="cs"/>
          <w:rtl/>
        </w:rPr>
        <w:t xml:space="preserve"> من سنة 201</w:t>
      </w:r>
      <w:r w:rsidR="00C53131">
        <w:rPr>
          <w:rFonts w:cs="Simplified Arabic" w:hint="cs"/>
          <w:rtl/>
        </w:rPr>
        <w:t>7</w:t>
      </w:r>
      <w:r w:rsidR="003F74AA">
        <w:rPr>
          <w:rFonts w:cs="Simplified Arabic" w:hint="cs"/>
          <w:rtl/>
        </w:rPr>
        <w:t xml:space="preserve"> </w:t>
      </w:r>
      <w:r w:rsidR="006369BB" w:rsidRPr="00144549">
        <w:rPr>
          <w:rFonts w:cs="Simplified Arabic"/>
          <w:rtl/>
          <w:lang w:bidi="ar-MA"/>
        </w:rPr>
        <w:t xml:space="preserve">عوض </w:t>
      </w:r>
      <w:r w:rsidR="001E1841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1C190E">
        <w:rPr>
          <w:rFonts w:cs="Simplified Arabic" w:hint="cs"/>
          <w:rtl/>
          <w:lang w:bidi="ar-MA"/>
        </w:rPr>
        <w:t>نفس الفصل من السنة الماضية</w:t>
      </w:r>
      <w:r w:rsidR="006369BB" w:rsidRPr="00144549">
        <w:rPr>
          <w:rFonts w:cs="Simplified Arabic" w:hint="cs"/>
          <w:rtl/>
        </w:rPr>
        <w:t>.</w:t>
      </w:r>
    </w:p>
    <w:p w:rsidR="006369BB" w:rsidRPr="00144549" w:rsidRDefault="006369BB" w:rsidP="006369BB">
      <w:pPr>
        <w:bidi/>
        <w:ind w:firstLine="72"/>
        <w:jc w:val="both"/>
        <w:rPr>
          <w:rFonts w:cs="Simplified Arabic"/>
          <w:rtl/>
        </w:rPr>
      </w:pPr>
    </w:p>
    <w:p w:rsidR="006369BB" w:rsidRPr="00144549" w:rsidRDefault="006369BB" w:rsidP="00022F15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D93C51"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9858F4">
        <w:rPr>
          <w:rFonts w:cs="Simplified Arabic" w:hint="cs"/>
          <w:rtl/>
          <w:lang w:bidi="ar-MA"/>
        </w:rPr>
        <w:t xml:space="preserve">عوض </w:t>
      </w:r>
      <w:r w:rsidR="009858F4">
        <w:rPr>
          <w:rFonts w:cs="Simplified Arabic" w:hint="cs"/>
          <w:rtl/>
        </w:rPr>
        <w:t>2</w:t>
      </w:r>
      <w:r w:rsidR="009858F4" w:rsidRPr="00144549">
        <w:rPr>
          <w:rFonts w:cs="Simplified Arabic" w:hint="cs"/>
          <w:rtl/>
        </w:rPr>
        <w:t>,</w:t>
      </w:r>
      <w:r w:rsidR="009858F4">
        <w:rPr>
          <w:rFonts w:cs="Simplified Arabic" w:hint="cs"/>
          <w:rtl/>
        </w:rPr>
        <w:t>5</w:t>
      </w:r>
      <w:r w:rsidR="009858F4" w:rsidRPr="00144549">
        <w:rPr>
          <w:rFonts w:cs="Simplified Arabic"/>
        </w:rPr>
        <w:t>%</w:t>
      </w:r>
      <w:r w:rsidR="009858F4" w:rsidRPr="00144549">
        <w:rPr>
          <w:rFonts w:cs="Simplified Arabic" w:hint="cs"/>
          <w:rtl/>
          <w:lang w:bidi="ar-MA"/>
        </w:rPr>
        <w:t xml:space="preserve"> </w:t>
      </w:r>
      <w:r w:rsidR="00207806" w:rsidRPr="00144549">
        <w:rPr>
          <w:rFonts w:cs="Simplified Arabic" w:hint="cs"/>
          <w:rtl/>
          <w:lang w:bidi="ar-MA"/>
        </w:rPr>
        <w:t xml:space="preserve">سنة </w:t>
      </w:r>
      <w:r w:rsidR="009858F4">
        <w:rPr>
          <w:rFonts w:cs="Simplified Arabic" w:hint="cs"/>
          <w:rtl/>
          <w:lang w:bidi="ar-MA"/>
        </w:rPr>
        <w:t>من قبل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</w:t>
      </w:r>
      <w:r w:rsidRPr="00022F15">
        <w:rPr>
          <w:rFonts w:cs="Simplified Arabic" w:hint="cs"/>
          <w:rtl/>
        </w:rPr>
        <w:t xml:space="preserve">عنه </w:t>
      </w:r>
      <w:r w:rsidR="009858F4" w:rsidRPr="00022F15">
        <w:rPr>
          <w:rFonts w:cs="Simplified Arabic" w:hint="cs"/>
          <w:rtl/>
        </w:rPr>
        <w:t>شبه استقرار</w:t>
      </w:r>
      <w:r w:rsidR="00022F15">
        <w:rPr>
          <w:rFonts w:cs="Simplified Arabic" w:hint="cs"/>
          <w:rtl/>
        </w:rPr>
        <w:t xml:space="preserve"> (</w:t>
      </w:r>
      <w:r w:rsidR="00022F15"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="00022F15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022F15">
        <w:rPr>
          <w:rFonts w:ascii="Simplified Arabic" w:hAnsi="Simplified Arabic" w:cs="Simplified Arabic" w:hint="cs"/>
          <w:color w:val="333333"/>
          <w:rtl/>
          <w:lang w:bidi="ar-MA"/>
        </w:rPr>
        <w:t>2-</w:t>
      </w:r>
      <w:r w:rsidR="00022F15">
        <w:rPr>
          <w:rFonts w:cs="Simplified Arabic" w:hint="cs"/>
          <w:rtl/>
        </w:rPr>
        <w:t>)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>في المستوى العام للأسعار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FD242B" w:rsidRDefault="006369BB" w:rsidP="006369BB">
      <w:pPr>
        <w:bidi/>
        <w:ind w:firstLine="72"/>
        <w:jc w:val="both"/>
        <w:rPr>
          <w:rFonts w:cs="Simplified Arabic"/>
        </w:rPr>
      </w:pPr>
    </w:p>
    <w:p w:rsidR="006369BB" w:rsidRPr="0029487E" w:rsidRDefault="006F6671" w:rsidP="000A6826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rtl/>
          <w:lang w:bidi="ar-MA"/>
        </w:rPr>
        <w:t xml:space="preserve">  </w:t>
      </w:r>
      <w:r w:rsidRPr="0095630A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125CF" w:rsidRPr="0095630A">
        <w:rPr>
          <w:rFonts w:cs="Simplified Arabic" w:hint="cs"/>
          <w:b/>
          <w:bCs/>
          <w:sz w:val="28"/>
          <w:szCs w:val="28"/>
          <w:rtl/>
          <w:lang w:bidi="ar-MA"/>
        </w:rPr>
        <w:t>استعمالات</w:t>
      </w:r>
      <w:r w:rsidR="000125CF" w:rsidRPr="0029487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الناتج الداخلي الإجمالي</w:t>
      </w:r>
    </w:p>
    <w:p w:rsidR="006369BB" w:rsidRDefault="006369BB" w:rsidP="00061DD9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</w:rPr>
      </w:pPr>
      <w:r w:rsidRPr="007A59DE">
        <w:rPr>
          <w:rFonts w:cs="Simplified Arabic" w:hint="cs"/>
          <w:b/>
          <w:bCs/>
          <w:sz w:val="28"/>
          <w:szCs w:val="28"/>
          <w:rtl/>
        </w:rPr>
        <w:t>طلب داخلي</w:t>
      </w:r>
      <w:r w:rsidR="00960460" w:rsidRPr="007A59D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61DD9">
        <w:rPr>
          <w:rFonts w:cs="Simplified Arabic" w:hint="cs"/>
          <w:b/>
          <w:bCs/>
          <w:sz w:val="28"/>
          <w:szCs w:val="28"/>
          <w:rtl/>
        </w:rPr>
        <w:t>معزز باستهلاك الأسر</w:t>
      </w:r>
    </w:p>
    <w:p w:rsidR="000125CF" w:rsidRPr="007A59DE" w:rsidRDefault="000125CF" w:rsidP="00061DD9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</w:rPr>
      </w:pPr>
      <w:r w:rsidRPr="00144549">
        <w:rPr>
          <w:rFonts w:cs="Simplified Arabic" w:hint="cs"/>
          <w:rtl/>
          <w:lang w:bidi="ar-MA"/>
        </w:rPr>
        <w:t xml:space="preserve">ارتفع </w:t>
      </w:r>
      <w:r w:rsidRPr="00144549">
        <w:rPr>
          <w:rFonts w:cs="Simplified Arabic" w:hint="cs"/>
          <w:b/>
          <w:bCs/>
          <w:rtl/>
          <w:lang w:bidi="ar-MA"/>
        </w:rPr>
        <w:t>الطلب الداخلي</w:t>
      </w:r>
      <w:r w:rsidRPr="00144549">
        <w:rPr>
          <w:rFonts w:cs="Simplified Arabic" w:hint="cs"/>
          <w:rtl/>
          <w:lang w:bidi="ar-MA"/>
        </w:rPr>
        <w:t xml:space="preserve"> بنسبة </w:t>
      </w:r>
      <w:r w:rsidR="00D93C51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>
        <w:rPr>
          <w:rFonts w:cs="Simplified Arabic" w:hint="cs"/>
          <w:rtl/>
          <w:lang w:bidi="ar-MA"/>
        </w:rPr>
        <w:t>الثاني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 w:hint="cs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 w:hint="cs"/>
          <w:rtl/>
          <w:lang w:bidi="ar-MA"/>
        </w:rPr>
        <w:t xml:space="preserve"> نفس الفترة من سنة 201</w:t>
      </w:r>
      <w:r>
        <w:rPr>
          <w:rFonts w:cs="Simplified Arabic" w:hint="cs"/>
          <w:rtl/>
          <w:lang w:bidi="ar-MA"/>
        </w:rPr>
        <w:t>6،</w:t>
      </w:r>
      <w:r w:rsidRPr="000125C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حيث انتقلت </w:t>
      </w:r>
      <w:r w:rsidRPr="00144549">
        <w:rPr>
          <w:rFonts w:cs="Simplified Arabic" w:hint="cs"/>
          <w:rtl/>
          <w:lang w:bidi="ar-MA"/>
        </w:rPr>
        <w:t>مساهم</w:t>
      </w:r>
      <w:r>
        <w:rPr>
          <w:rFonts w:cs="Simplified Arabic" w:hint="cs"/>
          <w:rtl/>
          <w:lang w:bidi="ar-MA"/>
        </w:rPr>
        <w:t>ته</w:t>
      </w:r>
      <w:r w:rsidRPr="00144549">
        <w:rPr>
          <w:rFonts w:cs="Simplified Arabic" w:hint="cs"/>
          <w:rtl/>
          <w:lang w:bidi="ar-MA"/>
        </w:rPr>
        <w:t xml:space="preserve"> في النمو </w:t>
      </w:r>
      <w:r>
        <w:rPr>
          <w:rFonts w:cs="Simplified Arabic" w:hint="cs"/>
          <w:rtl/>
          <w:lang w:bidi="ar-MA"/>
        </w:rPr>
        <w:t>من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44549">
        <w:rPr>
          <w:rFonts w:cs="Simplified Arabic" w:hint="cs"/>
          <w:rtl/>
          <w:lang w:bidi="ar-MA"/>
        </w:rPr>
        <w:t xml:space="preserve"> نقطة</w:t>
      </w:r>
      <w:r>
        <w:rPr>
          <w:rFonts w:cs="Simplified Arabic" w:hint="cs"/>
          <w:rtl/>
          <w:lang w:bidi="ar-MA"/>
        </w:rPr>
        <w:t xml:space="preserve"> إلى 3</w:t>
      </w:r>
      <w:r w:rsidRPr="00144549">
        <w:rPr>
          <w:rFonts w:cs="Simplified Arabic"/>
          <w:rtl/>
          <w:lang w:bidi="ar-MA"/>
        </w:rPr>
        <w:t>,</w:t>
      </w:r>
      <w:r w:rsidR="00D93C51">
        <w:rPr>
          <w:rFonts w:cs="Simplified Arabic" w:hint="cs"/>
          <w:rtl/>
          <w:lang w:bidi="ar-MA"/>
        </w:rPr>
        <w:t>3</w:t>
      </w:r>
      <w:r w:rsidRPr="00144549">
        <w:rPr>
          <w:rFonts w:cs="Simplified Arabic" w:hint="cs"/>
          <w:rtl/>
          <w:lang w:bidi="ar-MA"/>
        </w:rPr>
        <w:t xml:space="preserve"> نقطة.</w:t>
      </w:r>
      <w:r w:rsidR="00F67099" w:rsidRPr="00F67099">
        <w:rPr>
          <w:rFonts w:cs="Simplified Arabic" w:hint="cs"/>
          <w:rtl/>
          <w:lang w:bidi="ar-MA"/>
        </w:rPr>
        <w:t xml:space="preserve"> </w:t>
      </w:r>
      <w:r w:rsidR="00F67099">
        <w:rPr>
          <w:rFonts w:cs="Simplified Arabic" w:hint="cs"/>
          <w:rtl/>
          <w:lang w:bidi="ar-MA"/>
        </w:rPr>
        <w:t>و</w:t>
      </w:r>
      <w:r w:rsidR="00F67099" w:rsidRPr="00144549">
        <w:rPr>
          <w:rFonts w:cs="Simplified Arabic" w:hint="cs"/>
          <w:rtl/>
          <w:lang w:bidi="ar-MA"/>
        </w:rPr>
        <w:t xml:space="preserve">في هذا الاطار، ارتفعت </w:t>
      </w:r>
      <w:r w:rsidR="00F67099" w:rsidRPr="00144549">
        <w:rPr>
          <w:rFonts w:cs="Simplified Arabic" w:hint="cs"/>
          <w:b/>
          <w:bCs/>
          <w:rtl/>
          <w:lang w:bidi="ar-MA"/>
        </w:rPr>
        <w:t>نفقات الاستهلا</w:t>
      </w:r>
      <w:r w:rsidR="00F67099" w:rsidRPr="00144549">
        <w:rPr>
          <w:rFonts w:cs="Simplified Arabic" w:hint="eastAsia"/>
          <w:b/>
          <w:bCs/>
          <w:rtl/>
          <w:lang w:bidi="ar-MA"/>
        </w:rPr>
        <w:t>ك</w:t>
      </w:r>
      <w:r w:rsidR="00F67099" w:rsidRPr="00144549">
        <w:rPr>
          <w:rFonts w:cs="Simplified Arabic" w:hint="cs"/>
          <w:b/>
          <w:bCs/>
          <w:rtl/>
          <w:lang w:bidi="ar-MA"/>
        </w:rPr>
        <w:t xml:space="preserve"> النهائي للأسر</w:t>
      </w:r>
      <w:r w:rsidR="00F67099" w:rsidRPr="00144549">
        <w:rPr>
          <w:rFonts w:cs="Simplified Arabic" w:hint="cs"/>
          <w:rtl/>
          <w:lang w:bidi="ar-MA"/>
        </w:rPr>
        <w:t xml:space="preserve"> بنسبة </w:t>
      </w:r>
      <w:r w:rsidR="00D93C51">
        <w:rPr>
          <w:rFonts w:cs="Simplified Arabic" w:hint="cs"/>
          <w:rtl/>
          <w:lang w:bidi="ar-MA"/>
        </w:rPr>
        <w:t>4</w:t>
      </w:r>
      <w:r w:rsidR="00D93C51" w:rsidRPr="00144549">
        <w:rPr>
          <w:rFonts w:cs="Simplified Arabic"/>
          <w:rtl/>
          <w:lang w:bidi="ar-MA"/>
        </w:rPr>
        <w:t>,</w:t>
      </w:r>
      <w:r w:rsidR="00D93C51">
        <w:rPr>
          <w:rFonts w:cs="Simplified Arabic" w:hint="cs"/>
          <w:rtl/>
          <w:lang w:bidi="ar-MA"/>
        </w:rPr>
        <w:t>9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 xml:space="preserve">بدل </w:t>
      </w:r>
      <w:r w:rsidR="00F67099">
        <w:rPr>
          <w:rFonts w:cs="Simplified Arabic" w:hint="cs"/>
          <w:rtl/>
          <w:lang w:bidi="ar-MA"/>
        </w:rPr>
        <w:t>2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9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 xml:space="preserve">مساهمة في النمو ب </w:t>
      </w:r>
      <w:r w:rsidR="00F67099">
        <w:rPr>
          <w:rFonts w:cs="Simplified Arabic" w:hint="cs"/>
          <w:rtl/>
          <w:lang w:bidi="ar-MA"/>
        </w:rPr>
        <w:t>2</w:t>
      </w:r>
      <w:r w:rsidR="00F67099" w:rsidRPr="00144549">
        <w:rPr>
          <w:rFonts w:cs="Simplified Arabic" w:hint="cs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8</w:t>
      </w:r>
      <w:r w:rsidR="00F67099" w:rsidRPr="00144549">
        <w:rPr>
          <w:rFonts w:cs="Simplified Arabic" w:hint="cs"/>
          <w:rtl/>
          <w:lang w:bidi="ar-MA"/>
        </w:rPr>
        <w:t xml:space="preserve"> نقطة مقابل 1,</w:t>
      </w:r>
      <w:r w:rsidR="00F67099">
        <w:rPr>
          <w:rFonts w:cs="Simplified Arabic" w:hint="cs"/>
          <w:rtl/>
          <w:lang w:bidi="ar-MA"/>
        </w:rPr>
        <w:t>6</w:t>
      </w:r>
      <w:r w:rsidR="00F67099" w:rsidRPr="00144549">
        <w:rPr>
          <w:rFonts w:cs="Simplified Arabic" w:hint="cs"/>
          <w:rtl/>
          <w:lang w:bidi="ar-MA"/>
        </w:rPr>
        <w:t xml:space="preserve"> نقطة.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061DD9">
        <w:rPr>
          <w:rFonts w:cs="Simplified Arabic" w:hint="cs"/>
          <w:rtl/>
          <w:lang w:bidi="ar-MA"/>
        </w:rPr>
        <w:t>و</w:t>
      </w:r>
      <w:r w:rsidR="00F67099" w:rsidRPr="00144549">
        <w:rPr>
          <w:rFonts w:cs="Simplified Arabic" w:hint="cs"/>
          <w:rtl/>
          <w:lang w:bidi="ar-MA"/>
        </w:rPr>
        <w:t xml:space="preserve">سجلت </w:t>
      </w:r>
      <w:r w:rsidR="00F67099" w:rsidRPr="00144549">
        <w:rPr>
          <w:rFonts w:cs="Simplified Arabic"/>
          <w:rtl/>
          <w:lang w:bidi="ar-MA"/>
        </w:rPr>
        <w:t xml:space="preserve">نفقات </w:t>
      </w:r>
      <w:r w:rsidR="00F67099" w:rsidRPr="00144549">
        <w:rPr>
          <w:rFonts w:cs="Simplified Arabic"/>
          <w:b/>
          <w:bCs/>
          <w:rtl/>
          <w:lang w:bidi="ar-MA"/>
        </w:rPr>
        <w:t>الاستهلاك النهائي للإدارات العمومية</w:t>
      </w:r>
      <w:r w:rsidR="00F67099" w:rsidRPr="00144549">
        <w:rPr>
          <w:rFonts w:cs="Simplified Arabic" w:hint="cs"/>
          <w:rtl/>
          <w:lang w:bidi="ar-MA"/>
        </w:rPr>
        <w:t xml:space="preserve"> </w:t>
      </w:r>
      <w:r w:rsidR="00F67099">
        <w:rPr>
          <w:rFonts w:cs="Simplified Arabic" w:hint="cs"/>
          <w:rtl/>
          <w:lang w:bidi="ar-MA"/>
        </w:rPr>
        <w:t>تباطؤا في وتيرة نموها منتقلة من 2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4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>
        <w:rPr>
          <w:rFonts w:cs="Simplified Arabic" w:hint="cs"/>
          <w:rtl/>
          <w:lang w:bidi="ar-MA"/>
        </w:rPr>
        <w:t>إلى 0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6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 xml:space="preserve">مساهمة </w:t>
      </w:r>
      <w:r w:rsidR="00F67099" w:rsidRPr="00144549">
        <w:rPr>
          <w:rFonts w:cs="Simplified Arabic"/>
          <w:rtl/>
          <w:lang w:bidi="ar-MA"/>
        </w:rPr>
        <w:t>ب 0,</w:t>
      </w:r>
      <w:r w:rsidR="00F67099">
        <w:rPr>
          <w:rFonts w:cs="Simplified Arabic" w:hint="cs"/>
          <w:rtl/>
          <w:lang w:bidi="ar-MA"/>
        </w:rPr>
        <w:t>1</w:t>
      </w:r>
      <w:r w:rsidR="00F67099" w:rsidRPr="00144549">
        <w:rPr>
          <w:rFonts w:cs="Simplified Arabic"/>
          <w:rtl/>
          <w:lang w:bidi="ar-MA"/>
        </w:rPr>
        <w:t xml:space="preserve"> نقطة</w:t>
      </w:r>
      <w:r w:rsidR="00F67099" w:rsidRPr="00144549">
        <w:rPr>
          <w:rFonts w:cs="Simplified Arabic" w:hint="cs"/>
          <w:rtl/>
          <w:lang w:bidi="ar-MA"/>
        </w:rPr>
        <w:t xml:space="preserve"> في النمو عوض </w:t>
      </w:r>
      <w:r w:rsidR="00F67099" w:rsidRPr="00144549">
        <w:rPr>
          <w:rFonts w:cs="Simplified Arabic"/>
          <w:rtl/>
          <w:lang w:bidi="ar-MA"/>
        </w:rPr>
        <w:t>0,</w:t>
      </w:r>
      <w:r w:rsidR="00F67099">
        <w:rPr>
          <w:rFonts w:cs="Simplified Arabic" w:hint="cs"/>
          <w:rtl/>
          <w:lang w:bidi="ar-MA"/>
        </w:rPr>
        <w:t>5</w:t>
      </w:r>
      <w:r w:rsidR="00F67099" w:rsidRPr="00144549">
        <w:rPr>
          <w:rFonts w:cs="Simplified Arabic"/>
          <w:rtl/>
          <w:lang w:bidi="ar-MA"/>
        </w:rPr>
        <w:t xml:space="preserve"> نقطة.</w:t>
      </w:r>
      <w:r w:rsidR="00F67099">
        <w:rPr>
          <w:rFonts w:cs="Simplified Arabic" w:hint="cs"/>
          <w:rtl/>
          <w:lang w:bidi="ar-MA"/>
        </w:rPr>
        <w:t xml:space="preserve"> </w:t>
      </w:r>
      <w:r w:rsidR="00061DD9">
        <w:rPr>
          <w:rFonts w:cs="Simplified Arabic" w:hint="cs"/>
          <w:rtl/>
          <w:lang w:bidi="ar-MA"/>
        </w:rPr>
        <w:t>بدوره،</w:t>
      </w:r>
      <w:r w:rsidR="00F67099">
        <w:rPr>
          <w:rFonts w:cs="Simplified Arabic" w:hint="cs"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>عرف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 w:rsidRPr="00150A0F">
        <w:rPr>
          <w:rFonts w:cs="Simplified Arabic" w:hint="cs"/>
          <w:b/>
          <w:bCs/>
          <w:rtl/>
          <w:lang w:bidi="ar-MA"/>
        </w:rPr>
        <w:t>إجمالي تكوين رأس المال التابث</w:t>
      </w:r>
      <w:r w:rsidR="00F67099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 xml:space="preserve">ارتفاعا بلغ </w:t>
      </w:r>
      <w:r w:rsidR="00F67099">
        <w:rPr>
          <w:rFonts w:cs="Simplified Arabic" w:hint="cs"/>
          <w:rtl/>
          <w:lang w:bidi="ar-MA"/>
        </w:rPr>
        <w:t>1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5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/>
          <w:rtl/>
          <w:lang w:bidi="ar-MA"/>
        </w:rPr>
        <w:t xml:space="preserve"> </w:t>
      </w:r>
      <w:r w:rsidR="00F67099" w:rsidRPr="00144549">
        <w:rPr>
          <w:rFonts w:cs="Simplified Arabic" w:hint="cs"/>
          <w:rtl/>
          <w:lang w:bidi="ar-MA"/>
        </w:rPr>
        <w:t xml:space="preserve">مقابل </w:t>
      </w:r>
      <w:r w:rsidR="00F67099">
        <w:rPr>
          <w:rFonts w:cs="Simplified Arabic" w:hint="cs"/>
          <w:rtl/>
          <w:lang w:bidi="ar-MA"/>
        </w:rPr>
        <w:t>8</w:t>
      </w:r>
      <w:r w:rsidR="00F67099" w:rsidRPr="00144549">
        <w:rPr>
          <w:rFonts w:cs="Simplified Arabic"/>
          <w:rtl/>
          <w:lang w:bidi="ar-MA"/>
        </w:rPr>
        <w:t>,</w:t>
      </w:r>
      <w:r w:rsidR="00F67099" w:rsidRPr="00144549">
        <w:rPr>
          <w:rFonts w:cs="Simplified Arabic" w:hint="cs"/>
          <w:rtl/>
          <w:lang w:bidi="ar-MA"/>
        </w:rPr>
        <w:t>4</w:t>
      </w:r>
      <w:r w:rsidR="00F67099" w:rsidRPr="00144549">
        <w:rPr>
          <w:rFonts w:cs="Simplified Arabic"/>
          <w:lang w:bidi="ar-MA"/>
        </w:rPr>
        <w:t>%</w:t>
      </w:r>
      <w:r w:rsidR="00F67099" w:rsidRPr="00144549">
        <w:rPr>
          <w:rFonts w:cs="Simplified Arabic" w:hint="cs"/>
          <w:rtl/>
          <w:lang w:bidi="ar-MA"/>
        </w:rPr>
        <w:t xml:space="preserve"> </w:t>
      </w:r>
      <w:r w:rsidR="00F67099">
        <w:rPr>
          <w:rFonts w:cs="Simplified Arabic" w:hint="cs"/>
          <w:rtl/>
          <w:lang w:bidi="ar-MA"/>
        </w:rPr>
        <w:t xml:space="preserve">في </w:t>
      </w:r>
      <w:r w:rsidR="00F67099" w:rsidRPr="00144549">
        <w:rPr>
          <w:rFonts w:cs="Simplified Arabic" w:hint="cs"/>
          <w:rtl/>
          <w:lang w:bidi="ar-MA"/>
        </w:rPr>
        <w:t xml:space="preserve">نفس الفترة من السنة الماضية مساهما في النمو ب </w:t>
      </w:r>
      <w:r w:rsidR="00F67099">
        <w:rPr>
          <w:rFonts w:cs="Simplified Arabic" w:hint="cs"/>
          <w:rtl/>
          <w:lang w:bidi="ar-MA"/>
        </w:rPr>
        <w:t>0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5</w:t>
      </w:r>
      <w:r w:rsidR="00F67099" w:rsidRPr="00144549">
        <w:rPr>
          <w:rFonts w:cs="Simplified Arabic" w:hint="cs"/>
          <w:rtl/>
          <w:lang w:bidi="ar-MA"/>
        </w:rPr>
        <w:t xml:space="preserve"> نقطة بدل </w:t>
      </w:r>
      <w:r w:rsidR="00F67099">
        <w:rPr>
          <w:rFonts w:cs="Simplified Arabic" w:hint="cs"/>
          <w:rtl/>
          <w:lang w:bidi="ar-MA"/>
        </w:rPr>
        <w:t>2</w:t>
      </w:r>
      <w:r w:rsidR="00F67099" w:rsidRPr="00144549">
        <w:rPr>
          <w:rFonts w:cs="Simplified Arabic"/>
          <w:rtl/>
          <w:lang w:bidi="ar-MA"/>
        </w:rPr>
        <w:t>,</w:t>
      </w:r>
      <w:r w:rsidR="00F67099">
        <w:rPr>
          <w:rFonts w:cs="Simplified Arabic" w:hint="cs"/>
          <w:rtl/>
          <w:lang w:bidi="ar-MA"/>
        </w:rPr>
        <w:t>4</w:t>
      </w:r>
      <w:r w:rsidR="00F67099" w:rsidRPr="00144549">
        <w:rPr>
          <w:rFonts w:cs="Simplified Arabic" w:hint="cs"/>
          <w:rtl/>
          <w:lang w:bidi="ar-MA"/>
        </w:rPr>
        <w:t xml:space="preserve"> نقطة</w:t>
      </w:r>
      <w:r w:rsidR="00F67099" w:rsidRPr="00144549">
        <w:rPr>
          <w:rFonts w:cs="Simplified Arabic"/>
          <w:rtl/>
          <w:lang w:bidi="ar-MA"/>
        </w:rPr>
        <w:t>.</w:t>
      </w:r>
    </w:p>
    <w:p w:rsidR="005677C9" w:rsidRPr="00B02EAD" w:rsidRDefault="005677C9" w:rsidP="005677C9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D57F57" w:rsidRPr="007A59DE" w:rsidRDefault="006369BB" w:rsidP="00F37FF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</w:t>
      </w:r>
      <w:r w:rsidR="00F37FFC">
        <w:rPr>
          <w:rFonts w:cs="Simplified Arabic" w:hint="cs"/>
          <w:b/>
          <w:bCs/>
          <w:sz w:val="28"/>
          <w:szCs w:val="28"/>
          <w:rtl/>
          <w:lang w:bidi="ar-MA"/>
        </w:rPr>
        <w:t>إيجابية</w:t>
      </w: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للمبادلات الخارجية</w:t>
      </w:r>
    </w:p>
    <w:p w:rsidR="009D4F1F" w:rsidRDefault="00CF4E6B" w:rsidP="00FD242B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سجلت</w:t>
      </w:r>
      <w:r w:rsidR="00D57F57" w:rsidRPr="008A75BC">
        <w:rPr>
          <w:rFonts w:cs="Arial" w:hint="cs"/>
          <w:rtl/>
          <w:lang w:bidi="ar-MA"/>
        </w:rPr>
        <w:t xml:space="preserve"> </w:t>
      </w:r>
      <w:r w:rsidR="00D57F57" w:rsidRPr="00144549">
        <w:rPr>
          <w:rFonts w:cs="Arial" w:hint="cs"/>
          <w:rtl/>
          <w:lang w:bidi="ar-MA"/>
        </w:rPr>
        <w:t>صادرات السلع والخدمات</w:t>
      </w:r>
      <w:r>
        <w:rPr>
          <w:rFonts w:cs="Arial" w:hint="cs"/>
          <w:rtl/>
          <w:lang w:bidi="ar-MA"/>
        </w:rPr>
        <w:t xml:space="preserve"> ارتقاعا</w:t>
      </w:r>
      <w:r w:rsidR="00D57F57" w:rsidRPr="00144549">
        <w:rPr>
          <w:rFonts w:cs="Arial" w:hint="cs"/>
          <w:rtl/>
          <w:lang w:bidi="ar-MA"/>
        </w:rPr>
        <w:t xml:space="preserve"> </w:t>
      </w:r>
      <w:r w:rsidR="00D57F57">
        <w:rPr>
          <w:rFonts w:cs="Arial" w:hint="cs"/>
          <w:rtl/>
          <w:lang w:bidi="ar-MA"/>
        </w:rPr>
        <w:t>ب</w:t>
      </w:r>
      <w:r w:rsidR="00D57F57" w:rsidRPr="00144549">
        <w:rPr>
          <w:rFonts w:cs="Arial" w:hint="cs"/>
          <w:rtl/>
          <w:lang w:bidi="ar-MA"/>
        </w:rPr>
        <w:t>نسب</w:t>
      </w:r>
      <w:r w:rsidR="00D57F57">
        <w:rPr>
          <w:rFonts w:cs="Arial" w:hint="cs"/>
          <w:rtl/>
          <w:lang w:bidi="ar-MA"/>
        </w:rPr>
        <w:t>ة</w:t>
      </w:r>
      <w:r w:rsidR="00D57F57" w:rsidRPr="00144549">
        <w:rPr>
          <w:rFonts w:cs="Arial" w:hint="cs"/>
          <w:rtl/>
          <w:lang w:bidi="ar-MA"/>
        </w:rPr>
        <w:t xml:space="preserve"> </w:t>
      </w:r>
      <w:r w:rsidR="00E2528A">
        <w:rPr>
          <w:rFonts w:cs="Arial" w:hint="cs"/>
          <w:rtl/>
          <w:lang w:bidi="ar-MA"/>
        </w:rPr>
        <w:t>6</w:t>
      </w:r>
      <w:r w:rsidR="00D57F57" w:rsidRPr="006E1E9E">
        <w:rPr>
          <w:rFonts w:cs="Simplified Arabic"/>
          <w:rtl/>
          <w:lang w:bidi="ar-MA"/>
        </w:rPr>
        <w:t>%</w:t>
      </w:r>
      <w:r w:rsidR="00D57F57" w:rsidRPr="00144549">
        <w:rPr>
          <w:rFonts w:cs="Arial" w:hint="cs"/>
          <w:rtl/>
          <w:lang w:bidi="ar-MA"/>
        </w:rPr>
        <w:t xml:space="preserve"> </w:t>
      </w:r>
      <w:r w:rsidR="00D57F57">
        <w:rPr>
          <w:rFonts w:cs="Arial" w:hint="cs"/>
          <w:rtl/>
          <w:lang w:bidi="ar-MA"/>
        </w:rPr>
        <w:t xml:space="preserve">خلال الفصل </w:t>
      </w:r>
      <w:r w:rsidR="00F37FFC">
        <w:rPr>
          <w:rFonts w:cs="Arial" w:hint="cs"/>
          <w:rtl/>
          <w:lang w:bidi="ar-MA"/>
        </w:rPr>
        <w:t>الثاني</w:t>
      </w:r>
      <w:r w:rsidR="00D57F57">
        <w:rPr>
          <w:rFonts w:cs="Arial" w:hint="cs"/>
          <w:rtl/>
          <w:lang w:bidi="ar-MA"/>
        </w:rPr>
        <w:t xml:space="preserve"> من سنة 201</w:t>
      </w:r>
      <w:r w:rsidR="00E2528A">
        <w:rPr>
          <w:rFonts w:cs="Arial" w:hint="cs"/>
          <w:rtl/>
          <w:lang w:bidi="ar-MA"/>
        </w:rPr>
        <w:t>7</w:t>
      </w:r>
      <w:r w:rsidR="00D57F57">
        <w:rPr>
          <w:rFonts w:cs="Arial" w:hint="cs"/>
          <w:rtl/>
          <w:lang w:bidi="ar-MA"/>
        </w:rPr>
        <w:t xml:space="preserve"> </w:t>
      </w:r>
      <w:r w:rsidR="00D57F57" w:rsidRPr="00144549">
        <w:rPr>
          <w:rFonts w:cs="Arial" w:hint="cs"/>
          <w:rtl/>
          <w:lang w:bidi="ar-MA"/>
        </w:rPr>
        <w:t xml:space="preserve">عوض </w:t>
      </w:r>
      <w:r w:rsidR="00F37FFC">
        <w:rPr>
          <w:rFonts w:cs="Arial" w:hint="cs"/>
          <w:rtl/>
          <w:lang w:bidi="ar-MA"/>
        </w:rPr>
        <w:t>4</w:t>
      </w:r>
      <w:r w:rsidR="00D57F57" w:rsidRPr="00144549">
        <w:rPr>
          <w:rFonts w:ascii="Sakkal Majalla" w:hAnsi="Sakkal Majalla" w:cs="Sakkal Majalla" w:hint="cs"/>
          <w:rtl/>
          <w:lang w:bidi="ar-MA"/>
        </w:rPr>
        <w:t>٫</w:t>
      </w:r>
      <w:r w:rsidR="00F37FFC">
        <w:rPr>
          <w:rFonts w:cs="Arial" w:hint="cs"/>
          <w:rtl/>
          <w:lang w:bidi="ar-MA"/>
        </w:rPr>
        <w:t>5</w:t>
      </w:r>
      <w:r w:rsidR="00D57F57" w:rsidRPr="006E1E9E">
        <w:rPr>
          <w:rFonts w:cs="Simplified Arabic"/>
          <w:rtl/>
          <w:lang w:bidi="ar-MA"/>
        </w:rPr>
        <w:t>%</w:t>
      </w:r>
      <w:r w:rsidR="00D57F57" w:rsidRPr="00144549">
        <w:rPr>
          <w:rFonts w:cs="Arial"/>
          <w:rtl/>
          <w:lang w:bidi="ar-MA"/>
        </w:rPr>
        <w:t xml:space="preserve"> </w:t>
      </w:r>
      <w:r w:rsidR="00D57F57">
        <w:rPr>
          <w:rFonts w:cs="Arial" w:hint="cs"/>
          <w:rtl/>
          <w:lang w:bidi="ar-MA"/>
        </w:rPr>
        <w:t>سنة من قبل</w:t>
      </w:r>
      <w:r w:rsidR="00FD242B">
        <w:rPr>
          <w:rFonts w:cs="Arial" w:hint="cs"/>
          <w:rtl/>
          <w:lang w:bidi="ar-MA"/>
        </w:rPr>
        <w:t>.</w:t>
      </w:r>
      <w:r w:rsidR="00D57F57">
        <w:rPr>
          <w:rFonts w:cs="Arial" w:hint="cs"/>
          <w:rtl/>
          <w:lang w:bidi="ar-MA"/>
        </w:rPr>
        <w:t xml:space="preserve"> </w:t>
      </w:r>
      <w:r w:rsidR="003C109B">
        <w:rPr>
          <w:rFonts w:cs="Arial" w:hint="cs"/>
          <w:rtl/>
          <w:lang w:bidi="ar-MA"/>
        </w:rPr>
        <w:t>في حين،</w:t>
      </w:r>
      <w:r w:rsidR="00D57F57">
        <w:rPr>
          <w:rFonts w:cs="Arial" w:hint="cs"/>
          <w:rtl/>
          <w:lang w:bidi="ar-MA"/>
        </w:rPr>
        <w:t xml:space="preserve"> عرفت</w:t>
      </w:r>
      <w:r w:rsidR="002F4B57" w:rsidRPr="00144549">
        <w:rPr>
          <w:rFonts w:cs="Arial" w:hint="cs"/>
          <w:rtl/>
          <w:lang w:bidi="ar-MA"/>
        </w:rPr>
        <w:t xml:space="preserve"> </w:t>
      </w:r>
      <w:r w:rsidR="00D57F57">
        <w:rPr>
          <w:rFonts w:cs="Arial" w:hint="cs"/>
          <w:rtl/>
          <w:lang w:bidi="ar-MA"/>
        </w:rPr>
        <w:t>الواردات</w:t>
      </w:r>
      <w:r w:rsidR="002F4B57"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تباطؤا ملحوظا انتقلت من 12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6</w:t>
      </w:r>
      <w:r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 xml:space="preserve">نفس </w:t>
      </w:r>
      <w:r>
        <w:rPr>
          <w:rFonts w:cs="Simplified Arabic" w:hint="cs"/>
          <w:rtl/>
          <w:lang w:bidi="ar-MA"/>
        </w:rPr>
        <w:t>الفصل</w:t>
      </w:r>
      <w:r w:rsidRPr="00144549">
        <w:rPr>
          <w:rFonts w:cs="Simplified Arabic" w:hint="cs"/>
          <w:rtl/>
          <w:lang w:bidi="ar-MA"/>
        </w:rPr>
        <w:t xml:space="preserve"> من السنة الماضية </w:t>
      </w:r>
      <w:r>
        <w:rPr>
          <w:rFonts w:cs="Arial" w:hint="cs"/>
          <w:rtl/>
          <w:lang w:bidi="ar-MA"/>
        </w:rPr>
        <w:t>إلى</w:t>
      </w:r>
      <w:r w:rsidR="002F4B57" w:rsidRPr="00144549">
        <w:rPr>
          <w:rFonts w:cs="Arial" w:hint="cs"/>
          <w:rtl/>
          <w:lang w:bidi="ar-MA"/>
        </w:rPr>
        <w:t xml:space="preserve"> </w:t>
      </w:r>
      <w:r w:rsidR="00F37FFC">
        <w:rPr>
          <w:rFonts w:cs="Arial" w:hint="cs"/>
          <w:rtl/>
          <w:lang w:bidi="ar-MA"/>
        </w:rPr>
        <w:t>2</w:t>
      </w:r>
      <w:r w:rsidR="00F37FFC" w:rsidRPr="00144549">
        <w:rPr>
          <w:rFonts w:ascii="Sakkal Majalla" w:hAnsi="Sakkal Majalla" w:cs="Sakkal Majalla" w:hint="cs"/>
          <w:rtl/>
          <w:lang w:bidi="ar-MA"/>
        </w:rPr>
        <w:t>٫</w:t>
      </w:r>
      <w:r w:rsidR="00F37FFC">
        <w:rPr>
          <w:rFonts w:cs="Arial" w:hint="cs"/>
          <w:rtl/>
          <w:lang w:bidi="ar-MA"/>
        </w:rPr>
        <w:t>7</w:t>
      </w:r>
      <w:r w:rsidR="002F4B57" w:rsidRPr="006E1E9E">
        <w:rPr>
          <w:rFonts w:cs="Simplified Arabic"/>
          <w:rtl/>
          <w:lang w:bidi="ar-MA"/>
        </w:rPr>
        <w:t>%</w:t>
      </w:r>
      <w:r w:rsidR="002F4B57">
        <w:rPr>
          <w:rFonts w:cs="Arial" w:hint="cs"/>
          <w:rtl/>
          <w:lang w:bidi="ar-MA"/>
        </w:rPr>
        <w:t xml:space="preserve">. </w:t>
      </w:r>
      <w:r w:rsidR="002F4B57">
        <w:rPr>
          <w:rFonts w:cs="Simplified Arabic" w:hint="cs"/>
          <w:rtl/>
          <w:lang w:bidi="ar-MA"/>
        </w:rPr>
        <w:t xml:space="preserve">وهكذا، </w:t>
      </w:r>
      <w:r>
        <w:rPr>
          <w:rFonts w:cs="Simplified Arabic" w:hint="cs"/>
          <w:rtl/>
          <w:lang w:bidi="ar-MA"/>
        </w:rPr>
        <w:t>عرفت</w:t>
      </w:r>
      <w:r w:rsidR="00036A68">
        <w:rPr>
          <w:rFonts w:cs="Simplified Arabic" w:hint="cs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>المبادلات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 xml:space="preserve">الخارجية للسلع والخدمات </w:t>
      </w:r>
      <w:r w:rsidR="00A732B7">
        <w:rPr>
          <w:rFonts w:cs="Arial" w:hint="cs"/>
          <w:rtl/>
          <w:lang w:bidi="ar-MA"/>
        </w:rPr>
        <w:t>مساهم</w:t>
      </w:r>
      <w:r>
        <w:rPr>
          <w:rFonts w:cs="Arial" w:hint="cs"/>
          <w:rtl/>
          <w:lang w:bidi="ar-MA"/>
        </w:rPr>
        <w:t>ة</w:t>
      </w:r>
      <w:r w:rsidR="00A732B7">
        <w:rPr>
          <w:rFonts w:cs="Arial" w:hint="cs"/>
          <w:rtl/>
          <w:lang w:bidi="ar-MA"/>
        </w:rPr>
        <w:t xml:space="preserve"> ايجابية</w:t>
      </w:r>
      <w:r w:rsidR="00960460" w:rsidRPr="00144549">
        <w:rPr>
          <w:rFonts w:cs="Arial" w:hint="cs"/>
          <w:rtl/>
          <w:lang w:bidi="ar-MA"/>
        </w:rPr>
        <w:t xml:space="preserve"> في النمو</w:t>
      </w:r>
      <w:r w:rsidR="00960460" w:rsidRPr="00144549">
        <w:rPr>
          <w:rFonts w:cs="Arial"/>
          <w:rtl/>
          <w:lang w:bidi="ar-MA"/>
        </w:rPr>
        <w:t xml:space="preserve"> </w:t>
      </w:r>
      <w:r w:rsidR="00960460">
        <w:rPr>
          <w:rFonts w:cs="Arial" w:hint="cs"/>
          <w:rtl/>
          <w:lang w:bidi="ar-MA"/>
        </w:rPr>
        <w:t>بلغت</w:t>
      </w:r>
      <w:r w:rsidR="00960460" w:rsidRPr="00144549">
        <w:rPr>
          <w:rFonts w:cs="Arial"/>
          <w:rtl/>
          <w:lang w:bidi="ar-MA"/>
        </w:rPr>
        <w:t xml:space="preserve"> </w:t>
      </w:r>
      <w:r w:rsidR="00A732B7">
        <w:rPr>
          <w:rFonts w:cs="Arial" w:hint="cs"/>
          <w:rtl/>
          <w:lang w:bidi="ar-MA"/>
        </w:rPr>
        <w:t>0</w:t>
      </w:r>
      <w:r w:rsidR="00960460" w:rsidRPr="00144549">
        <w:rPr>
          <w:rFonts w:ascii="Sakkal Majalla" w:hAnsi="Sakkal Majalla" w:cs="Sakkal Majalla" w:hint="cs"/>
          <w:rtl/>
          <w:lang w:bidi="ar-MA"/>
        </w:rPr>
        <w:t>٫</w:t>
      </w:r>
      <w:r w:rsidR="00A732B7">
        <w:rPr>
          <w:rFonts w:cs="Arial" w:hint="cs"/>
          <w:rtl/>
          <w:lang w:bidi="ar-MA"/>
        </w:rPr>
        <w:t>9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>نقطة مقابل</w:t>
      </w:r>
      <w:r w:rsidR="00960460" w:rsidRPr="00144549">
        <w:rPr>
          <w:rFonts w:cs="Arial"/>
          <w:rtl/>
          <w:lang w:bidi="ar-MA"/>
        </w:rPr>
        <w:t xml:space="preserve"> </w:t>
      </w:r>
      <w:r w:rsidR="00A732B7">
        <w:rPr>
          <w:rFonts w:cs="Arial" w:hint="cs"/>
          <w:rtl/>
          <w:lang w:bidi="ar-MA"/>
        </w:rPr>
        <w:t xml:space="preserve">مساهمة سلبية </w:t>
      </w:r>
      <w:r w:rsidR="00FD242B">
        <w:rPr>
          <w:rFonts w:cs="Arial" w:hint="cs"/>
          <w:rtl/>
          <w:lang w:bidi="ar-MA"/>
        </w:rPr>
        <w:t>قدرها</w:t>
      </w:r>
      <w:r w:rsidR="00960460" w:rsidRPr="00144549">
        <w:rPr>
          <w:rFonts w:cs="Arial" w:hint="cs"/>
          <w:rtl/>
          <w:lang w:bidi="ar-MA"/>
        </w:rPr>
        <w:t xml:space="preserve"> </w:t>
      </w:r>
      <w:r w:rsidR="00A732B7">
        <w:rPr>
          <w:rFonts w:cs="Arial" w:hint="cs"/>
          <w:rtl/>
          <w:lang w:bidi="ar-MA"/>
        </w:rPr>
        <w:t>3</w:t>
      </w:r>
      <w:r w:rsidR="00A732B7" w:rsidRPr="00144549">
        <w:rPr>
          <w:rFonts w:ascii="Sakkal Majalla" w:hAnsi="Sakkal Majalla" w:cs="Sakkal Majalla" w:hint="cs"/>
          <w:rtl/>
          <w:lang w:bidi="ar-MA"/>
        </w:rPr>
        <w:t>٫</w:t>
      </w:r>
      <w:r w:rsidR="00A732B7">
        <w:rPr>
          <w:rFonts w:cs="Arial" w:hint="cs"/>
          <w:rtl/>
          <w:lang w:bidi="ar-MA"/>
        </w:rPr>
        <w:t xml:space="preserve">8 </w:t>
      </w:r>
      <w:r w:rsidR="00960460" w:rsidRPr="00144549">
        <w:rPr>
          <w:rFonts w:cs="Arial" w:hint="cs"/>
          <w:rtl/>
          <w:lang w:bidi="ar-MA"/>
        </w:rPr>
        <w:t>نقط</w:t>
      </w:r>
      <w:r w:rsidR="00A732B7">
        <w:rPr>
          <w:rFonts w:cs="Arial" w:hint="cs"/>
          <w:rtl/>
          <w:lang w:bidi="ar-MA"/>
        </w:rPr>
        <w:t>ة</w:t>
      </w:r>
      <w:r w:rsidR="00960460" w:rsidRPr="00144549">
        <w:rPr>
          <w:rFonts w:cs="Arial" w:hint="cs"/>
          <w:rtl/>
          <w:lang w:bidi="ar-MA"/>
        </w:rPr>
        <w:t xml:space="preserve"> خلال نفس الفترة من السنة الماضية</w:t>
      </w:r>
      <w:r w:rsidR="00960460">
        <w:rPr>
          <w:rFonts w:cs="Arial" w:hint="cs"/>
          <w:rtl/>
          <w:lang w:bidi="ar-MA"/>
        </w:rPr>
        <w:t xml:space="preserve">. </w:t>
      </w:r>
    </w:p>
    <w:p w:rsidR="006369BB" w:rsidRPr="0029487E" w:rsidRDefault="006369BB" w:rsidP="00E104F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  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D30894" w:rsidRPr="00144549" w:rsidRDefault="00D30894" w:rsidP="00386EBD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DD40A4">
        <w:rPr>
          <w:rFonts w:cs="Simplified Arabic" w:hint="cs"/>
          <w:rtl/>
          <w:lang w:bidi="ar-MA"/>
        </w:rPr>
        <w:t>الانخفاض القوي</w:t>
      </w:r>
      <w:r w:rsidRPr="00144549">
        <w:rPr>
          <w:rFonts w:cs="Simplified Arabic" w:hint="cs"/>
          <w:rtl/>
          <w:lang w:bidi="ar-MA"/>
        </w:rPr>
        <w:t xml:space="preserve"> </w:t>
      </w:r>
      <w:r w:rsidR="00DD40A4">
        <w:rPr>
          <w:rFonts w:cs="Simplified Arabic" w:hint="cs"/>
          <w:rtl/>
          <w:lang w:bidi="ar-MA"/>
        </w:rPr>
        <w:t>ل</w:t>
      </w:r>
      <w:r w:rsidRPr="00144549">
        <w:rPr>
          <w:rFonts w:cs="Simplified Arabic" w:hint="cs"/>
          <w:rtl/>
          <w:lang w:bidi="ar-MA"/>
        </w:rPr>
        <w:t xml:space="preserve">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</w:t>
      </w:r>
      <w:r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34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مقابل </w:t>
      </w:r>
      <w:r>
        <w:rPr>
          <w:rFonts w:cs="Simplified Arabic" w:hint="cs"/>
          <w:rtl/>
          <w:lang w:bidi="ar-MA"/>
        </w:rPr>
        <w:t>ارتفاع بنسبة 6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، </w:t>
      </w:r>
      <w:r w:rsidR="00DD40A4">
        <w:rPr>
          <w:rFonts w:cs="Simplified Arabic" w:hint="cs"/>
          <w:rtl/>
          <w:lang w:bidi="ar-MA"/>
        </w:rPr>
        <w:t>تراجع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DD40A4">
        <w:rPr>
          <w:rFonts w:cs="Simplified Arabic" w:hint="cs"/>
          <w:rtl/>
          <w:lang w:bidi="ar-MA"/>
        </w:rPr>
        <w:t xml:space="preserve">منتقلا </w:t>
      </w:r>
      <w:r w:rsidR="003F74AA">
        <w:rPr>
          <w:rFonts w:cs="Simplified Arabic" w:hint="cs"/>
          <w:rtl/>
          <w:lang w:bidi="ar-MA"/>
        </w:rPr>
        <w:t xml:space="preserve">من </w:t>
      </w:r>
      <w:r w:rsidR="00DD40A4">
        <w:rPr>
          <w:rFonts w:cs="Simplified Arabic" w:hint="cs"/>
          <w:rtl/>
          <w:lang w:bidi="ar-MA"/>
        </w:rPr>
        <w:t>2</w:t>
      </w:r>
      <w:r w:rsidR="00DD40A4" w:rsidRPr="00144549">
        <w:rPr>
          <w:rFonts w:cs="Simplified Arabic"/>
          <w:rtl/>
          <w:lang w:bidi="ar-MA"/>
        </w:rPr>
        <w:t>,</w:t>
      </w:r>
      <w:r w:rsidR="00DD40A4">
        <w:rPr>
          <w:rFonts w:cs="Simplified Arabic" w:hint="cs"/>
          <w:rtl/>
          <w:lang w:bidi="ar-MA"/>
        </w:rPr>
        <w:t>7</w:t>
      </w:r>
      <w:r w:rsidR="00DD40A4" w:rsidRPr="00144549">
        <w:rPr>
          <w:rFonts w:cs="Simplified Arabic"/>
          <w:lang w:bidi="ar-MA"/>
        </w:rPr>
        <w:t>%</w:t>
      </w:r>
      <w:r w:rsidR="00DD40A4" w:rsidRPr="00144549">
        <w:rPr>
          <w:rFonts w:cs="Simplified Arabic"/>
          <w:rtl/>
          <w:lang w:bidi="ar-MA"/>
        </w:rPr>
        <w:t xml:space="preserve"> </w:t>
      </w:r>
      <w:r w:rsidR="00DD40A4" w:rsidRPr="00144549">
        <w:rPr>
          <w:rFonts w:cs="Simplified Arabic" w:hint="cs"/>
          <w:rtl/>
          <w:lang w:bidi="ar-MA"/>
        </w:rPr>
        <w:t xml:space="preserve">خلال الفصل </w:t>
      </w:r>
      <w:r w:rsidR="00DD40A4">
        <w:rPr>
          <w:rFonts w:cs="Simplified Arabic" w:hint="cs"/>
          <w:rtl/>
          <w:lang w:bidi="ar-MA"/>
        </w:rPr>
        <w:t>الثاني</w:t>
      </w:r>
      <w:r w:rsidR="00DD40A4" w:rsidRPr="00144549">
        <w:rPr>
          <w:rFonts w:cs="Simplified Arabic" w:hint="cs"/>
          <w:rtl/>
          <w:lang w:bidi="ar-MA"/>
        </w:rPr>
        <w:t xml:space="preserve"> من </w:t>
      </w:r>
      <w:r w:rsidR="00DD40A4">
        <w:rPr>
          <w:rFonts w:cs="Simplified Arabic" w:hint="cs"/>
          <w:rtl/>
          <w:lang w:bidi="ar-MA"/>
        </w:rPr>
        <w:t>ال</w:t>
      </w:r>
      <w:r w:rsidR="00DD40A4" w:rsidRPr="00144549">
        <w:rPr>
          <w:rFonts w:cs="Simplified Arabic" w:hint="cs"/>
          <w:rtl/>
          <w:lang w:bidi="ar-MA"/>
        </w:rPr>
        <w:t xml:space="preserve">سنة </w:t>
      </w:r>
      <w:r w:rsidR="00DD40A4">
        <w:rPr>
          <w:rFonts w:cs="Simplified Arabic" w:hint="cs"/>
          <w:rtl/>
          <w:lang w:bidi="ar-MA"/>
        </w:rPr>
        <w:t>الماضية إلى 1</w:t>
      </w:r>
      <w:r w:rsidR="00DD40A4" w:rsidRPr="00144549">
        <w:rPr>
          <w:rFonts w:cs="Simplified Arabic"/>
          <w:rtl/>
          <w:lang w:bidi="ar-MA"/>
        </w:rPr>
        <w:t>,</w:t>
      </w:r>
      <w:r w:rsidR="00386EBD">
        <w:rPr>
          <w:rFonts w:cs="Simplified Arabic" w:hint="cs"/>
          <w:rtl/>
          <w:lang w:bidi="ar-MA"/>
        </w:rPr>
        <w:t>9</w:t>
      </w:r>
      <w:r w:rsidR="00DD40A4" w:rsidRPr="00144549">
        <w:rPr>
          <w:rFonts w:cs="Simplified Arabic"/>
          <w:lang w:bidi="ar-MA"/>
        </w:rPr>
        <w:t>%</w:t>
      </w:r>
      <w:r w:rsidR="00DD40A4" w:rsidRPr="00144549">
        <w:rPr>
          <w:rFonts w:cs="Simplified Arabic"/>
          <w:rtl/>
          <w:lang w:bidi="ar-MA"/>
        </w:rPr>
        <w:t xml:space="preserve"> </w:t>
      </w:r>
      <w:r w:rsidR="00DD40A4">
        <w:rPr>
          <w:rFonts w:cs="Simplified Arabic" w:hint="cs"/>
          <w:rtl/>
          <w:lang w:bidi="ar-MA"/>
        </w:rPr>
        <w:t>خلال نفس الفترة من سنة 2017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D30894" w:rsidRPr="00144549" w:rsidRDefault="00D30894" w:rsidP="00386EBD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 بعين الاعتبار ا</w:t>
      </w:r>
      <w:r w:rsidRPr="00144549">
        <w:rPr>
          <w:rFonts w:cs="Simplified Arabic" w:hint="cs"/>
          <w:rtl/>
          <w:lang w:bidi="ar-MA"/>
        </w:rPr>
        <w:t xml:space="preserve">رتفاع الاستهلاك النهائي بالأسعار الجارية بنسبة </w:t>
      </w:r>
      <w:r w:rsidR="004C1CC7">
        <w:rPr>
          <w:rFonts w:cs="Simplified Arabic" w:hint="cs"/>
          <w:rtl/>
          <w:lang w:bidi="ar-MA"/>
        </w:rPr>
        <w:t>4</w:t>
      </w:r>
      <w:r w:rsidR="004C1CC7" w:rsidRPr="00144549">
        <w:rPr>
          <w:rFonts w:cs="Simplified Arabic"/>
          <w:rtl/>
          <w:lang w:bidi="ar-MA"/>
        </w:rPr>
        <w:t>,</w:t>
      </w:r>
      <w:r w:rsidR="004C1CC7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مقابل </w:t>
      </w:r>
      <w:r w:rsidR="004C1CC7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المسجل </w:t>
      </w:r>
      <w:r w:rsidRPr="00144549">
        <w:rPr>
          <w:rFonts w:cs="Simplified Arabic" w:hint="cs"/>
          <w:rtl/>
          <w:lang w:bidi="ar-MA"/>
        </w:rPr>
        <w:t>السنة الماضية،</w:t>
      </w:r>
      <w:r>
        <w:rPr>
          <w:rFonts w:cs="Simplified Arabic" w:hint="cs"/>
          <w:rtl/>
          <w:lang w:bidi="ar-MA"/>
        </w:rPr>
        <w:t xml:space="preserve"> فقد</w:t>
      </w:r>
      <w:r w:rsidRPr="00144549">
        <w:rPr>
          <w:rFonts w:cs="Simplified Arabic" w:hint="cs"/>
          <w:rtl/>
          <w:lang w:bidi="ar-MA"/>
        </w:rPr>
        <w:t xml:space="preserve"> استقر </w:t>
      </w:r>
      <w:r w:rsidRPr="00144549">
        <w:rPr>
          <w:rFonts w:cs="Simplified Arabic"/>
          <w:rtl/>
          <w:lang w:bidi="ar-MA"/>
        </w:rPr>
        <w:t>الادخار الوطني</w:t>
      </w:r>
      <w:r w:rsidRPr="00144549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2</w:t>
      </w:r>
      <w:r w:rsidR="004C1CC7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386EBD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من الناتج الداخلي</w:t>
      </w:r>
      <w:r w:rsidRPr="00144549">
        <w:rPr>
          <w:rFonts w:cs="Simplified Arabic"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="004C1CC7">
        <w:rPr>
          <w:rFonts w:cs="Simplified Arabic" w:hint="cs"/>
          <w:rtl/>
          <w:lang w:bidi="ar-MA"/>
        </w:rPr>
        <w:t>28</w:t>
      </w:r>
      <w:r w:rsidR="004C1CC7" w:rsidRPr="00144549">
        <w:rPr>
          <w:rFonts w:cs="Simplified Arabic"/>
          <w:rtl/>
          <w:lang w:bidi="ar-MA"/>
        </w:rPr>
        <w:t>,</w:t>
      </w:r>
      <w:r w:rsidR="004C1CC7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.</w:t>
      </w:r>
    </w:p>
    <w:p w:rsidR="00D30894" w:rsidRDefault="00D30894" w:rsidP="009505FF">
      <w:pPr>
        <w:bidi/>
        <w:spacing w:before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 xml:space="preserve">و بلغ </w:t>
      </w:r>
      <w:r w:rsidRPr="00144549">
        <w:rPr>
          <w:rFonts w:cs="Simplified Arabic" w:hint="cs"/>
          <w:rtl/>
          <w:lang w:bidi="ar-MA"/>
        </w:rPr>
        <w:t>إجمالي</w:t>
      </w:r>
      <w:r w:rsidRPr="00144549">
        <w:rPr>
          <w:rFonts w:cs="Simplified Arabic"/>
          <w:rtl/>
          <w:lang w:bidi="ar-MA"/>
        </w:rPr>
        <w:t xml:space="preserve"> الاستثمار </w:t>
      </w:r>
      <w:r>
        <w:rPr>
          <w:rFonts w:cs="Simplified Arabic" w:hint="cs"/>
          <w:rtl/>
          <w:lang w:bidi="ar-MA"/>
        </w:rPr>
        <w:t>3</w:t>
      </w:r>
      <w:r w:rsidR="004C1CC7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386EBD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 الناتج الداخلي الإجمالي</w:t>
      </w:r>
      <w:r w:rsidRPr="00144549">
        <w:rPr>
          <w:rFonts w:cs="Simplified Arabic" w:hint="cs"/>
          <w:rtl/>
          <w:lang w:bidi="ar-MA"/>
        </w:rPr>
        <w:t xml:space="preserve"> عوض </w:t>
      </w:r>
      <w:r w:rsidR="004C1CC7">
        <w:rPr>
          <w:rFonts w:cs="Simplified Arabic" w:hint="cs"/>
          <w:rtl/>
          <w:lang w:bidi="ar-MA"/>
        </w:rPr>
        <w:t>32</w:t>
      </w:r>
      <w:r w:rsidRPr="00144549">
        <w:rPr>
          <w:rFonts w:cs="Simplified Arabic"/>
          <w:rtl/>
          <w:lang w:bidi="ar-MA"/>
        </w:rPr>
        <w:t>,</w:t>
      </w:r>
      <w:r w:rsidR="004C1CC7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خلال </w:t>
      </w:r>
      <w:r w:rsidRPr="00144549">
        <w:rPr>
          <w:rFonts w:cs="Simplified Arabic" w:hint="cs"/>
          <w:rtl/>
          <w:lang w:bidi="ar-MA"/>
        </w:rPr>
        <w:t>نفس الف</w:t>
      </w:r>
      <w:r>
        <w:rPr>
          <w:rFonts w:cs="Simplified Arabic" w:hint="cs"/>
          <w:rtl/>
          <w:lang w:bidi="ar-MA"/>
        </w:rPr>
        <w:t>صل</w:t>
      </w:r>
      <w:r w:rsidRPr="00144549">
        <w:rPr>
          <w:rFonts w:cs="Simplified Arabic" w:hint="cs"/>
          <w:rtl/>
          <w:lang w:bidi="ar-MA"/>
        </w:rPr>
        <w:t xml:space="preserve"> من السنة الماضية، </w:t>
      </w:r>
      <w:r w:rsidR="009505FF">
        <w:rPr>
          <w:rFonts w:cs="Simplified Arabic" w:hint="cs"/>
          <w:rtl/>
          <w:lang w:bidi="ar-MA"/>
        </w:rPr>
        <w:t xml:space="preserve">وهكذا، </w:t>
      </w:r>
      <w:r w:rsidRPr="00144549">
        <w:rPr>
          <w:rFonts w:cs="Simplified Arabic" w:hint="cs"/>
          <w:rtl/>
          <w:lang w:bidi="ar-MA"/>
        </w:rPr>
        <w:t xml:space="preserve">عرفت الحاجة إلى </w:t>
      </w:r>
      <w:r w:rsidRPr="00144549">
        <w:rPr>
          <w:rFonts w:cs="Simplified Arabic"/>
          <w:rtl/>
          <w:lang w:bidi="ar-MA"/>
        </w:rPr>
        <w:t>تمويل الاقتصاد</w:t>
      </w:r>
      <w:r w:rsidRPr="00144549">
        <w:rPr>
          <w:rFonts w:cs="Simplified Arabic" w:hint="cs"/>
          <w:rtl/>
          <w:lang w:bidi="ar-MA"/>
        </w:rPr>
        <w:t xml:space="preserve"> ارتفاعا </w:t>
      </w:r>
      <w:r>
        <w:rPr>
          <w:rFonts w:ascii="Calibri" w:hAnsi="Calibri" w:cs="Simplified Arabic" w:hint="cs"/>
          <w:rtl/>
          <w:lang w:bidi="ar-MA"/>
        </w:rPr>
        <w:t xml:space="preserve">منتقلة </w:t>
      </w:r>
      <w:r w:rsidRPr="00144549">
        <w:rPr>
          <w:rFonts w:ascii="Calibri" w:hAnsi="Calibri" w:cs="Simplified Arabic" w:hint="cs"/>
          <w:rtl/>
          <w:lang w:bidi="ar-MA"/>
        </w:rPr>
        <w:t xml:space="preserve">من </w:t>
      </w:r>
      <w:r w:rsidR="004C1CC7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lang w:bidi="ar-MA"/>
        </w:rPr>
        <w:t>%</w:t>
      </w:r>
      <w:r w:rsidRPr="00144549">
        <w:rPr>
          <w:rFonts w:ascii="Calibri" w:hAnsi="Calibri" w:cs="Simplified Arabic" w:hint="cs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 الناتج الداخلي الإجمالي</w:t>
      </w:r>
      <w:r w:rsidRPr="00144549">
        <w:rPr>
          <w:rFonts w:ascii="Calibri" w:hAnsi="Calibri" w:cs="Simplified Arabic" w:hint="cs"/>
          <w:rtl/>
          <w:lang w:bidi="ar-MA"/>
        </w:rPr>
        <w:t xml:space="preserve"> إلى </w:t>
      </w:r>
      <w:r w:rsidR="004C1CC7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 w:rsidR="004C1CC7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>.</w:t>
      </w:r>
    </w:p>
    <w:p w:rsidR="006369BB" w:rsidRPr="00FD242B" w:rsidRDefault="006369BB" w:rsidP="00796600">
      <w:pPr>
        <w:bidi/>
        <w:spacing w:before="360"/>
        <w:jc w:val="both"/>
        <w:rPr>
          <w:rFonts w:cs="Simplified Arabic"/>
          <w:sz w:val="20"/>
          <w:szCs w:val="20"/>
          <w:rtl/>
        </w:rPr>
      </w:pPr>
      <w:r w:rsidRPr="00FD242B">
        <w:rPr>
          <w:rFonts w:cs="Simplified Arabic"/>
          <w:sz w:val="20"/>
          <w:szCs w:val="20"/>
          <w:rtl/>
        </w:rPr>
        <w:t xml:space="preserve">وتوجد رفقته الجداول المتعلقة بنتائج الحسابات الوطنية للفصل </w:t>
      </w:r>
      <w:r w:rsidR="00796600" w:rsidRPr="00FD242B">
        <w:rPr>
          <w:rFonts w:cs="Simplified Arabic" w:hint="cs"/>
          <w:sz w:val="20"/>
          <w:szCs w:val="20"/>
          <w:rtl/>
        </w:rPr>
        <w:t>الثاني</w:t>
      </w:r>
      <w:r w:rsidRPr="00FD242B">
        <w:rPr>
          <w:rFonts w:cs="Simplified Arabic"/>
          <w:sz w:val="20"/>
          <w:szCs w:val="20"/>
          <w:rtl/>
        </w:rPr>
        <w:t xml:space="preserve"> من سنة </w:t>
      </w:r>
      <w:r w:rsidRPr="00FD242B">
        <w:rPr>
          <w:rFonts w:cs="Simplified Arabic" w:hint="cs"/>
          <w:sz w:val="20"/>
          <w:szCs w:val="20"/>
          <w:rtl/>
        </w:rPr>
        <w:t>201</w:t>
      </w:r>
      <w:r w:rsidR="000728EC" w:rsidRPr="00FD242B">
        <w:rPr>
          <w:rFonts w:cs="Simplified Arabic" w:hint="cs"/>
          <w:sz w:val="20"/>
          <w:szCs w:val="20"/>
          <w:rtl/>
        </w:rPr>
        <w:t>7</w:t>
      </w:r>
      <w:r w:rsidRPr="00FD242B">
        <w:rPr>
          <w:rFonts w:cs="Simplified Arabic" w:hint="cs"/>
          <w:sz w:val="20"/>
          <w:szCs w:val="20"/>
          <w:rtl/>
        </w:rPr>
        <w:t>:</w:t>
      </w:r>
    </w:p>
    <w:bookmarkStart w:id="1" w:name="_MON_1465373360"/>
    <w:bookmarkEnd w:id="1"/>
    <w:p w:rsidR="00F94A88" w:rsidRDefault="00386EBD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10pt" o:ole="">
            <v:imagedata r:id="rId8" o:title=""/>
          </v:shape>
          <o:OLEObject Type="Embed" ProgID="Excel.Sheet.8" ShapeID="_x0000_i1025" DrawAspect="Content" ObjectID="_1568187094" r:id="rId9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7A59DE">
      <w:footerReference w:type="default" r:id="rId10"/>
      <w:headerReference w:type="first" r:id="rId11"/>
      <w:footerReference w:type="first" r:id="rId12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C4" w:rsidRDefault="00FC0EC4">
      <w:r>
        <w:separator/>
      </w:r>
    </w:p>
  </w:endnote>
  <w:endnote w:type="continuationSeparator" w:id="1">
    <w:p w:rsidR="00FC0EC4" w:rsidRDefault="00FC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5529E3">
    <w:pPr>
      <w:pStyle w:val="Pieddepage"/>
      <w:jc w:val="center"/>
    </w:pPr>
    <w:fldSimple w:instr=" PAGE   \* MERGEFORMAT ">
      <w:r w:rsidR="002502EE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5529E3">
    <w:pPr>
      <w:pStyle w:val="Pieddepage"/>
      <w:jc w:val="center"/>
    </w:pPr>
    <w:fldSimple w:instr=" PAGE   \* MERGEFORMAT ">
      <w:r w:rsidR="00FC0EC4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C4" w:rsidRDefault="00FC0EC4">
      <w:r>
        <w:separator/>
      </w:r>
    </w:p>
  </w:footnote>
  <w:footnote w:type="continuationSeparator" w:id="1">
    <w:p w:rsidR="00FC0EC4" w:rsidRDefault="00FC0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4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25CF"/>
    <w:rsid w:val="0001390E"/>
    <w:rsid w:val="00013A7F"/>
    <w:rsid w:val="00013C22"/>
    <w:rsid w:val="000152BC"/>
    <w:rsid w:val="00015C79"/>
    <w:rsid w:val="00015DC3"/>
    <w:rsid w:val="000205FA"/>
    <w:rsid w:val="000225C1"/>
    <w:rsid w:val="00022F15"/>
    <w:rsid w:val="00024095"/>
    <w:rsid w:val="00025452"/>
    <w:rsid w:val="00027850"/>
    <w:rsid w:val="00031B88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1D24"/>
    <w:rsid w:val="00061DD9"/>
    <w:rsid w:val="00064386"/>
    <w:rsid w:val="0006553F"/>
    <w:rsid w:val="000676D8"/>
    <w:rsid w:val="00070037"/>
    <w:rsid w:val="00070874"/>
    <w:rsid w:val="000728EC"/>
    <w:rsid w:val="000752AE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5E54"/>
    <w:rsid w:val="000C7682"/>
    <w:rsid w:val="000D25AF"/>
    <w:rsid w:val="000D350B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C190E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201A8E"/>
    <w:rsid w:val="00205A6A"/>
    <w:rsid w:val="00206659"/>
    <w:rsid w:val="00207806"/>
    <w:rsid w:val="00207C2A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02EE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E76D3"/>
    <w:rsid w:val="002F357E"/>
    <w:rsid w:val="002F3B72"/>
    <w:rsid w:val="002F3FAD"/>
    <w:rsid w:val="002F4043"/>
    <w:rsid w:val="002F4B57"/>
    <w:rsid w:val="002F6D3A"/>
    <w:rsid w:val="002F796C"/>
    <w:rsid w:val="0030218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4AED"/>
    <w:rsid w:val="00385013"/>
    <w:rsid w:val="0038609E"/>
    <w:rsid w:val="00386EBD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3F74AA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193A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CC7"/>
    <w:rsid w:val="004C43FD"/>
    <w:rsid w:val="004D1671"/>
    <w:rsid w:val="004D33C0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01C"/>
    <w:rsid w:val="005126CC"/>
    <w:rsid w:val="0051294D"/>
    <w:rsid w:val="005158E2"/>
    <w:rsid w:val="0051770B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29E3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BBD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070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2ED2"/>
    <w:rsid w:val="00665592"/>
    <w:rsid w:val="006672C3"/>
    <w:rsid w:val="00667E75"/>
    <w:rsid w:val="00667ECC"/>
    <w:rsid w:val="006707C0"/>
    <w:rsid w:val="006725C2"/>
    <w:rsid w:val="00672B5B"/>
    <w:rsid w:val="006732B3"/>
    <w:rsid w:val="00676520"/>
    <w:rsid w:val="00681B20"/>
    <w:rsid w:val="00682878"/>
    <w:rsid w:val="00682AC7"/>
    <w:rsid w:val="0068506D"/>
    <w:rsid w:val="00687A8F"/>
    <w:rsid w:val="0069070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A77AE"/>
    <w:rsid w:val="006B123B"/>
    <w:rsid w:val="006B1E31"/>
    <w:rsid w:val="006B5F68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671"/>
    <w:rsid w:val="006F6E1A"/>
    <w:rsid w:val="007008F7"/>
    <w:rsid w:val="00700E75"/>
    <w:rsid w:val="0070586A"/>
    <w:rsid w:val="00705E9A"/>
    <w:rsid w:val="00707924"/>
    <w:rsid w:val="007111E2"/>
    <w:rsid w:val="00713A5E"/>
    <w:rsid w:val="0071488B"/>
    <w:rsid w:val="00714E4B"/>
    <w:rsid w:val="007206D4"/>
    <w:rsid w:val="007266C2"/>
    <w:rsid w:val="007273F0"/>
    <w:rsid w:val="00730CFE"/>
    <w:rsid w:val="00731C8F"/>
    <w:rsid w:val="007320F2"/>
    <w:rsid w:val="00737D26"/>
    <w:rsid w:val="00740583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6600"/>
    <w:rsid w:val="00797E37"/>
    <w:rsid w:val="007A2065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7DC4"/>
    <w:rsid w:val="00810520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B5A5C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05FF"/>
    <w:rsid w:val="0095153B"/>
    <w:rsid w:val="00952C65"/>
    <w:rsid w:val="00952E1F"/>
    <w:rsid w:val="00953DB4"/>
    <w:rsid w:val="0095630A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858F4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C76B5"/>
    <w:rsid w:val="009D0EEB"/>
    <w:rsid w:val="009D1867"/>
    <w:rsid w:val="009D34BD"/>
    <w:rsid w:val="009D3F74"/>
    <w:rsid w:val="009D4DDD"/>
    <w:rsid w:val="009D4F1F"/>
    <w:rsid w:val="009D5BF7"/>
    <w:rsid w:val="009D664A"/>
    <w:rsid w:val="009D74EE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2B7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20C66"/>
    <w:rsid w:val="00B247B4"/>
    <w:rsid w:val="00B24BB1"/>
    <w:rsid w:val="00B305F3"/>
    <w:rsid w:val="00B317EB"/>
    <w:rsid w:val="00B31D24"/>
    <w:rsid w:val="00B34ACE"/>
    <w:rsid w:val="00B35A48"/>
    <w:rsid w:val="00B36653"/>
    <w:rsid w:val="00B37586"/>
    <w:rsid w:val="00B37707"/>
    <w:rsid w:val="00B417BE"/>
    <w:rsid w:val="00B42470"/>
    <w:rsid w:val="00B43C5F"/>
    <w:rsid w:val="00B44AB9"/>
    <w:rsid w:val="00B476C7"/>
    <w:rsid w:val="00B5240D"/>
    <w:rsid w:val="00B531D5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3131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879A9"/>
    <w:rsid w:val="00C92504"/>
    <w:rsid w:val="00C92E38"/>
    <w:rsid w:val="00C93A3B"/>
    <w:rsid w:val="00C94A50"/>
    <w:rsid w:val="00CA0393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F3217"/>
    <w:rsid w:val="00CF4E6B"/>
    <w:rsid w:val="00CF5D7A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894"/>
    <w:rsid w:val="00D30B74"/>
    <w:rsid w:val="00D3614B"/>
    <w:rsid w:val="00D40AE4"/>
    <w:rsid w:val="00D43147"/>
    <w:rsid w:val="00D46A93"/>
    <w:rsid w:val="00D4763E"/>
    <w:rsid w:val="00D5077A"/>
    <w:rsid w:val="00D5100E"/>
    <w:rsid w:val="00D57F57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2D74"/>
    <w:rsid w:val="00D93188"/>
    <w:rsid w:val="00D93C51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0A4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4FDA"/>
    <w:rsid w:val="00E052C6"/>
    <w:rsid w:val="00E104FC"/>
    <w:rsid w:val="00E10773"/>
    <w:rsid w:val="00E1194A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50DF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4CB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0EB"/>
    <w:rsid w:val="00EB7741"/>
    <w:rsid w:val="00EC43DD"/>
    <w:rsid w:val="00EC6140"/>
    <w:rsid w:val="00ED0F42"/>
    <w:rsid w:val="00ED14E1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5B0B"/>
    <w:rsid w:val="00F35C32"/>
    <w:rsid w:val="00F35ED1"/>
    <w:rsid w:val="00F37FFC"/>
    <w:rsid w:val="00F4180A"/>
    <w:rsid w:val="00F427D2"/>
    <w:rsid w:val="00F469D2"/>
    <w:rsid w:val="00F4704E"/>
    <w:rsid w:val="00F47659"/>
    <w:rsid w:val="00F51740"/>
    <w:rsid w:val="00F51B3B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67099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0EC4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242B"/>
    <w:rsid w:val="00FD3095"/>
    <w:rsid w:val="00FD429D"/>
    <w:rsid w:val="00FD4E57"/>
    <w:rsid w:val="00FD5360"/>
    <w:rsid w:val="00FD5365"/>
    <w:rsid w:val="00FD6898"/>
    <w:rsid w:val="00FE10A9"/>
    <w:rsid w:val="00FE18C9"/>
    <w:rsid w:val="00FE1FC9"/>
    <w:rsid w:val="00FE5DD9"/>
    <w:rsid w:val="00FE619F"/>
    <w:rsid w:val="00FE6D01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Feuille_Microsoft_Office_Excel_97-20031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12C25-79F7-4A94-9EBC-BAB3CADA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3</cp:revision>
  <cp:lastPrinted>2017-09-28T15:01:00Z</cp:lastPrinted>
  <dcterms:created xsi:type="dcterms:W3CDTF">2017-09-29T10:44:00Z</dcterms:created>
  <dcterms:modified xsi:type="dcterms:W3CDTF">2017-09-29T10:45:00Z</dcterms:modified>
</cp:coreProperties>
</file>