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69326F" w:rsidP="009F5187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     </w:t>
      </w:r>
    </w:p>
    <w:p w:rsidR="00B70595" w:rsidRDefault="00B70595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B70595" w:rsidRDefault="00B70595" w:rsidP="00B7059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B70595" w:rsidRDefault="00B70595" w:rsidP="00B7059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B70595" w:rsidRDefault="00B70595" w:rsidP="00B7059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812A08" w:rsidRPr="00E45025" w:rsidRDefault="00812A08" w:rsidP="00B7059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812A08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812A08" w:rsidRDefault="00812A08" w:rsidP="00B207A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’AOUT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B207AC">
        <w:rPr>
          <w:b/>
          <w:bCs/>
          <w:color w:val="0000FF"/>
          <w:sz w:val="24"/>
          <w:szCs w:val="24"/>
        </w:rPr>
        <w:t>6</w:t>
      </w:r>
    </w:p>
    <w:p w:rsidR="00812A08" w:rsidRPr="00637B14" w:rsidRDefault="00812A08" w:rsidP="00812A0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812A08" w:rsidRPr="00945F55" w:rsidRDefault="00812A08" w:rsidP="00812A08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812A08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2A08" w:rsidRPr="005534FA" w:rsidRDefault="00812A08" w:rsidP="0076089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</w:t>
      </w:r>
      <w:r w:rsidR="00B207AC">
        <w:rPr>
          <w:rFonts w:ascii="Arial" w:hAnsi="Arial" w:cs="Arial"/>
          <w:sz w:val="24"/>
          <w:szCs w:val="24"/>
        </w:rPr>
        <w:t>I</w:t>
      </w:r>
      <w:r w:rsidR="00B207AC" w:rsidRPr="005534FA">
        <w:rPr>
          <w:rFonts w:ascii="Arial" w:hAnsi="Arial" w:cs="Arial"/>
          <w:sz w:val="24"/>
          <w:szCs w:val="24"/>
        </w:rPr>
        <w:t>ndustries manufacturières</w:t>
      </w:r>
      <w:r w:rsidR="00B207AC">
        <w:rPr>
          <w:rFonts w:ascii="Arial" w:hAnsi="Arial" w:cs="Arial"/>
          <w:sz w:val="24"/>
          <w:szCs w:val="24"/>
        </w:rPr>
        <w:t> 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B70595">
        <w:rPr>
          <w:rFonts w:ascii="Arial" w:hAnsi="Arial" w:cs="Arial"/>
          <w:sz w:val="24"/>
          <w:szCs w:val="24"/>
        </w:rPr>
        <w:t xml:space="preserve">hausse </w:t>
      </w:r>
      <w:r>
        <w:rPr>
          <w:rFonts w:ascii="Arial" w:hAnsi="Arial" w:cs="Arial"/>
          <w:sz w:val="24"/>
          <w:szCs w:val="24"/>
        </w:rPr>
        <w:t>de 0</w:t>
      </w:r>
      <w:r w:rsidRPr="005534FA">
        <w:rPr>
          <w:rFonts w:ascii="Arial" w:hAnsi="Arial" w:cs="Arial"/>
          <w:sz w:val="24"/>
          <w:szCs w:val="24"/>
        </w:rPr>
        <w:t>,</w:t>
      </w:r>
      <w:r w:rsidR="00D80F7A">
        <w:rPr>
          <w:rFonts w:ascii="Arial" w:hAnsi="Arial" w:cs="Arial" w:hint="cs"/>
          <w:sz w:val="24"/>
          <w:szCs w:val="24"/>
          <w:rtl/>
        </w:rPr>
        <w:t>4</w:t>
      </w:r>
      <w:r>
        <w:rPr>
          <w:rFonts w:ascii="Arial" w:hAnsi="Arial" w:cs="Arial"/>
          <w:sz w:val="24"/>
          <w:szCs w:val="24"/>
        </w:rPr>
        <w:t>% au cours du mois d’août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B207AC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B207AC"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76089C">
        <w:rPr>
          <w:rFonts w:ascii="Arial" w:hAnsi="Arial" w:cs="Arial"/>
          <w:sz w:val="24"/>
          <w:szCs w:val="24"/>
        </w:rPr>
        <w:t>hausse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812A08" w:rsidRPr="005534FA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E5E9F" w:rsidRPr="005534FA" w:rsidRDefault="001E5E9F" w:rsidP="0076089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hausse des prix de</w:t>
      </w:r>
      <w:r w:rsidR="0076089C">
        <w:rPr>
          <w:rFonts w:ascii="Arial" w:hAnsi="Arial" w:cs="Arial"/>
          <w:sz w:val="24"/>
          <w:szCs w:val="24"/>
        </w:rPr>
        <w:t xml:space="preserve"> l’</w:t>
      </w:r>
      <w:r w:rsidRPr="005534FA">
        <w:rPr>
          <w:rFonts w:ascii="Arial" w:hAnsi="Arial" w:cs="Arial"/>
          <w:sz w:val="24"/>
          <w:szCs w:val="24"/>
        </w:rPr>
        <w:t>«</w:t>
      </w:r>
      <w:r w:rsidRPr="001E5E9F">
        <w:rPr>
          <w:rFonts w:ascii="Arial" w:hAnsi="Arial" w:cs="Arial"/>
          <w:sz w:val="24"/>
          <w:szCs w:val="24"/>
        </w:rPr>
        <w:t>Industrie chimique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C37992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, de</w:t>
      </w:r>
      <w:r w:rsidR="0076089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«</w:t>
      </w:r>
      <w:r w:rsidRPr="00833DFD">
        <w:rPr>
          <w:rFonts w:ascii="Arial" w:hAnsi="Arial" w:cs="Arial"/>
          <w:sz w:val="24"/>
          <w:szCs w:val="24"/>
        </w:rPr>
        <w:t>Industries alimentaires</w:t>
      </w:r>
      <w:r w:rsidRPr="00811CFD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2%, de la «</w:t>
      </w:r>
      <w:r w:rsidRPr="001E5E9F">
        <w:rPr>
          <w:rFonts w:ascii="Arial" w:hAnsi="Arial" w:cs="Arial"/>
          <w:sz w:val="24"/>
          <w:szCs w:val="24"/>
        </w:rPr>
        <w:t>Fabrication d’autres produits minéraux non métalliques</w:t>
      </w:r>
      <w:r w:rsidRPr="00811CFD">
        <w:rPr>
          <w:rFonts w:ascii="Arial" w:hAnsi="Arial" w:cs="Arial"/>
          <w:sz w:val="24"/>
          <w:szCs w:val="24"/>
        </w:rPr>
        <w:t>»</w:t>
      </w:r>
      <w:r w:rsidRPr="00F63AE2">
        <w:rPr>
          <w:rFonts w:ascii="Arial" w:hAnsi="Arial" w:cs="Arial"/>
          <w:sz w:val="24"/>
          <w:szCs w:val="24"/>
        </w:rPr>
        <w:t xml:space="preserve"> </w:t>
      </w:r>
      <w:r w:rsidRPr="00811CF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5%</w:t>
      </w:r>
      <w:r w:rsidRPr="00F63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dans la «</w:t>
      </w:r>
      <w:r w:rsidRPr="001E5E9F">
        <w:rPr>
          <w:rFonts w:ascii="Arial" w:hAnsi="Arial" w:cs="Arial"/>
          <w:sz w:val="24"/>
          <w:szCs w:val="24"/>
        </w:rPr>
        <w:t xml:space="preserve">Fabrication de </w:t>
      </w:r>
      <w:r w:rsidR="00566CE1">
        <w:rPr>
          <w:rFonts w:ascii="Arial" w:hAnsi="Arial" w:cs="Arial"/>
          <w:sz w:val="24"/>
          <w:szCs w:val="24"/>
        </w:rPr>
        <w:t>produits en caoutchouc et en plastiques</w:t>
      </w:r>
      <w:r w:rsidRPr="00811CFD">
        <w:rPr>
          <w:rFonts w:ascii="Arial" w:hAnsi="Arial" w:cs="Arial"/>
          <w:sz w:val="24"/>
          <w:szCs w:val="24"/>
        </w:rPr>
        <w:t xml:space="preserve">»   de </w:t>
      </w:r>
      <w:r w:rsidR="00566CE1"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566CE1">
        <w:rPr>
          <w:rFonts w:ascii="Arial" w:hAnsi="Arial" w:cs="Arial"/>
          <w:sz w:val="24"/>
          <w:szCs w:val="24"/>
        </w:rPr>
        <w:t>1</w:t>
      </w:r>
      <w:r w:rsidRPr="00811CFD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1E5E9F" w:rsidRPr="005534FA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1E5E9F" w:rsidRPr="00811CFD" w:rsidRDefault="001E5E9F" w:rsidP="00C3799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dans </w:t>
      </w:r>
      <w:r>
        <w:rPr>
          <w:rFonts w:ascii="Arial" w:hAnsi="Arial" w:cs="Arial"/>
          <w:sz w:val="24"/>
          <w:szCs w:val="24"/>
        </w:rPr>
        <w:t>le «</w:t>
      </w:r>
      <w:r w:rsidRPr="001E5E9F">
        <w:rPr>
          <w:rFonts w:ascii="Arial" w:hAnsi="Arial" w:cs="Arial"/>
          <w:sz w:val="24"/>
          <w:szCs w:val="24"/>
        </w:rPr>
        <w:t>Travail du bois et fabrication d’articles en bois et en liège</w:t>
      </w:r>
      <w:r w:rsidRPr="00811CFD">
        <w:rPr>
          <w:rFonts w:ascii="Arial" w:hAnsi="Arial" w:cs="Arial"/>
          <w:sz w:val="24"/>
          <w:szCs w:val="24"/>
        </w:rPr>
        <w:t>»</w:t>
      </w:r>
      <w:r w:rsidRPr="00F63AE2">
        <w:rPr>
          <w:rFonts w:ascii="Arial" w:hAnsi="Arial" w:cs="Arial"/>
          <w:sz w:val="24"/>
          <w:szCs w:val="24"/>
        </w:rPr>
        <w:t xml:space="preserve"> </w:t>
      </w:r>
      <w:r w:rsidRPr="00811CF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="00C37992">
        <w:rPr>
          <w:rFonts w:ascii="Arial" w:hAnsi="Arial" w:cs="Arial"/>
          <w:sz w:val="24"/>
          <w:szCs w:val="24"/>
        </w:rPr>
        <w:t>%</w:t>
      </w:r>
      <w:r w:rsidR="00C37992" w:rsidRPr="00F63AE2">
        <w:rPr>
          <w:rFonts w:ascii="Arial" w:hAnsi="Arial" w:cs="Arial"/>
          <w:sz w:val="24"/>
          <w:szCs w:val="24"/>
        </w:rPr>
        <w:t xml:space="preserve">. </w:t>
      </w:r>
    </w:p>
    <w:p w:rsidR="001E5E9F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B207AC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07AC">
        <w:rPr>
          <w:rFonts w:ascii="Arial" w:hAnsi="Arial" w:cs="Arial"/>
          <w:sz w:val="24"/>
          <w:szCs w:val="24"/>
        </w:rPr>
        <w:t>Par ailleurs, les indices des prix à la production des</w:t>
      </w:r>
      <w:r w:rsidR="00B207AC" w:rsidRPr="00945F55">
        <w:rPr>
          <w:rFonts w:ascii="Arial" w:hAnsi="Arial" w:cs="Arial"/>
          <w:sz w:val="24"/>
          <w:szCs w:val="24"/>
        </w:rPr>
        <w:t xml:space="preserve"> secteur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de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«</w:t>
      </w:r>
      <w:r w:rsidR="00B207AC">
        <w:rPr>
          <w:rFonts w:ascii="Arial" w:hAnsi="Arial" w:cs="Arial"/>
          <w:sz w:val="24"/>
          <w:szCs w:val="24"/>
        </w:rPr>
        <w:t>Industries extractives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,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d’électricité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et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d’eau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ont connu une stagnation au cours du mois d’août</w:t>
      </w:r>
      <w:r w:rsidR="00B207AC" w:rsidRPr="005534FA">
        <w:rPr>
          <w:rFonts w:ascii="Arial" w:hAnsi="Arial" w:cs="Arial"/>
          <w:sz w:val="24"/>
          <w:szCs w:val="24"/>
        </w:rPr>
        <w:t xml:space="preserve"> </w:t>
      </w:r>
      <w:r w:rsidR="00B207AC">
        <w:rPr>
          <w:rFonts w:ascii="Arial" w:hAnsi="Arial" w:cs="Arial"/>
          <w:sz w:val="24"/>
          <w:szCs w:val="24"/>
        </w:rPr>
        <w:t>201</w:t>
      </w:r>
      <w:r w:rsidR="00B207AC">
        <w:rPr>
          <w:rFonts w:ascii="Arial" w:hAnsi="Arial" w:cs="Arial" w:hint="cs"/>
          <w:sz w:val="24"/>
          <w:szCs w:val="24"/>
          <w:rtl/>
        </w:rPr>
        <w:t>6</w:t>
      </w:r>
      <w:r w:rsidR="00B207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B207A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207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B207A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207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B207AC" w:rsidRPr="00537C21" w:rsidRDefault="00B207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207AC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207AC" w:rsidRPr="00DD6C01" w:rsidRDefault="00E37018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  <w:tc>
          <w:tcPr>
            <w:tcW w:w="876" w:type="dxa"/>
            <w:vAlign w:val="bottom"/>
          </w:tcPr>
          <w:p w:rsidR="00B207AC" w:rsidRPr="00B207AC" w:rsidRDefault="00B207AC" w:rsidP="00B207A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7AC">
              <w:rPr>
                <w:rFonts w:ascii="Arial" w:hAnsi="Arial" w:cs="Arial"/>
                <w:b/>
                <w:bCs/>
                <w:color w:val="000000" w:themeColor="text1"/>
              </w:rPr>
              <w:t>106,6</w:t>
            </w:r>
          </w:p>
        </w:tc>
        <w:tc>
          <w:tcPr>
            <w:tcW w:w="769" w:type="dxa"/>
            <w:vAlign w:val="bottom"/>
          </w:tcPr>
          <w:p w:rsidR="00B207AC" w:rsidRPr="00B207AC" w:rsidRDefault="00B207AC" w:rsidP="00B207A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7AC">
              <w:rPr>
                <w:rFonts w:ascii="Arial" w:hAnsi="Arial" w:cs="Arial"/>
                <w:b/>
                <w:bCs/>
                <w:color w:val="000000" w:themeColor="text1"/>
              </w:rPr>
              <w:t>0,4</w:t>
            </w:r>
          </w:p>
        </w:tc>
        <w:tc>
          <w:tcPr>
            <w:tcW w:w="2155" w:type="dxa"/>
            <w:vAlign w:val="center"/>
          </w:tcPr>
          <w:p w:rsidR="00B207AC" w:rsidRPr="00DD6C01" w:rsidRDefault="00E37018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B207AC" w:rsidRPr="00537C21" w:rsidRDefault="00B207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76" w:type="dxa"/>
            <w:vAlign w:val="bottom"/>
          </w:tcPr>
          <w:p w:rsidR="00B207AC" w:rsidRDefault="00B207AC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</w:t>
            </w:r>
            <w:r w:rsidR="00C37992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C37992"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876" w:type="dxa"/>
            <w:vAlign w:val="bottom"/>
          </w:tcPr>
          <w:p w:rsidR="00B207AC" w:rsidRDefault="00B207AC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C37992">
              <w:rPr>
                <w:rFonts w:ascii="Arial" w:hAnsi="Arial" w:cs="Arial"/>
              </w:rPr>
              <w:t>7</w:t>
            </w:r>
          </w:p>
        </w:tc>
        <w:tc>
          <w:tcPr>
            <w:tcW w:w="769" w:type="dxa"/>
            <w:vAlign w:val="bottom"/>
          </w:tcPr>
          <w:p w:rsidR="00B207AC" w:rsidRDefault="00B207AC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C37992">
              <w:rPr>
                <w:rFonts w:ascii="Arial" w:hAnsi="Arial" w:cs="Arial"/>
              </w:rPr>
              <w:t>7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876" w:type="dxa"/>
            <w:vAlign w:val="bottom"/>
          </w:tcPr>
          <w:p w:rsidR="00B207AC" w:rsidRDefault="00B207AC" w:rsidP="008F6EE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F6EE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769" w:type="dxa"/>
            <w:vAlign w:val="bottom"/>
          </w:tcPr>
          <w:p w:rsidR="00B207AC" w:rsidRDefault="008F6EE8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207AC">
              <w:rPr>
                <w:rFonts w:ascii="Arial" w:hAnsi="Arial" w:cs="Arial"/>
              </w:rPr>
              <w:t>,</w:t>
            </w:r>
            <w:r w:rsidR="00C37992"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207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207AC" w:rsidRPr="007452C1" w:rsidRDefault="00B207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207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207AC" w:rsidRPr="00B5324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207AC" w:rsidRPr="00CF11CF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207AC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207AC" w:rsidRPr="00CF11CF" w:rsidRDefault="00B207AC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207AC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207AC" w:rsidRPr="00537C21" w:rsidRDefault="00B207AC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207AC" w:rsidRPr="00824379" w:rsidRDefault="00B207AC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824379" w:rsidRDefault="00B207AC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207AC" w:rsidRPr="00CD7F18" w:rsidRDefault="00B207AC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71DC4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0F7EF1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E4700"/>
    <w:rsid w:val="001E5E9F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64B"/>
    <w:rsid w:val="002E1B31"/>
    <w:rsid w:val="002E2991"/>
    <w:rsid w:val="002E7493"/>
    <w:rsid w:val="002F23C9"/>
    <w:rsid w:val="003024C4"/>
    <w:rsid w:val="003062EC"/>
    <w:rsid w:val="00311B4A"/>
    <w:rsid w:val="00312BB8"/>
    <w:rsid w:val="00316E09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4FBF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66CE1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1EE3"/>
    <w:rsid w:val="00654F29"/>
    <w:rsid w:val="00661572"/>
    <w:rsid w:val="00663797"/>
    <w:rsid w:val="00670120"/>
    <w:rsid w:val="006710B4"/>
    <w:rsid w:val="00675AD1"/>
    <w:rsid w:val="0067716C"/>
    <w:rsid w:val="00692187"/>
    <w:rsid w:val="0069326F"/>
    <w:rsid w:val="00695C37"/>
    <w:rsid w:val="00696E2F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089C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8F6EE8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4A51"/>
    <w:rsid w:val="009C597F"/>
    <w:rsid w:val="009C5A77"/>
    <w:rsid w:val="009D0A59"/>
    <w:rsid w:val="009E29FC"/>
    <w:rsid w:val="009F2BE7"/>
    <w:rsid w:val="009F518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6EAB"/>
    <w:rsid w:val="00AF7085"/>
    <w:rsid w:val="00AF74CC"/>
    <w:rsid w:val="00B0116B"/>
    <w:rsid w:val="00B0600E"/>
    <w:rsid w:val="00B207AC"/>
    <w:rsid w:val="00B218EF"/>
    <w:rsid w:val="00B227FF"/>
    <w:rsid w:val="00B30D98"/>
    <w:rsid w:val="00B437BF"/>
    <w:rsid w:val="00B470BE"/>
    <w:rsid w:val="00B53241"/>
    <w:rsid w:val="00B547CE"/>
    <w:rsid w:val="00B55CB3"/>
    <w:rsid w:val="00B61829"/>
    <w:rsid w:val="00B70595"/>
    <w:rsid w:val="00B741A1"/>
    <w:rsid w:val="00B8099D"/>
    <w:rsid w:val="00B80B7C"/>
    <w:rsid w:val="00B826E0"/>
    <w:rsid w:val="00B866C4"/>
    <w:rsid w:val="00B86785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60A4"/>
    <w:rsid w:val="00BF589A"/>
    <w:rsid w:val="00BF6C01"/>
    <w:rsid w:val="00BF70D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211C"/>
    <w:rsid w:val="00E342E9"/>
    <w:rsid w:val="00E37018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9621B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7765"/>
    <w:rsid w:val="00F91D51"/>
    <w:rsid w:val="00F94A2B"/>
    <w:rsid w:val="00F9552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2014-09-29T11:49:00Z</cp:lastPrinted>
  <dcterms:created xsi:type="dcterms:W3CDTF">2016-09-29T22:28:00Z</dcterms:created>
  <dcterms:modified xsi:type="dcterms:W3CDTF">2016-09-29T22:29:00Z</dcterms:modified>
</cp:coreProperties>
</file>