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 w:rsidP="00F37E1B">
      <w:pPr>
        <w:jc w:val="center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F37E1B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                       </w:t>
      </w: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4671FE" w:rsidRDefault="008841C6" w:rsidP="005D53D2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DB541B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لشهر</w:t>
      </w:r>
      <w:r w:rsidR="008C7994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proofErr w:type="spellStart"/>
      <w:r w:rsidR="009474EF">
        <w:rPr>
          <w:rFonts w:cs="Arial"/>
          <w:b/>
          <w:bCs/>
          <w:color w:val="0000FF"/>
          <w:sz w:val="36"/>
          <w:szCs w:val="36"/>
          <w:rtl/>
          <w:lang w:bidi="ar-MA"/>
        </w:rPr>
        <w:t>يو</w:t>
      </w:r>
      <w:r w:rsidR="00A9798A">
        <w:rPr>
          <w:rFonts w:cs="Arial"/>
          <w:b/>
          <w:bCs/>
          <w:color w:val="0000FF"/>
          <w:sz w:val="36"/>
          <w:szCs w:val="36"/>
          <w:rtl/>
          <w:lang w:bidi="ar-MA"/>
        </w:rPr>
        <w:t>ليوز</w:t>
      </w:r>
      <w:proofErr w:type="spellEnd"/>
      <w:r w:rsidR="00897AC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/>
          <w:b/>
          <w:bCs/>
          <w:color w:val="0000FF"/>
          <w:sz w:val="36"/>
          <w:szCs w:val="36"/>
          <w:rtl/>
          <w:lang w:bidi="ar-MA"/>
        </w:rPr>
        <w:t>201</w:t>
      </w:r>
      <w:r w:rsidR="005D53D2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6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A44EC8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C766FB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456FD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35783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456FD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35783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456FD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 الغذائية ب </w:t>
      </w:r>
      <w:r w:rsidR="00456FD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0,4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A9798A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غير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الغذائية</w:t>
      </w:r>
      <w:r w:rsidR="00456FD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456FD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0,1%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ارتفاع ب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A44EC8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شهر و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89789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A44EC8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5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131302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456FD0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 xml:space="preserve">للأثمان عند </w:t>
      </w:r>
      <w:proofErr w:type="spellStart"/>
      <w:r w:rsidR="00506CE4">
        <w:rPr>
          <w:rFonts w:ascii="Arial" w:hAnsi="Arial" w:cs="Arial"/>
          <w:sz w:val="28"/>
          <w:szCs w:val="28"/>
          <w:rtl/>
          <w:lang w:bidi="ar-MA"/>
        </w:rPr>
        <w:t>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خلال </w:t>
      </w:r>
      <w:r w:rsidR="00DC1BDA" w:rsidRPr="004671FE">
        <w:rPr>
          <w:rFonts w:ascii="Arial" w:hAnsi="Arial" w:cs="Arial"/>
          <w:sz w:val="28"/>
          <w:szCs w:val="28"/>
          <w:rtl/>
          <w:lang w:bidi="ar-MA"/>
        </w:rPr>
        <w:t>شهر</w:t>
      </w:r>
      <w:r w:rsidR="008C799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5C1C8F">
        <w:rPr>
          <w:rFonts w:ascii="Arial" w:hAnsi="Arial" w:cs="Arial"/>
          <w:sz w:val="28"/>
          <w:szCs w:val="28"/>
          <w:rtl/>
          <w:lang w:bidi="ar-MA"/>
        </w:rPr>
        <w:t>يوليوز</w:t>
      </w:r>
      <w:proofErr w:type="spellEnd"/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56FD0">
        <w:rPr>
          <w:rFonts w:ascii="Arial" w:hAnsi="Arial" w:cs="Arial"/>
          <w:sz w:val="28"/>
          <w:szCs w:val="28"/>
          <w:lang w:bidi="ar-MA"/>
        </w:rPr>
        <w:t>2016</w:t>
      </w:r>
      <w:proofErr w:type="spellStart"/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766FB">
        <w:rPr>
          <w:rFonts w:ascii="Arial" w:hAnsi="Arial" w:cs="Arial"/>
          <w:sz w:val="28"/>
          <w:szCs w:val="28"/>
          <w:rtl/>
          <w:lang w:bidi="ar-MA"/>
        </w:rPr>
        <w:t>ا</w:t>
      </w:r>
      <w:r w:rsidR="00456FD0">
        <w:rPr>
          <w:rFonts w:ascii="Arial" w:hAnsi="Arial" w:cs="Arial" w:hint="cs"/>
          <w:sz w:val="28"/>
          <w:szCs w:val="28"/>
          <w:rtl/>
          <w:lang w:bidi="ar-MA"/>
        </w:rPr>
        <w:t>نخفاض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ا </w:t>
      </w:r>
      <w:r w:rsidR="00580177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580177">
        <w:rPr>
          <w:rFonts w:ascii="Arial" w:hAnsi="Arial" w:cs="Arial"/>
          <w:sz w:val="28"/>
          <w:szCs w:val="28"/>
          <w:lang w:bidi="ar-MA"/>
        </w:rPr>
        <w:t>0,</w:t>
      </w:r>
      <w:r w:rsidR="00456FD0">
        <w:rPr>
          <w:rFonts w:ascii="Arial" w:hAnsi="Arial" w:cs="Arial"/>
          <w:sz w:val="28"/>
          <w:szCs w:val="28"/>
          <w:lang w:bidi="ar-MA"/>
        </w:rPr>
        <w:t>2</w:t>
      </w:r>
      <w:r w:rsidR="00580177">
        <w:rPr>
          <w:rFonts w:ascii="Arial" w:hAnsi="Arial" w:cs="Arial"/>
          <w:sz w:val="28"/>
          <w:szCs w:val="28"/>
          <w:lang w:bidi="ar-MA"/>
        </w:rPr>
        <w:t>%</w:t>
      </w:r>
      <w:r w:rsidR="0058017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C766FB">
        <w:rPr>
          <w:rFonts w:ascii="Arial" w:hAnsi="Arial" w:cs="Arial"/>
          <w:sz w:val="28"/>
          <w:szCs w:val="28"/>
          <w:rtl/>
          <w:lang w:bidi="ar-MA"/>
        </w:rPr>
        <w:t>ل</w:t>
      </w:r>
      <w:r w:rsidR="00456FD0">
        <w:rPr>
          <w:rFonts w:ascii="Arial" w:hAnsi="Arial" w:cs="Arial" w:hint="cs"/>
          <w:sz w:val="28"/>
          <w:szCs w:val="28"/>
          <w:rtl/>
          <w:lang w:bidi="ar-MA"/>
        </w:rPr>
        <w:t>انخفاض</w:t>
      </w:r>
      <w:r w:rsidR="00B670E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56FD0">
        <w:rPr>
          <w:rFonts w:ascii="Arial" w:hAnsi="Arial" w:cs="Arial" w:hint="cs"/>
          <w:sz w:val="28"/>
          <w:szCs w:val="28"/>
          <w:rtl/>
          <w:lang w:bidi="ar-MA"/>
        </w:rPr>
        <w:t>تراجع</w:t>
      </w:r>
      <w:r w:rsidR="00C976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456FD0">
        <w:rPr>
          <w:rFonts w:ascii="Arial" w:hAnsi="Arial" w:cs="Arial"/>
          <w:sz w:val="28"/>
          <w:szCs w:val="28"/>
          <w:lang w:bidi="ar-MA"/>
        </w:rPr>
        <w:t>0,4</w:t>
      </w:r>
      <w:r w:rsidR="00926A0E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4030">
        <w:rPr>
          <w:rFonts w:ascii="Arial" w:hAnsi="Arial" w:cs="Arial"/>
          <w:sz w:val="28"/>
          <w:szCs w:val="28"/>
          <w:rtl/>
          <w:lang w:bidi="ar-MA"/>
        </w:rPr>
        <w:t>و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غير</w:t>
      </w:r>
      <w:r w:rsidR="0037612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456FD0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456FD0">
        <w:rPr>
          <w:rFonts w:ascii="Arial" w:hAnsi="Arial" w:cs="Arial"/>
          <w:sz w:val="28"/>
          <w:szCs w:val="28"/>
          <w:lang w:bidi="ar-MA"/>
        </w:rPr>
        <w:t>0,1%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27732E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C7994">
        <w:rPr>
          <w:rFonts w:ascii="Arial" w:hAnsi="Arial" w:cs="Arial"/>
          <w:sz w:val="28"/>
          <w:szCs w:val="28"/>
          <w:rtl/>
          <w:lang w:bidi="ar-MA"/>
        </w:rPr>
        <w:t>ا</w:t>
      </w:r>
      <w:r w:rsidR="00456FD0">
        <w:rPr>
          <w:rFonts w:ascii="Arial" w:hAnsi="Arial" w:cs="Arial" w:hint="cs"/>
          <w:sz w:val="28"/>
          <w:szCs w:val="28"/>
          <w:rtl/>
          <w:lang w:bidi="ar-MA"/>
        </w:rPr>
        <w:t>نخفاضات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905ED3">
        <w:rPr>
          <w:rFonts w:ascii="Arial" w:hAnsi="Arial" w:cs="Arial"/>
          <w:sz w:val="28"/>
          <w:szCs w:val="28"/>
          <w:rtl/>
          <w:lang w:bidi="ar-MA"/>
        </w:rPr>
        <w:t xml:space="preserve"> 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ما بين شهري </w:t>
      </w:r>
      <w:r w:rsidR="009474EF">
        <w:rPr>
          <w:rFonts w:ascii="Arial" w:hAnsi="Arial" w:cs="Arial"/>
          <w:sz w:val="28"/>
          <w:szCs w:val="28"/>
          <w:rtl/>
          <w:lang w:bidi="ar-MA"/>
        </w:rPr>
        <w:t>يونيو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5C1C8F">
        <w:rPr>
          <w:rFonts w:ascii="Arial" w:hAnsi="Arial" w:cs="Arial"/>
          <w:sz w:val="28"/>
          <w:szCs w:val="28"/>
          <w:rtl/>
          <w:lang w:bidi="ar-MA"/>
        </w:rPr>
        <w:t>ويوليوز</w:t>
      </w:r>
      <w:proofErr w:type="spellEnd"/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201</w:t>
      </w:r>
      <w:r w:rsidR="00456FD0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 xml:space="preserve">أثمان </w:t>
      </w:r>
      <w:proofErr w:type="spellStart"/>
      <w:r w:rsidR="00FE54E5">
        <w:rPr>
          <w:rFonts w:ascii="Arial" w:hAnsi="Arial" w:cs="Arial"/>
          <w:sz w:val="28"/>
          <w:szCs w:val="28"/>
          <w:rtl/>
          <w:lang w:bidi="ar-MA"/>
        </w:rPr>
        <w:t>"</w:t>
      </w:r>
      <w:r w:rsidR="00456FD0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FE54E5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FE54E5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FE54E5" w:rsidRPr="001E017E">
        <w:rPr>
          <w:rFonts w:ascii="Arial" w:hAnsi="Arial" w:cs="Arial"/>
          <w:sz w:val="28"/>
          <w:szCs w:val="28"/>
          <w:rtl/>
          <w:lang w:bidi="ar-MA"/>
        </w:rPr>
        <w:t>ب</w:t>
      </w:r>
      <w:r w:rsidR="00003002">
        <w:rPr>
          <w:rFonts w:ascii="Arial" w:hAnsi="Arial" w:cs="Arial"/>
          <w:sz w:val="28"/>
          <w:szCs w:val="28"/>
          <w:rtl/>
          <w:lang w:bidi="ar-MA"/>
        </w:rPr>
        <w:t> </w:t>
      </w:r>
      <w:r w:rsidR="00003002">
        <w:rPr>
          <w:rFonts w:ascii="Arial" w:hAnsi="Arial" w:cs="Arial"/>
          <w:sz w:val="28"/>
          <w:szCs w:val="28"/>
          <w:lang w:bidi="ar-MA"/>
        </w:rPr>
        <w:t xml:space="preserve"> </w:t>
      </w:r>
      <w:r w:rsidR="00456FD0">
        <w:rPr>
          <w:rFonts w:ascii="Arial" w:hAnsi="Arial" w:cs="Arial"/>
          <w:sz w:val="28"/>
          <w:szCs w:val="28"/>
          <w:lang w:bidi="ar-MA"/>
        </w:rPr>
        <w:t>3,0</w:t>
      </w:r>
      <w:r w:rsidR="00FE54E5">
        <w:rPr>
          <w:rFonts w:ascii="Arial" w:hAnsi="Arial" w:cs="Arial"/>
          <w:sz w:val="28"/>
          <w:szCs w:val="28"/>
          <w:lang w:bidi="ar-MA"/>
        </w:rPr>
        <w:t>%</w:t>
      </w:r>
      <w:r w:rsidR="00003002">
        <w:rPr>
          <w:rFonts w:ascii="Arial" w:hAnsi="Arial" w:cs="Arial"/>
          <w:sz w:val="28"/>
          <w:szCs w:val="28"/>
          <w:rtl/>
          <w:lang w:bidi="ar-MA"/>
        </w:rPr>
        <w:t>و"</w:t>
      </w:r>
      <w:r w:rsidR="000F4B3F">
        <w:rPr>
          <w:rFonts w:ascii="Arial" w:hAnsi="Arial" w:cs="Arial" w:hint="cs"/>
          <w:sz w:val="28"/>
          <w:szCs w:val="28"/>
          <w:rtl/>
          <w:lang w:bidi="ar-MA"/>
        </w:rPr>
        <w:t xml:space="preserve">السمك وفواكه </w:t>
      </w:r>
      <w:proofErr w:type="spellStart"/>
      <w:r w:rsidR="000F4B3F">
        <w:rPr>
          <w:rFonts w:ascii="Arial" w:hAnsi="Arial" w:cs="Arial" w:hint="cs"/>
          <w:sz w:val="28"/>
          <w:szCs w:val="28"/>
          <w:rtl/>
          <w:lang w:bidi="ar-MA"/>
        </w:rPr>
        <w:t>البحر</w:t>
      </w:r>
      <w:r w:rsidR="00003002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ب</w:t>
      </w:r>
      <w:r w:rsidR="00CE316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56FD0">
        <w:rPr>
          <w:rFonts w:ascii="Arial" w:hAnsi="Arial" w:cs="Arial"/>
          <w:sz w:val="28"/>
          <w:szCs w:val="28"/>
          <w:lang w:bidi="ar-MA"/>
        </w:rPr>
        <w:t>0,7</w:t>
      </w:r>
      <w:r w:rsidR="00003002">
        <w:rPr>
          <w:rFonts w:ascii="Arial" w:hAnsi="Arial" w:cs="Arial"/>
          <w:sz w:val="28"/>
          <w:szCs w:val="28"/>
          <w:lang w:bidi="ar-MA"/>
        </w:rPr>
        <w:t>%</w:t>
      </w:r>
      <w:r w:rsidR="000F4B3F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9D5E92">
        <w:rPr>
          <w:rFonts w:ascii="Arial" w:hAnsi="Arial" w:cs="Arial" w:hint="cs"/>
          <w:sz w:val="28"/>
          <w:szCs w:val="28"/>
          <w:rtl/>
          <w:lang w:bidi="ar-MA"/>
        </w:rPr>
        <w:t xml:space="preserve">"الحليب والجبن </w:t>
      </w:r>
      <w:proofErr w:type="spellStart"/>
      <w:r w:rsidR="009D5E92">
        <w:rPr>
          <w:rFonts w:ascii="Arial" w:hAnsi="Arial" w:cs="Arial" w:hint="cs"/>
          <w:sz w:val="28"/>
          <w:szCs w:val="28"/>
          <w:rtl/>
          <w:lang w:bidi="ar-MA"/>
        </w:rPr>
        <w:t>والبيض"</w:t>
      </w:r>
      <w:proofErr w:type="spellEnd"/>
      <w:r w:rsidR="009D5E92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456FD0">
        <w:rPr>
          <w:rFonts w:ascii="Arial" w:hAnsi="Arial" w:cs="Arial"/>
          <w:sz w:val="28"/>
          <w:szCs w:val="28"/>
          <w:lang w:bidi="ar-MA"/>
        </w:rPr>
        <w:t>0,3</w:t>
      </w:r>
      <w:r w:rsidR="009D5E92">
        <w:rPr>
          <w:rFonts w:ascii="Arial" w:hAnsi="Arial" w:cs="Arial"/>
          <w:sz w:val="28"/>
          <w:szCs w:val="28"/>
          <w:lang w:bidi="ar-MA"/>
        </w:rPr>
        <w:t>%</w:t>
      </w:r>
      <w:r w:rsidR="009D5E92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وعلى العكس من </w:t>
      </w:r>
      <w:proofErr w:type="spellStart"/>
      <w:r w:rsidR="00357839">
        <w:rPr>
          <w:rFonts w:ascii="Arial" w:hAnsi="Arial" w:cs="Arial"/>
          <w:sz w:val="28"/>
          <w:szCs w:val="28"/>
          <w:rtl/>
          <w:lang w:bidi="ar-MA"/>
        </w:rPr>
        <w:t>ذلك</w:t>
      </w:r>
      <w:r w:rsidR="0027732E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ا</w:t>
      </w:r>
      <w:r w:rsidR="00456FD0">
        <w:rPr>
          <w:rFonts w:ascii="Arial" w:hAnsi="Arial" w:cs="Arial" w:hint="cs"/>
          <w:sz w:val="28"/>
          <w:szCs w:val="28"/>
          <w:rtl/>
          <w:lang w:bidi="ar-MA"/>
        </w:rPr>
        <w:t>رتفعت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أثمان </w:t>
      </w:r>
      <w:proofErr w:type="spellStart"/>
      <w:r w:rsidR="00456FD0">
        <w:rPr>
          <w:rFonts w:ascii="Arial" w:hAnsi="Arial" w:cs="Arial" w:hint="cs"/>
          <w:sz w:val="28"/>
          <w:szCs w:val="28"/>
          <w:rtl/>
          <w:lang w:bidi="ar-MA"/>
        </w:rPr>
        <w:t>"الفواكه"</w:t>
      </w:r>
      <w:proofErr w:type="spellEnd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3058D">
        <w:rPr>
          <w:rFonts w:ascii="Arial" w:hAnsi="Arial" w:cs="Arial"/>
          <w:sz w:val="28"/>
          <w:szCs w:val="28"/>
          <w:rtl/>
          <w:lang w:bidi="ar-MA"/>
        </w:rPr>
        <w:t>ب</w:t>
      </w:r>
      <w:r w:rsidR="008103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D5E92">
        <w:rPr>
          <w:rFonts w:ascii="Arial" w:hAnsi="Arial" w:cs="Arial"/>
          <w:sz w:val="28"/>
          <w:szCs w:val="28"/>
          <w:lang w:bidi="ar-MA"/>
        </w:rPr>
        <w:t>0,</w:t>
      </w:r>
      <w:r w:rsidR="0027732E">
        <w:rPr>
          <w:rFonts w:ascii="Arial" w:hAnsi="Arial" w:cs="Arial"/>
          <w:sz w:val="28"/>
          <w:szCs w:val="28"/>
          <w:lang w:bidi="ar-MA"/>
        </w:rPr>
        <w:t>3</w:t>
      </w:r>
      <w:r w:rsidR="0033058D" w:rsidRPr="006C19CB">
        <w:rPr>
          <w:rFonts w:ascii="Arial" w:hAnsi="Arial" w:cs="Arial"/>
          <w:sz w:val="28"/>
          <w:szCs w:val="28"/>
          <w:lang w:bidi="ar-MA"/>
        </w:rPr>
        <w:t>%</w:t>
      </w:r>
      <w:r w:rsidR="002773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27732E">
        <w:rPr>
          <w:rFonts w:ascii="Arial" w:hAnsi="Arial" w:cs="Arial" w:hint="cs"/>
          <w:sz w:val="28"/>
          <w:szCs w:val="28"/>
          <w:rtl/>
          <w:lang w:bidi="ar-MA"/>
        </w:rPr>
        <w:t>و"اللحوم"</w:t>
      </w:r>
      <w:proofErr w:type="spellEnd"/>
      <w:r w:rsidR="0027732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7732E">
        <w:rPr>
          <w:rFonts w:ascii="Arial" w:hAnsi="Arial" w:cs="Arial"/>
          <w:sz w:val="28"/>
          <w:szCs w:val="28"/>
          <w:lang w:bidi="ar-MA"/>
        </w:rPr>
        <w:t>0,1%</w:t>
      </w:r>
      <w:r w:rsidR="009D5E92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223EC7" w:rsidRP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937658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EF0E03">
        <w:rPr>
          <w:rFonts w:ascii="Arial" w:hAnsi="Arial" w:cs="Arial"/>
          <w:sz w:val="28"/>
          <w:szCs w:val="28"/>
          <w:rtl/>
          <w:lang w:bidi="ar-MA"/>
        </w:rPr>
        <w:t>ل</w:t>
      </w:r>
      <w:r w:rsidR="00456FD0">
        <w:rPr>
          <w:rFonts w:ascii="Arial" w:hAnsi="Arial" w:cs="Arial" w:hint="cs"/>
          <w:sz w:val="28"/>
          <w:szCs w:val="28"/>
          <w:rtl/>
          <w:lang w:bidi="ar-MA"/>
        </w:rPr>
        <w:t>انخفاضات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F93573">
        <w:rPr>
          <w:rFonts w:ascii="Arial" w:hAnsi="Arial" w:cs="Arial" w:hint="cs"/>
          <w:sz w:val="28"/>
          <w:szCs w:val="28"/>
          <w:rtl/>
          <w:lang w:bidi="ar-MA"/>
        </w:rPr>
        <w:t>وجدة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814BDE">
        <w:rPr>
          <w:rFonts w:ascii="Arial" w:hAnsi="Arial" w:cs="Arial"/>
          <w:sz w:val="28"/>
          <w:szCs w:val="28"/>
          <w:lang w:bidi="ar-MA"/>
        </w:rPr>
        <w:t>1,</w:t>
      </w:r>
      <w:r w:rsidR="00F93573">
        <w:rPr>
          <w:rFonts w:ascii="Arial" w:hAnsi="Arial" w:cs="Arial"/>
          <w:sz w:val="28"/>
          <w:szCs w:val="28"/>
          <w:lang w:bidi="ar-MA"/>
        </w:rPr>
        <w:t>1</w:t>
      </w:r>
      <w:r w:rsidR="002559FB">
        <w:rPr>
          <w:rFonts w:ascii="Arial" w:hAnsi="Arial" w:cs="Arial"/>
          <w:sz w:val="28"/>
          <w:szCs w:val="28"/>
          <w:lang w:bidi="ar-MA"/>
        </w:rPr>
        <w:t>%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 وفي </w:t>
      </w:r>
      <w:r w:rsidR="00F93573">
        <w:rPr>
          <w:rFonts w:ascii="Arial" w:hAnsi="Arial" w:cs="Arial" w:hint="cs"/>
          <w:sz w:val="28"/>
          <w:szCs w:val="28"/>
          <w:rtl/>
          <w:lang w:bidi="ar-MA"/>
        </w:rPr>
        <w:t>الرباط والعيون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>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93573">
        <w:rPr>
          <w:rFonts w:ascii="Arial" w:hAnsi="Arial" w:cs="Arial"/>
          <w:sz w:val="28"/>
          <w:szCs w:val="28"/>
          <w:lang w:bidi="ar-MA"/>
        </w:rPr>
        <w:t>0,9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F93573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proofErr w:type="spellStart"/>
      <w:r w:rsidR="00F93573">
        <w:rPr>
          <w:rFonts w:ascii="Arial" w:hAnsi="Arial" w:cs="Arial" w:hint="cs"/>
          <w:sz w:val="28"/>
          <w:szCs w:val="28"/>
          <w:rtl/>
          <w:lang w:bidi="ar-MA"/>
        </w:rPr>
        <w:t>سطات</w:t>
      </w:r>
      <w:proofErr w:type="spellEnd"/>
      <w:r w:rsidR="00052E8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/>
          <w:sz w:val="28"/>
          <w:szCs w:val="28"/>
          <w:rtl/>
          <w:lang w:bidi="ar-MA"/>
        </w:rPr>
        <w:t>ب</w:t>
      </w:r>
      <w:r w:rsidR="000C23F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93573">
        <w:rPr>
          <w:rFonts w:ascii="Arial" w:hAnsi="Arial" w:cs="Arial"/>
          <w:sz w:val="28"/>
          <w:szCs w:val="28"/>
          <w:lang w:bidi="ar-MA"/>
        </w:rPr>
        <w:t>0,6</w:t>
      </w:r>
      <w:r w:rsidR="00A104A3">
        <w:rPr>
          <w:rFonts w:ascii="Arial" w:hAnsi="Arial" w:cs="Arial"/>
          <w:sz w:val="28"/>
          <w:szCs w:val="28"/>
          <w:lang w:bidi="ar-MA"/>
        </w:rPr>
        <w:t>%</w:t>
      </w:r>
      <w:r w:rsidR="00EF0E03">
        <w:rPr>
          <w:rFonts w:ascii="Arial" w:hAnsi="Arial" w:cs="Arial"/>
          <w:sz w:val="28"/>
          <w:szCs w:val="28"/>
          <w:rtl/>
          <w:lang w:bidi="ar-MA"/>
        </w:rPr>
        <w:t xml:space="preserve"> وفي</w:t>
      </w:r>
      <w:r w:rsidR="00F93573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F93573">
        <w:rPr>
          <w:rFonts w:ascii="Arial" w:hAnsi="Arial" w:cs="Arial" w:hint="cs"/>
          <w:sz w:val="28"/>
          <w:szCs w:val="28"/>
          <w:rtl/>
          <w:lang w:bidi="ar-MA"/>
        </w:rPr>
        <w:t>فاس</w:t>
      </w:r>
      <w:proofErr w:type="spellEnd"/>
      <w:r w:rsidR="00EF0E03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EF0E03">
        <w:rPr>
          <w:rFonts w:ascii="Arial" w:hAnsi="Arial" w:cs="Arial"/>
          <w:sz w:val="28"/>
          <w:szCs w:val="28"/>
          <w:lang w:bidi="ar-MA"/>
        </w:rPr>
        <w:t>0,</w:t>
      </w:r>
      <w:r w:rsidR="00F93573">
        <w:rPr>
          <w:rFonts w:ascii="Arial" w:hAnsi="Arial" w:cs="Arial"/>
          <w:sz w:val="28"/>
          <w:szCs w:val="28"/>
          <w:lang w:bidi="ar-MA"/>
        </w:rPr>
        <w:t>4</w:t>
      </w:r>
      <w:r w:rsidR="00EF0E03">
        <w:rPr>
          <w:rFonts w:ascii="Arial" w:hAnsi="Arial" w:cs="Arial"/>
          <w:sz w:val="28"/>
          <w:szCs w:val="28"/>
          <w:lang w:bidi="ar-MA"/>
        </w:rPr>
        <w:t>%</w:t>
      </w:r>
      <w:r w:rsidR="00F93573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3522B1">
        <w:rPr>
          <w:rFonts w:ascii="Arial" w:hAnsi="Arial" w:cs="Arial"/>
          <w:sz w:val="28"/>
          <w:szCs w:val="28"/>
          <w:rtl/>
          <w:lang w:bidi="ar-MA"/>
        </w:rPr>
        <w:t xml:space="preserve">وعلى العكس من </w:t>
      </w:r>
      <w:proofErr w:type="spellStart"/>
      <w:r w:rsidR="003522B1">
        <w:rPr>
          <w:rFonts w:ascii="Arial" w:hAnsi="Arial" w:cs="Arial"/>
          <w:sz w:val="28"/>
          <w:szCs w:val="28"/>
          <w:rtl/>
          <w:lang w:bidi="ar-MA"/>
        </w:rPr>
        <w:t>ذلك،</w:t>
      </w:r>
      <w:proofErr w:type="spellEnd"/>
      <w:r w:rsidR="003522B1">
        <w:rPr>
          <w:rFonts w:ascii="Arial" w:hAnsi="Arial" w:cs="Arial"/>
          <w:sz w:val="28"/>
          <w:szCs w:val="28"/>
          <w:rtl/>
          <w:lang w:bidi="ar-MA"/>
        </w:rPr>
        <w:t xml:space="preserve"> سجل</w:t>
      </w:r>
      <w:r w:rsidR="003D7D59">
        <w:rPr>
          <w:rFonts w:ascii="Arial" w:hAnsi="Arial" w:cs="Arial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/>
          <w:sz w:val="28"/>
          <w:szCs w:val="28"/>
          <w:rtl/>
          <w:lang w:bidi="ar-MA"/>
        </w:rPr>
        <w:t xml:space="preserve">قم </w:t>
      </w:r>
      <w:r w:rsidR="005C1C8F">
        <w:rPr>
          <w:rFonts w:ascii="Arial" w:hAnsi="Arial" w:cs="Arial"/>
          <w:sz w:val="28"/>
          <w:szCs w:val="28"/>
          <w:rtl/>
          <w:lang w:bidi="ar-MA"/>
        </w:rPr>
        <w:t>ا</w:t>
      </w:r>
      <w:r w:rsidR="00F93573">
        <w:rPr>
          <w:rFonts w:ascii="Arial" w:hAnsi="Arial" w:cs="Arial" w:hint="cs"/>
          <w:sz w:val="28"/>
          <w:szCs w:val="28"/>
          <w:rtl/>
          <w:lang w:bidi="ar-MA"/>
        </w:rPr>
        <w:t>رتفاعا</w:t>
      </w:r>
      <w:r w:rsidR="00533060">
        <w:rPr>
          <w:rFonts w:ascii="Arial" w:hAnsi="Arial" w:cs="Arial"/>
          <w:sz w:val="28"/>
          <w:szCs w:val="28"/>
          <w:rtl/>
          <w:lang w:bidi="ar-MA"/>
        </w:rPr>
        <w:t xml:space="preserve"> في</w:t>
      </w:r>
      <w:r w:rsidR="009474E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93573">
        <w:rPr>
          <w:rFonts w:ascii="Arial" w:hAnsi="Arial" w:cs="Arial" w:hint="cs"/>
          <w:sz w:val="28"/>
          <w:szCs w:val="28"/>
          <w:rtl/>
          <w:lang w:bidi="ar-MA"/>
        </w:rPr>
        <w:t xml:space="preserve">الدار البيضاء </w:t>
      </w:r>
      <w:proofErr w:type="spellStart"/>
      <w:r w:rsidR="00F93573">
        <w:rPr>
          <w:rFonts w:ascii="Arial" w:hAnsi="Arial" w:cs="Arial" w:hint="cs"/>
          <w:sz w:val="28"/>
          <w:szCs w:val="28"/>
          <w:rtl/>
          <w:lang w:bidi="ar-MA"/>
        </w:rPr>
        <w:t>والحسيمة</w:t>
      </w:r>
      <w:proofErr w:type="spellEnd"/>
      <w:r w:rsidR="00814BD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33060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9474EF">
        <w:rPr>
          <w:rFonts w:ascii="Arial" w:hAnsi="Arial" w:cs="Arial"/>
          <w:sz w:val="28"/>
          <w:szCs w:val="28"/>
          <w:lang w:bidi="ar-MA"/>
        </w:rPr>
        <w:t>0,</w:t>
      </w:r>
      <w:r w:rsidR="00F93573">
        <w:rPr>
          <w:rFonts w:ascii="Arial" w:hAnsi="Arial" w:cs="Arial"/>
          <w:sz w:val="28"/>
          <w:szCs w:val="28"/>
          <w:lang w:bidi="ar-MA"/>
        </w:rPr>
        <w:t>5</w:t>
      </w:r>
      <w:r w:rsidR="00533060">
        <w:rPr>
          <w:rFonts w:ascii="Arial" w:hAnsi="Arial" w:cs="Arial"/>
          <w:sz w:val="28"/>
          <w:szCs w:val="28"/>
          <w:lang w:bidi="ar-MA"/>
        </w:rPr>
        <w:t>%</w:t>
      </w:r>
      <w:r w:rsidR="00F93573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937658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proofErr w:type="spellStart"/>
      <w:r w:rsidR="00F93573">
        <w:rPr>
          <w:rFonts w:ascii="Arial" w:hAnsi="Arial" w:cs="Arial" w:hint="cs"/>
          <w:sz w:val="28"/>
          <w:szCs w:val="28"/>
          <w:rtl/>
          <w:lang w:bidi="ar-MA"/>
        </w:rPr>
        <w:t>أكادير</w:t>
      </w:r>
      <w:proofErr w:type="spellEnd"/>
      <w:r w:rsidR="00F9357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F93573">
        <w:rPr>
          <w:rFonts w:ascii="Arial" w:hAnsi="Arial" w:cs="Arial"/>
          <w:sz w:val="28"/>
          <w:szCs w:val="28"/>
          <w:lang w:bidi="ar-MA"/>
        </w:rPr>
        <w:t>0,3%</w:t>
      </w:r>
      <w:r w:rsidR="00926A0E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0468B5" w:rsidRPr="000C23F6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FC2FA0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F93573">
        <w:rPr>
          <w:rFonts w:ascii="Arial" w:hAnsi="Arial" w:cs="Arial"/>
          <w:sz w:val="28"/>
          <w:szCs w:val="28"/>
          <w:lang w:bidi="ar-MA"/>
        </w:rPr>
        <w:t>1,6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proofErr w:type="spellStart"/>
      <w:r w:rsidR="0009601E">
        <w:rPr>
          <w:rFonts w:ascii="Arial" w:hAnsi="Arial" w:cs="Arial"/>
          <w:sz w:val="28"/>
          <w:szCs w:val="28"/>
          <w:rtl/>
          <w:lang w:bidi="ar-MA"/>
        </w:rPr>
        <w:t>يوليوز</w:t>
      </w:r>
      <w:proofErr w:type="spellEnd"/>
      <w:r w:rsidR="00782F8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F93573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C4044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724791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F93573">
        <w:rPr>
          <w:rFonts w:ascii="Arial" w:hAnsi="Arial" w:cs="Arial"/>
          <w:sz w:val="28"/>
          <w:szCs w:val="28"/>
          <w:lang w:bidi="ar-MA"/>
        </w:rPr>
        <w:t>2,7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rtl/>
          <w:lang w:bidi="ar-MA"/>
        </w:rPr>
        <w:t xml:space="preserve">غير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93573">
        <w:rPr>
          <w:rFonts w:ascii="Arial" w:hAnsi="Arial" w:cs="Arial"/>
          <w:sz w:val="28"/>
          <w:szCs w:val="28"/>
          <w:lang w:bidi="ar-MA"/>
        </w:rPr>
        <w:t>0,5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F93573">
        <w:rPr>
          <w:rFonts w:ascii="Arial" w:hAnsi="Arial" w:cs="Arial"/>
          <w:sz w:val="28"/>
          <w:szCs w:val="28"/>
          <w:lang w:bidi="ar-MA"/>
        </w:rPr>
        <w:t>1,1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/>
          <w:sz w:val="28"/>
          <w:szCs w:val="28"/>
          <w:rtl/>
          <w:lang w:bidi="ar-MA"/>
        </w:rPr>
        <w:t>النقل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775CF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FC2FA0">
        <w:rPr>
          <w:rFonts w:ascii="Arial" w:hAnsi="Arial" w:cs="Arial"/>
          <w:sz w:val="28"/>
          <w:szCs w:val="28"/>
          <w:lang w:bidi="ar-MA"/>
        </w:rPr>
        <w:t>2,6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"</w:t>
      </w:r>
      <w:r w:rsidR="00FC2FA0">
        <w:rPr>
          <w:rFonts w:ascii="Arial" w:hAnsi="Arial" w:cs="Arial" w:hint="cs"/>
          <w:sz w:val="28"/>
          <w:szCs w:val="28"/>
          <w:rtl/>
          <w:lang w:bidi="ar-MA"/>
        </w:rPr>
        <w:t>المطاعم والفنادق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A44EC8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يكون 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3A60C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156947">
        <w:rPr>
          <w:rFonts w:ascii="Arial" w:hAnsi="Arial" w:cs="Arial"/>
          <w:sz w:val="28"/>
          <w:szCs w:val="28"/>
          <w:rtl/>
          <w:lang w:bidi="ar-MA"/>
        </w:rPr>
        <w:t>يوليوز</w:t>
      </w:r>
      <w:proofErr w:type="spellEnd"/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FC2FA0">
        <w:rPr>
          <w:rFonts w:ascii="Arial" w:hAnsi="Arial" w:cs="Arial" w:hint="cs"/>
          <w:sz w:val="28"/>
          <w:szCs w:val="28"/>
          <w:rtl/>
          <w:lang w:bidi="ar-MA"/>
        </w:rPr>
        <w:t>2016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ا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رتفاعا ب </w:t>
      </w:r>
      <w:r w:rsidR="00D52D11">
        <w:rPr>
          <w:rFonts w:ascii="Arial" w:hAnsi="Arial" w:cs="Arial"/>
          <w:sz w:val="28"/>
          <w:szCs w:val="28"/>
          <w:lang w:bidi="ar-MA"/>
        </w:rPr>
        <w:t>0,</w:t>
      </w:r>
      <w:r w:rsidR="00A44EC8">
        <w:rPr>
          <w:rFonts w:ascii="Arial" w:hAnsi="Arial" w:cs="Arial"/>
          <w:sz w:val="28"/>
          <w:szCs w:val="28"/>
          <w:lang w:bidi="ar-MA"/>
        </w:rPr>
        <w:t>1</w:t>
      </w:r>
      <w:r w:rsidR="00D52D11">
        <w:rPr>
          <w:rFonts w:ascii="Arial" w:hAnsi="Arial" w:cs="Arial"/>
          <w:sz w:val="28"/>
          <w:szCs w:val="28"/>
          <w:lang w:bidi="ar-MA"/>
        </w:rPr>
        <w:t>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</w:t>
      </w:r>
      <w:r w:rsidR="00156947">
        <w:rPr>
          <w:rFonts w:ascii="Arial" w:hAnsi="Arial" w:cs="Arial"/>
          <w:sz w:val="28"/>
          <w:szCs w:val="28"/>
          <w:rtl/>
          <w:lang w:bidi="ar-MA"/>
        </w:rPr>
        <w:t xml:space="preserve"> يونيو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14217">
        <w:rPr>
          <w:rFonts w:ascii="Arial" w:hAnsi="Arial" w:cs="Arial"/>
          <w:sz w:val="28"/>
          <w:szCs w:val="28"/>
          <w:rtl/>
          <w:lang w:bidi="ar-MA"/>
        </w:rPr>
        <w:t>201</w:t>
      </w:r>
      <w:r w:rsidR="00FC2FA0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ب</w:t>
      </w:r>
      <w:proofErr w:type="spellEnd"/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017CA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A44EC8">
        <w:rPr>
          <w:rFonts w:ascii="Arial" w:hAnsi="Arial" w:cs="Arial"/>
          <w:sz w:val="28"/>
          <w:szCs w:val="28"/>
          <w:lang w:bidi="ar-MA"/>
        </w:rPr>
        <w:t>5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proofErr w:type="spellStart"/>
      <w:r w:rsidR="00156947">
        <w:rPr>
          <w:rFonts w:ascii="Arial" w:hAnsi="Arial" w:cs="Arial"/>
          <w:sz w:val="28"/>
          <w:szCs w:val="28"/>
          <w:rtl/>
          <w:lang w:bidi="ar-MA"/>
        </w:rPr>
        <w:t>يوليوز</w:t>
      </w:r>
      <w:proofErr w:type="spellEnd"/>
      <w:r w:rsidR="000C23F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A60C2">
        <w:rPr>
          <w:rFonts w:ascii="Arial" w:hAnsi="Arial" w:cs="Arial"/>
          <w:sz w:val="28"/>
          <w:szCs w:val="28"/>
          <w:rtl/>
          <w:lang w:bidi="ar-MA"/>
        </w:rPr>
        <w:t>201</w:t>
      </w:r>
      <w:r w:rsidR="00FC2FA0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lastRenderedPageBreak/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211552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211552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BC46BF" w:rsidP="002115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يونيو</w:t>
            </w:r>
            <w:r w:rsidR="0060572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377C4B">
              <w:rPr>
                <w:rFonts w:ascii="Arial" w:hAnsi="Arial" w:cs="Arial" w:hint="cs"/>
                <w:b/>
                <w:bCs/>
                <w:rtl/>
                <w:lang w:bidi="ar-MA"/>
              </w:rPr>
              <w:t>2016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BC46BF" w:rsidP="002115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spellStart"/>
            <w:r>
              <w:rPr>
                <w:rFonts w:ascii="Arial" w:hAnsi="Arial" w:cs="Arial"/>
                <w:b/>
                <w:bCs/>
                <w:rtl/>
                <w:lang w:bidi="ar-MA"/>
              </w:rPr>
              <w:t>يوليوز</w:t>
            </w:r>
            <w:proofErr w:type="spellEnd"/>
            <w:r w:rsidR="00833E99">
              <w:rPr>
                <w:rFonts w:ascii="Arial" w:hAnsi="Arial" w:cs="Arial"/>
                <w:b/>
                <w:bCs/>
                <w:rtl/>
                <w:lang w:bidi="ar-MA"/>
              </w:rPr>
              <w:t xml:space="preserve"> </w:t>
            </w:r>
            <w:r w:rsidR="00377C4B">
              <w:rPr>
                <w:rFonts w:ascii="Arial" w:hAnsi="Arial" w:cs="Arial" w:hint="cs"/>
                <w:b/>
                <w:bCs/>
                <w:rtl/>
                <w:lang w:bidi="ar-MA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1F441C" w:rsidRDefault="00605727" w:rsidP="0021155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0A0B8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1F441C" w:rsidRDefault="000A0B80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</w:tr>
      <w:tr w:rsidR="000A0B8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1F441C" w:rsidRDefault="000A0B8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0A0B80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1F441C" w:rsidRDefault="000A0B8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A0B8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1F441C" w:rsidRDefault="000A0B80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0A0B8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1F441C" w:rsidRDefault="000A0B8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0A0B8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1F441C" w:rsidRDefault="000A0B8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0A0B8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1F441C" w:rsidRDefault="000A0B8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0A0B8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1F441C" w:rsidRDefault="000A0B8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A0B8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1F441C" w:rsidRDefault="000A0B8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0A0B8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1F441C" w:rsidRDefault="000A0B8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A0B8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1F441C" w:rsidRDefault="000A0B8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A0B8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1F441C" w:rsidRDefault="000A0B8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A0B8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1F441C" w:rsidRDefault="000A0B8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0A0B8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A0B80" w:rsidRPr="001F441C" w:rsidRDefault="000A0B8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0A0B80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A0B80" w:rsidRPr="001F441C" w:rsidRDefault="000A0B80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833E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62596F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BC46BF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سبع</w:t>
            </w:r>
            <w:r w:rsidR="00833E99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ة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46BF" w:rsidRDefault="00BC46BF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يوليوز</w:t>
            </w:r>
            <w:proofErr w:type="spellEnd"/>
          </w:p>
          <w:p w:rsidR="00605727" w:rsidRPr="00A153EC" w:rsidRDefault="00377C4B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46BF" w:rsidRDefault="00BC46BF" w:rsidP="00BC4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يوليوز</w:t>
            </w:r>
            <w:proofErr w:type="spellEnd"/>
          </w:p>
          <w:p w:rsidR="00605727" w:rsidRPr="00A153EC" w:rsidRDefault="00377C4B" w:rsidP="00BC4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377C4B" w:rsidP="00DF28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377C4B" w:rsidP="00DF28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2016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0A0B8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8631BC" w:rsidRDefault="000A0B80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2,6</w:t>
            </w:r>
          </w:p>
        </w:tc>
      </w:tr>
      <w:tr w:rsidR="000A0B80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8631BC" w:rsidRDefault="000A0B80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0A0B8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8631BC" w:rsidRDefault="000A0B80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0A0B8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8631BC" w:rsidRDefault="000A0B80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0A0B8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8631BC" w:rsidRDefault="000A0B80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0A0B8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8631BC" w:rsidRDefault="000A0B80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0A0B8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8631BC" w:rsidRDefault="000A0B80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0A0B8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8631BC" w:rsidRDefault="000A0B80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0A0B8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8631BC" w:rsidRDefault="000A0B80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</w:tr>
      <w:tr w:rsidR="000A0B8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8631BC" w:rsidRDefault="000A0B80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A0B8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8631BC" w:rsidRDefault="000A0B80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0A0B8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8631BC" w:rsidRDefault="000A0B80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0A0B8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8631BC" w:rsidRDefault="000A0B80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124,8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0A0B80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A0B80" w:rsidRPr="008631BC" w:rsidRDefault="000A0B80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0A0B80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A0B80" w:rsidRPr="008631BC" w:rsidRDefault="000A0B80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115,6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114,9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116,6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BC4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833E99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لس</w:t>
            </w:r>
            <w:r w:rsidR="00BC46BF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بعة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211552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BC46BF" w:rsidP="002115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يونيو</w:t>
            </w:r>
            <w:r w:rsidR="00833E99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377C4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BC46BF" w:rsidP="002115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يوليوز</w:t>
            </w:r>
            <w:proofErr w:type="spellEnd"/>
            <w:r w:rsidR="00DF280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377C4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21155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377C4B" w:rsidP="0021155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377C4B" w:rsidP="0021155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2016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21155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0A0B8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A0B80" w:rsidRPr="00A153EC" w:rsidRDefault="000A0B8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0A0B8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A153EC" w:rsidRDefault="000A0B8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0A0B8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A153EC" w:rsidRDefault="000A0B8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0A0B8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A153EC" w:rsidRDefault="000A0B8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0A0B8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A153EC" w:rsidRDefault="000A0B8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0A0B8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A153EC" w:rsidRDefault="000A0B8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0A0B8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A153EC" w:rsidRDefault="000A0B8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0A0B8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A153EC" w:rsidRDefault="000A0B8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0A0B8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A153EC" w:rsidRDefault="000A0B8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0A0B8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A153EC" w:rsidRDefault="000A0B8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0A0B8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A153EC" w:rsidRDefault="000A0B8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0A0B8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A153EC" w:rsidRDefault="000A0B8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0A0B8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A153EC" w:rsidRDefault="000A0B8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0A0B8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A153EC" w:rsidRDefault="000A0B8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0A0B8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A153EC" w:rsidRDefault="000A0B8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0A0B8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A0B80" w:rsidRPr="00A153EC" w:rsidRDefault="000A0B8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0A0B8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A0B80" w:rsidRPr="00A153EC" w:rsidRDefault="000A0B8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0A0B80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A0B80" w:rsidRPr="00A153EC" w:rsidRDefault="000A0B80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116,6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0B80" w:rsidRDefault="000A0B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</w:tbl>
    <w:p w:rsidR="00C166B5" w:rsidRPr="004671FE" w:rsidRDefault="00C166B5" w:rsidP="00AB5C20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sectPr w:rsidR="00C166B5" w:rsidRPr="004671FE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DD3" w:rsidRDefault="007D2DD3">
      <w:pPr>
        <w:jc w:val="right"/>
      </w:pPr>
      <w:r>
        <w:separator/>
      </w:r>
    </w:p>
  </w:endnote>
  <w:endnote w:type="continuationSeparator" w:id="0">
    <w:p w:rsidR="007D2DD3" w:rsidRDefault="007D2DD3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DD3" w:rsidRDefault="007D2DD3">
      <w:pPr>
        <w:jc w:val="right"/>
      </w:pPr>
      <w:r>
        <w:separator/>
      </w:r>
    </w:p>
  </w:footnote>
  <w:footnote w:type="continuationSeparator" w:id="0">
    <w:p w:rsidR="007D2DD3" w:rsidRDefault="007D2DD3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2E8D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9601E"/>
    <w:rsid w:val="000A0B80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A4D"/>
    <w:rsid w:val="00156947"/>
    <w:rsid w:val="001613A8"/>
    <w:rsid w:val="00165A19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5FB"/>
    <w:rsid w:val="001F5B23"/>
    <w:rsid w:val="001F6587"/>
    <w:rsid w:val="00203795"/>
    <w:rsid w:val="00204D5B"/>
    <w:rsid w:val="00204FA2"/>
    <w:rsid w:val="00205943"/>
    <w:rsid w:val="00207251"/>
    <w:rsid w:val="002078F2"/>
    <w:rsid w:val="00210740"/>
    <w:rsid w:val="00211552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0FB5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7732E"/>
    <w:rsid w:val="002807A5"/>
    <w:rsid w:val="002817D4"/>
    <w:rsid w:val="00283674"/>
    <w:rsid w:val="00297BF3"/>
    <w:rsid w:val="002A1466"/>
    <w:rsid w:val="002A1D3B"/>
    <w:rsid w:val="002A26E3"/>
    <w:rsid w:val="002A2A39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8B0"/>
    <w:rsid w:val="002D0CC6"/>
    <w:rsid w:val="002D5B8E"/>
    <w:rsid w:val="002D5F73"/>
    <w:rsid w:val="002E07F6"/>
    <w:rsid w:val="002E162B"/>
    <w:rsid w:val="002E3DA4"/>
    <w:rsid w:val="002E7663"/>
    <w:rsid w:val="002F5B85"/>
    <w:rsid w:val="002F7AB3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53A1"/>
    <w:rsid w:val="003755CC"/>
    <w:rsid w:val="0037612F"/>
    <w:rsid w:val="003769B3"/>
    <w:rsid w:val="00377C4B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06AA8"/>
    <w:rsid w:val="00410156"/>
    <w:rsid w:val="0041282A"/>
    <w:rsid w:val="004129CE"/>
    <w:rsid w:val="004155AD"/>
    <w:rsid w:val="00417A51"/>
    <w:rsid w:val="00417D14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6FD0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47196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5A63"/>
    <w:rsid w:val="005B6A9C"/>
    <w:rsid w:val="005B7E50"/>
    <w:rsid w:val="005C1C8F"/>
    <w:rsid w:val="005D1CE2"/>
    <w:rsid w:val="005D404E"/>
    <w:rsid w:val="005D4C41"/>
    <w:rsid w:val="005D53D2"/>
    <w:rsid w:val="005D7BB6"/>
    <w:rsid w:val="005E122A"/>
    <w:rsid w:val="005E23EB"/>
    <w:rsid w:val="005E2E9C"/>
    <w:rsid w:val="005E42E1"/>
    <w:rsid w:val="005F132B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2F9C"/>
    <w:rsid w:val="007150F5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0A7C"/>
    <w:rsid w:val="007B1FF5"/>
    <w:rsid w:val="007B29DC"/>
    <w:rsid w:val="007B663F"/>
    <w:rsid w:val="007B7F6C"/>
    <w:rsid w:val="007C092E"/>
    <w:rsid w:val="007C540E"/>
    <w:rsid w:val="007D09D0"/>
    <w:rsid w:val="007D1A34"/>
    <w:rsid w:val="007D2A04"/>
    <w:rsid w:val="007D2DD3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4895"/>
    <w:rsid w:val="008256AE"/>
    <w:rsid w:val="00825810"/>
    <w:rsid w:val="008314FC"/>
    <w:rsid w:val="00833443"/>
    <w:rsid w:val="00833E99"/>
    <w:rsid w:val="008352EE"/>
    <w:rsid w:val="00837511"/>
    <w:rsid w:val="00837CFE"/>
    <w:rsid w:val="00842948"/>
    <w:rsid w:val="00843FA9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6BD2"/>
    <w:rsid w:val="008E6EEE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5BFD"/>
    <w:rsid w:val="00936A7A"/>
    <w:rsid w:val="00937658"/>
    <w:rsid w:val="00940573"/>
    <w:rsid w:val="0094141D"/>
    <w:rsid w:val="00941832"/>
    <w:rsid w:val="00945511"/>
    <w:rsid w:val="009456AC"/>
    <w:rsid w:val="0094689E"/>
    <w:rsid w:val="00946FAC"/>
    <w:rsid w:val="009474EF"/>
    <w:rsid w:val="00950152"/>
    <w:rsid w:val="009550CF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43E4"/>
    <w:rsid w:val="00A153E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4EC8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5C20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2843"/>
    <w:rsid w:val="00B5486D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05A4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E51"/>
    <w:rsid w:val="00BB6137"/>
    <w:rsid w:val="00BC33E1"/>
    <w:rsid w:val="00BC46BF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26771"/>
    <w:rsid w:val="00C32595"/>
    <w:rsid w:val="00C344D2"/>
    <w:rsid w:val="00C3452E"/>
    <w:rsid w:val="00C4044A"/>
    <w:rsid w:val="00C44F1C"/>
    <w:rsid w:val="00C46E34"/>
    <w:rsid w:val="00C53CE1"/>
    <w:rsid w:val="00C544C3"/>
    <w:rsid w:val="00C568AF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52CC"/>
    <w:rsid w:val="00CE5929"/>
    <w:rsid w:val="00CE73E4"/>
    <w:rsid w:val="00CF09D4"/>
    <w:rsid w:val="00CF4CDA"/>
    <w:rsid w:val="00CF5B05"/>
    <w:rsid w:val="00D00997"/>
    <w:rsid w:val="00D00F1C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4762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7C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44DB"/>
    <w:rsid w:val="00F35181"/>
    <w:rsid w:val="00F35913"/>
    <w:rsid w:val="00F3694C"/>
    <w:rsid w:val="00F3730C"/>
    <w:rsid w:val="00F37E1B"/>
    <w:rsid w:val="00F4275D"/>
    <w:rsid w:val="00F43E8D"/>
    <w:rsid w:val="00F537D2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3F73"/>
    <w:rsid w:val="00F866F5"/>
    <w:rsid w:val="00F930C0"/>
    <w:rsid w:val="00F93394"/>
    <w:rsid w:val="00F93573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2FA0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D7D80-C258-43D8-848B-E86C1443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695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5</cp:revision>
  <cp:lastPrinted>2015-08-06T15:00:00Z</cp:lastPrinted>
  <dcterms:created xsi:type="dcterms:W3CDTF">2016-08-21T12:36:00Z</dcterms:created>
  <dcterms:modified xsi:type="dcterms:W3CDTF">2016-08-21T18:58:00Z</dcterms:modified>
</cp:coreProperties>
</file>