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BB2C9F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 </w:t>
      </w:r>
      <w:r w:rsidR="00204E6C">
        <w:rPr>
          <w:rFonts w:ascii="Arial" w:hAnsi="Arial" w:cs="Arial"/>
          <w:b/>
          <w:bCs/>
          <w:szCs w:val="32"/>
          <w:lang w:bidi="ar-MA"/>
        </w:rPr>
        <w:t xml:space="preserve">   </w:t>
      </w:r>
      <w:r w:rsidR="00AA3A47">
        <w:rPr>
          <w:rFonts w:ascii="Arial" w:hAnsi="Arial" w:cs="Arial"/>
          <w:b/>
          <w:bCs/>
          <w:szCs w:val="32"/>
          <w:lang w:bidi="ar-MA"/>
        </w:rPr>
        <w:t xml:space="preserve">                 </w:t>
      </w: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7A7D18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7A7D18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D’OCTOBRE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2015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7A7D18" w:rsidP="00E64A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0,4%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l’indice des prix à la consommation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,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1,0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la stagnation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</w:t>
      </w:r>
      <w:r w:rsidR="00E64A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ur un mois et de 1,</w:t>
      </w:r>
      <w:r w:rsidR="00E64A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7A7D18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7A7D18">
        <w:rPr>
          <w:rFonts w:ascii="Arial" w:hAnsi="Arial" w:cs="Arial"/>
          <w:sz w:val="24"/>
          <w:szCs w:val="24"/>
          <w:lang w:bidi="ar-MA"/>
        </w:rPr>
        <w:t>’octobre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931C96">
        <w:rPr>
          <w:rFonts w:ascii="Arial" w:hAnsi="Arial" w:cs="Arial"/>
          <w:sz w:val="24"/>
          <w:szCs w:val="24"/>
          <w:lang w:bidi="ar-MA"/>
        </w:rPr>
        <w:t>5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7A7D18">
        <w:rPr>
          <w:rFonts w:ascii="Arial" w:hAnsi="Arial" w:cs="Arial"/>
          <w:sz w:val="24"/>
          <w:szCs w:val="24"/>
          <w:lang w:bidi="ar-MA"/>
        </w:rPr>
        <w:t>hausse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44899">
        <w:rPr>
          <w:rFonts w:ascii="Arial" w:hAnsi="Arial" w:cs="Arial"/>
          <w:sz w:val="24"/>
          <w:szCs w:val="24"/>
          <w:lang w:bidi="ar-MA"/>
        </w:rPr>
        <w:t xml:space="preserve">de 0,4%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. Cette </w:t>
      </w:r>
      <w:r w:rsidR="007A7D18">
        <w:rPr>
          <w:rFonts w:ascii="Arial" w:hAnsi="Arial" w:cs="Arial"/>
          <w:sz w:val="24"/>
          <w:szCs w:val="24"/>
          <w:lang w:bidi="ar-MA"/>
        </w:rPr>
        <w:t>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>hausse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7A7D18">
        <w:rPr>
          <w:rFonts w:ascii="Arial" w:hAnsi="Arial" w:cs="Arial"/>
          <w:sz w:val="24"/>
          <w:szCs w:val="24"/>
          <w:lang w:bidi="ar-MA"/>
        </w:rPr>
        <w:t>1,0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1363AA">
        <w:rPr>
          <w:rFonts w:ascii="Arial" w:hAnsi="Arial" w:cs="Arial"/>
          <w:sz w:val="24"/>
          <w:szCs w:val="24"/>
          <w:lang w:bidi="ar-MA"/>
        </w:rPr>
        <w:t xml:space="preserve">de </w:t>
      </w:r>
      <w:r w:rsidR="005001E0">
        <w:rPr>
          <w:rFonts w:ascii="Arial" w:hAnsi="Arial" w:cs="Arial"/>
          <w:sz w:val="24"/>
          <w:szCs w:val="24"/>
          <w:lang w:bidi="ar-MA"/>
        </w:rPr>
        <w:t xml:space="preserve">la </w:t>
      </w:r>
      <w:r w:rsidR="007A7D18">
        <w:rPr>
          <w:rFonts w:ascii="Arial" w:hAnsi="Arial" w:cs="Arial"/>
          <w:sz w:val="24"/>
          <w:szCs w:val="24"/>
          <w:lang w:bidi="ar-MA"/>
        </w:rPr>
        <w:t xml:space="preserve">stagnation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781802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>hausses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7A7D18">
        <w:rPr>
          <w:rFonts w:ascii="Arial" w:hAnsi="Arial" w:cs="Arial"/>
          <w:sz w:val="24"/>
          <w:szCs w:val="24"/>
          <w:lang w:bidi="ar-MA"/>
        </w:rPr>
        <w:t>septembre et octobre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931C96">
        <w:rPr>
          <w:rFonts w:ascii="Arial" w:hAnsi="Arial" w:cs="Arial"/>
          <w:sz w:val="24"/>
          <w:szCs w:val="24"/>
          <w:lang w:bidi="ar-MA"/>
        </w:rPr>
        <w:t>5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7864DE">
        <w:rPr>
          <w:rFonts w:ascii="Arial" w:hAnsi="Arial" w:cs="Arial"/>
          <w:sz w:val="24"/>
          <w:szCs w:val="24"/>
          <w:lang w:bidi="ar-MA"/>
        </w:rPr>
        <w:t>légumes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8D776E">
        <w:rPr>
          <w:rFonts w:ascii="Arial" w:hAnsi="Arial" w:cs="Arial"/>
          <w:sz w:val="24"/>
          <w:szCs w:val="24"/>
          <w:lang w:bidi="ar-MA"/>
        </w:rPr>
        <w:t>4,8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7864DE">
        <w:rPr>
          <w:rFonts w:ascii="Arial" w:hAnsi="Arial" w:cs="Arial"/>
          <w:sz w:val="24"/>
          <w:szCs w:val="24"/>
          <w:lang w:bidi="ar-MA"/>
        </w:rPr>
        <w:t>, le</w:t>
      </w:r>
      <w:r w:rsidR="008D776E">
        <w:rPr>
          <w:rFonts w:ascii="Arial" w:hAnsi="Arial" w:cs="Arial"/>
          <w:sz w:val="24"/>
          <w:szCs w:val="24"/>
          <w:lang w:bidi="ar-MA"/>
        </w:rPr>
        <w:t>s</w:t>
      </w:r>
      <w:r w:rsidR="007864DE">
        <w:rPr>
          <w:rFonts w:ascii="Arial" w:hAnsi="Arial" w:cs="Arial"/>
          <w:sz w:val="24"/>
          <w:szCs w:val="24"/>
          <w:lang w:bidi="ar-MA"/>
        </w:rPr>
        <w:t> « </w:t>
      </w:r>
      <w:r w:rsidR="008D776E">
        <w:rPr>
          <w:rFonts w:ascii="Arial" w:hAnsi="Arial" w:cs="Arial"/>
          <w:sz w:val="24"/>
          <w:szCs w:val="24"/>
          <w:lang w:bidi="ar-MA"/>
        </w:rPr>
        <w:t>poissons et fruits de mer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8D776E">
        <w:rPr>
          <w:rFonts w:ascii="Arial" w:hAnsi="Arial" w:cs="Arial"/>
          <w:sz w:val="24"/>
          <w:szCs w:val="24"/>
          <w:lang w:bidi="ar-MA"/>
        </w:rPr>
        <w:t>2,</w:t>
      </w:r>
      <w:r w:rsidR="00781802">
        <w:rPr>
          <w:rFonts w:ascii="Arial" w:hAnsi="Arial" w:cs="Arial"/>
          <w:sz w:val="24"/>
          <w:szCs w:val="24"/>
          <w:lang w:bidi="ar-MA"/>
        </w:rPr>
        <w:t>1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8D776E">
        <w:rPr>
          <w:rFonts w:ascii="Arial" w:hAnsi="Arial" w:cs="Arial"/>
          <w:sz w:val="24"/>
          <w:szCs w:val="24"/>
          <w:lang w:bidi="ar-MA"/>
        </w:rPr>
        <w:t>, les « viandes » avec 1,5%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 et le « </w:t>
      </w:r>
      <w:r w:rsidR="008D776E">
        <w:rPr>
          <w:rFonts w:ascii="Arial" w:hAnsi="Arial" w:cs="Arial"/>
          <w:sz w:val="24"/>
          <w:szCs w:val="24"/>
          <w:lang w:bidi="ar-MA"/>
        </w:rPr>
        <w:t>café, thé et cacao</w:t>
      </w:r>
      <w:r w:rsidR="007864DE">
        <w:rPr>
          <w:rFonts w:ascii="Arial" w:hAnsi="Arial" w:cs="Arial"/>
          <w:sz w:val="24"/>
          <w:szCs w:val="24"/>
          <w:lang w:bidi="ar-MA"/>
        </w:rPr>
        <w:t> » avec 0,</w:t>
      </w:r>
      <w:r w:rsidR="008D776E">
        <w:rPr>
          <w:rFonts w:ascii="Arial" w:hAnsi="Arial" w:cs="Arial"/>
          <w:sz w:val="24"/>
          <w:szCs w:val="24"/>
          <w:lang w:bidi="ar-MA"/>
        </w:rPr>
        <w:t>7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. </w:t>
      </w:r>
      <w:r w:rsidR="000C58B7">
        <w:rPr>
          <w:rFonts w:ascii="Arial" w:hAnsi="Arial" w:cs="Arial"/>
          <w:sz w:val="24"/>
          <w:szCs w:val="24"/>
          <w:lang w:bidi="ar-MA"/>
        </w:rPr>
        <w:t>En rev</w:t>
      </w:r>
      <w:r w:rsidR="0085055E">
        <w:rPr>
          <w:rFonts w:ascii="Arial" w:hAnsi="Arial" w:cs="Arial"/>
          <w:sz w:val="24"/>
          <w:szCs w:val="24"/>
          <w:lang w:bidi="ar-MA"/>
        </w:rPr>
        <w:t xml:space="preserve">anche, les prix </w:t>
      </w:r>
      <w:r w:rsidR="00C636B0">
        <w:rPr>
          <w:rFonts w:ascii="Arial" w:hAnsi="Arial" w:cs="Arial"/>
          <w:sz w:val="24"/>
          <w:szCs w:val="24"/>
          <w:lang w:bidi="ar-MA"/>
        </w:rPr>
        <w:t xml:space="preserve">ont </w:t>
      </w:r>
      <w:r w:rsidR="007864DE">
        <w:rPr>
          <w:rFonts w:ascii="Arial" w:hAnsi="Arial" w:cs="Arial"/>
          <w:sz w:val="24"/>
          <w:szCs w:val="24"/>
          <w:lang w:bidi="ar-MA"/>
        </w:rPr>
        <w:t>diminué</w:t>
      </w:r>
      <w:r w:rsidR="00C636B0">
        <w:rPr>
          <w:rFonts w:ascii="Arial" w:hAnsi="Arial" w:cs="Arial"/>
          <w:sz w:val="24"/>
          <w:szCs w:val="24"/>
          <w:lang w:bidi="ar-MA"/>
        </w:rPr>
        <w:t xml:space="preserve"> de </w:t>
      </w:r>
      <w:r w:rsidR="008D776E">
        <w:rPr>
          <w:rFonts w:ascii="Arial" w:hAnsi="Arial" w:cs="Arial"/>
          <w:sz w:val="24"/>
          <w:szCs w:val="24"/>
          <w:lang w:bidi="ar-MA"/>
        </w:rPr>
        <w:t>1,5</w:t>
      </w:r>
      <w:r w:rsidR="00C636B0">
        <w:rPr>
          <w:rFonts w:ascii="Arial" w:hAnsi="Arial" w:cs="Arial"/>
          <w:sz w:val="24"/>
          <w:szCs w:val="24"/>
          <w:lang w:bidi="ar-MA"/>
        </w:rPr>
        <w:t>% pour l</w:t>
      </w:r>
      <w:r w:rsidR="00583C17">
        <w:rPr>
          <w:rFonts w:ascii="Arial" w:hAnsi="Arial" w:cs="Arial"/>
          <w:sz w:val="24"/>
          <w:szCs w:val="24"/>
          <w:lang w:bidi="ar-MA"/>
        </w:rPr>
        <w:t>es «</w:t>
      </w:r>
      <w:r w:rsidR="007864DE">
        <w:rPr>
          <w:rFonts w:ascii="Arial" w:hAnsi="Arial" w:cs="Arial"/>
          <w:sz w:val="24"/>
          <w:szCs w:val="24"/>
          <w:lang w:bidi="ar-MA"/>
        </w:rPr>
        <w:t>fruits</w:t>
      </w:r>
      <w:r w:rsidR="00C636B0">
        <w:rPr>
          <w:rFonts w:ascii="Arial" w:hAnsi="Arial" w:cs="Arial"/>
          <w:sz w:val="24"/>
          <w:szCs w:val="24"/>
          <w:lang w:bidi="ar-MA"/>
        </w:rPr>
        <w:t>»</w:t>
      </w:r>
      <w:r w:rsidR="008D776E">
        <w:rPr>
          <w:rFonts w:ascii="Arial" w:hAnsi="Arial" w:cs="Arial"/>
          <w:sz w:val="24"/>
          <w:szCs w:val="24"/>
          <w:lang w:bidi="ar-MA"/>
        </w:rPr>
        <w:t xml:space="preserve"> et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E31DEC">
        <w:rPr>
          <w:rFonts w:ascii="Arial" w:hAnsi="Arial" w:cs="Arial"/>
          <w:sz w:val="24"/>
          <w:szCs w:val="24"/>
          <w:lang w:bidi="ar-MA"/>
        </w:rPr>
        <w:t xml:space="preserve">de </w:t>
      </w:r>
      <w:r w:rsidR="008D776E">
        <w:rPr>
          <w:rFonts w:ascii="Arial" w:hAnsi="Arial" w:cs="Arial"/>
          <w:sz w:val="24"/>
          <w:szCs w:val="24"/>
          <w:lang w:bidi="ar-MA"/>
        </w:rPr>
        <w:t>0,2</w:t>
      </w:r>
      <w:r w:rsidR="00E31DEC">
        <w:rPr>
          <w:rFonts w:ascii="Arial" w:hAnsi="Arial" w:cs="Arial"/>
          <w:sz w:val="24"/>
          <w:szCs w:val="24"/>
          <w:lang w:bidi="ar-MA"/>
        </w:rPr>
        <w:t>% pour le « </w:t>
      </w:r>
      <w:r w:rsidR="008D776E">
        <w:rPr>
          <w:rFonts w:ascii="Arial" w:hAnsi="Arial" w:cs="Arial"/>
          <w:sz w:val="24"/>
          <w:szCs w:val="24"/>
          <w:lang w:bidi="ar-MA"/>
        </w:rPr>
        <w:t>lait, fromage et œufs</w:t>
      </w:r>
      <w:r w:rsidR="00E31DEC">
        <w:rPr>
          <w:rFonts w:ascii="Arial" w:hAnsi="Arial" w:cs="Arial"/>
          <w:sz w:val="24"/>
          <w:szCs w:val="24"/>
          <w:lang w:bidi="ar-MA"/>
        </w:rPr>
        <w:t> »</w:t>
      </w:r>
      <w:r w:rsidR="008D776E">
        <w:rPr>
          <w:rFonts w:ascii="Arial" w:hAnsi="Arial" w:cs="Arial"/>
          <w:sz w:val="24"/>
          <w:szCs w:val="24"/>
          <w:lang w:bidi="ar-MA"/>
        </w:rPr>
        <w:t>.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DD7D79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984287">
        <w:rPr>
          <w:rFonts w:ascii="Arial" w:hAnsi="Arial" w:cs="Arial"/>
          <w:sz w:val="24"/>
          <w:szCs w:val="24"/>
          <w:lang w:bidi="ar-MA"/>
        </w:rPr>
        <w:t>hausses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AA4DF5">
        <w:rPr>
          <w:rFonts w:ascii="Arial" w:hAnsi="Arial" w:cs="Arial"/>
          <w:sz w:val="24"/>
          <w:szCs w:val="24"/>
          <w:lang w:bidi="ar-MA"/>
        </w:rPr>
        <w:t xml:space="preserve">Meknès 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avec </w:t>
      </w:r>
      <w:r w:rsidR="00984287">
        <w:rPr>
          <w:rFonts w:ascii="Arial" w:hAnsi="Arial" w:cs="Arial"/>
          <w:sz w:val="24"/>
          <w:szCs w:val="24"/>
          <w:lang w:bidi="ar-MA"/>
        </w:rPr>
        <w:t>1,</w:t>
      </w:r>
      <w:r w:rsidR="00AA4DF5">
        <w:rPr>
          <w:rFonts w:ascii="Arial" w:hAnsi="Arial" w:cs="Arial"/>
          <w:sz w:val="24"/>
          <w:szCs w:val="24"/>
          <w:lang w:bidi="ar-MA"/>
        </w:rPr>
        <w:t>0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102ED">
        <w:rPr>
          <w:rFonts w:ascii="Arial" w:hAnsi="Arial" w:cs="Arial"/>
          <w:sz w:val="24"/>
          <w:szCs w:val="24"/>
          <w:lang w:bidi="ar-MA"/>
        </w:rPr>
        <w:t xml:space="preserve"> 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à </w:t>
      </w:r>
      <w:proofErr w:type="spellStart"/>
      <w:r w:rsidR="00AA4DF5">
        <w:rPr>
          <w:rFonts w:ascii="Arial" w:hAnsi="Arial" w:cs="Arial"/>
          <w:sz w:val="24"/>
          <w:szCs w:val="24"/>
          <w:lang w:bidi="ar-MA"/>
        </w:rPr>
        <w:t>Beni</w:t>
      </w:r>
      <w:proofErr w:type="spellEnd"/>
      <w:r w:rsidR="00AA4DF5">
        <w:rPr>
          <w:rFonts w:ascii="Arial" w:hAnsi="Arial" w:cs="Arial"/>
          <w:sz w:val="24"/>
          <w:szCs w:val="24"/>
          <w:lang w:bidi="ar-MA"/>
        </w:rPr>
        <w:t>-Mellal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984287">
        <w:rPr>
          <w:rFonts w:ascii="Arial" w:hAnsi="Arial" w:cs="Arial"/>
          <w:sz w:val="24"/>
          <w:szCs w:val="24"/>
          <w:lang w:bidi="ar-MA"/>
        </w:rPr>
        <w:t>9</w:t>
      </w:r>
      <w:r w:rsidR="007C1480">
        <w:rPr>
          <w:rFonts w:ascii="Arial" w:hAnsi="Arial" w:cs="Arial"/>
          <w:sz w:val="24"/>
          <w:szCs w:val="24"/>
          <w:lang w:bidi="ar-MA"/>
        </w:rPr>
        <w:t>%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, </w:t>
      </w:r>
      <w:r w:rsidR="00DD7D79">
        <w:rPr>
          <w:rFonts w:ascii="Arial" w:hAnsi="Arial" w:cs="Arial"/>
          <w:sz w:val="24"/>
          <w:szCs w:val="24"/>
          <w:lang w:bidi="ar-MA"/>
        </w:rPr>
        <w:t xml:space="preserve">à Safi avec 0,8%,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à </w:t>
      </w:r>
      <w:r w:rsidR="00AA4DF5">
        <w:rPr>
          <w:rFonts w:ascii="Arial" w:hAnsi="Arial" w:cs="Arial"/>
          <w:sz w:val="24"/>
          <w:szCs w:val="24"/>
          <w:lang w:bidi="ar-MA"/>
        </w:rPr>
        <w:t>Casablanca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 </w:t>
      </w:r>
      <w:r w:rsidR="00123E4D">
        <w:rPr>
          <w:rFonts w:ascii="Arial" w:hAnsi="Arial" w:cs="Arial"/>
          <w:sz w:val="24"/>
          <w:szCs w:val="24"/>
          <w:lang w:bidi="ar-MA"/>
        </w:rPr>
        <w:t>avec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>0,</w:t>
      </w:r>
      <w:r w:rsidR="00AA4DF5">
        <w:rPr>
          <w:rFonts w:ascii="Arial" w:hAnsi="Arial" w:cs="Arial"/>
          <w:sz w:val="24"/>
          <w:szCs w:val="24"/>
          <w:lang w:bidi="ar-MA"/>
        </w:rPr>
        <w:t>7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AA4DF5">
        <w:rPr>
          <w:rFonts w:ascii="Arial" w:hAnsi="Arial" w:cs="Arial"/>
          <w:sz w:val="24"/>
          <w:szCs w:val="24"/>
          <w:lang w:bidi="ar-MA"/>
        </w:rPr>
        <w:t>, à Tanger avec 0,5%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et</w:t>
      </w:r>
      <w:r w:rsidR="00D35D1E">
        <w:rPr>
          <w:rFonts w:ascii="Arial" w:hAnsi="Arial" w:cs="Arial"/>
          <w:sz w:val="24"/>
          <w:szCs w:val="24"/>
          <w:lang w:bidi="ar-MA"/>
        </w:rPr>
        <w:t xml:space="preserve">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AA4DF5">
        <w:rPr>
          <w:rFonts w:ascii="Arial" w:hAnsi="Arial" w:cs="Arial"/>
          <w:sz w:val="24"/>
          <w:szCs w:val="24"/>
          <w:lang w:bidi="ar-MA"/>
        </w:rPr>
        <w:t>Agadir et Oujda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 xml:space="preserve">avec </w:t>
      </w:r>
      <w:r w:rsidR="007C1480">
        <w:rPr>
          <w:rFonts w:ascii="Arial" w:hAnsi="Arial" w:cs="Arial"/>
          <w:sz w:val="24"/>
          <w:szCs w:val="24"/>
          <w:lang w:bidi="ar-MA"/>
        </w:rPr>
        <w:t>0,</w:t>
      </w:r>
      <w:r w:rsidR="00984287">
        <w:rPr>
          <w:rFonts w:ascii="Arial" w:hAnsi="Arial" w:cs="Arial"/>
          <w:sz w:val="24"/>
          <w:szCs w:val="24"/>
          <w:lang w:bidi="ar-MA"/>
        </w:rPr>
        <w:t>4</w:t>
      </w:r>
      <w:r w:rsidR="00EA3B2B">
        <w:rPr>
          <w:rFonts w:ascii="Arial" w:hAnsi="Arial" w:cs="Arial"/>
          <w:sz w:val="24"/>
          <w:szCs w:val="24"/>
          <w:lang w:bidi="ar-MA"/>
        </w:rPr>
        <w:t>%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AA4DF5">
        <w:rPr>
          <w:rFonts w:ascii="Arial" w:hAnsi="Arial" w:cs="Arial"/>
          <w:sz w:val="24"/>
          <w:szCs w:val="24"/>
          <w:lang w:bidi="ar-MA"/>
        </w:rPr>
        <w:t>d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es </w:t>
      </w:r>
      <w:r w:rsidR="00984287">
        <w:rPr>
          <w:rFonts w:ascii="Arial" w:hAnsi="Arial" w:cs="Arial"/>
          <w:sz w:val="24"/>
          <w:szCs w:val="24"/>
          <w:lang w:bidi="ar-MA"/>
        </w:rPr>
        <w:t>baisses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>ont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été enregistré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es à </w:t>
      </w:r>
      <w:r w:rsidR="00AA4DF5">
        <w:rPr>
          <w:rFonts w:ascii="Arial" w:hAnsi="Arial" w:cs="Arial"/>
          <w:sz w:val="24"/>
          <w:szCs w:val="24"/>
          <w:lang w:bidi="ar-MA"/>
        </w:rPr>
        <w:t>Al-Hoceima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ED4E81">
        <w:rPr>
          <w:rFonts w:ascii="Arial" w:hAnsi="Arial" w:cs="Arial"/>
          <w:sz w:val="24"/>
          <w:szCs w:val="24"/>
          <w:lang w:bidi="ar-MA"/>
        </w:rPr>
        <w:t>0</w:t>
      </w:r>
      <w:r w:rsidR="00AA4DF5">
        <w:rPr>
          <w:rFonts w:ascii="Arial" w:hAnsi="Arial" w:cs="Arial"/>
          <w:sz w:val="24"/>
          <w:szCs w:val="24"/>
          <w:lang w:bidi="ar-MA"/>
        </w:rPr>
        <w:t>,</w:t>
      </w:r>
      <w:r w:rsidR="00ED4E81">
        <w:rPr>
          <w:rFonts w:ascii="Arial" w:hAnsi="Arial" w:cs="Arial"/>
          <w:sz w:val="24"/>
          <w:szCs w:val="24"/>
          <w:lang w:bidi="ar-MA"/>
        </w:rPr>
        <w:t>8</w:t>
      </w:r>
      <w:r w:rsidR="007C1480">
        <w:rPr>
          <w:rFonts w:ascii="Arial" w:hAnsi="Arial" w:cs="Arial"/>
          <w:sz w:val="24"/>
          <w:szCs w:val="24"/>
          <w:lang w:bidi="ar-MA"/>
        </w:rPr>
        <w:t>%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et à </w:t>
      </w:r>
      <w:r w:rsidR="00AA4DF5">
        <w:rPr>
          <w:rFonts w:ascii="Arial" w:hAnsi="Arial" w:cs="Arial"/>
          <w:sz w:val="24"/>
          <w:szCs w:val="24"/>
          <w:lang w:bidi="ar-MA"/>
        </w:rPr>
        <w:t xml:space="preserve">Laâyoune </w:t>
      </w:r>
      <w:r w:rsidR="00C20123">
        <w:rPr>
          <w:rFonts w:ascii="Arial" w:hAnsi="Arial" w:cs="Arial"/>
          <w:sz w:val="24"/>
          <w:szCs w:val="24"/>
          <w:lang w:bidi="ar-MA"/>
        </w:rPr>
        <w:t>avec 0,</w:t>
      </w:r>
      <w:r w:rsidR="00AA4DF5">
        <w:rPr>
          <w:rFonts w:ascii="Arial" w:hAnsi="Arial" w:cs="Arial"/>
          <w:sz w:val="24"/>
          <w:szCs w:val="24"/>
          <w:lang w:bidi="ar-MA"/>
        </w:rPr>
        <w:t>3</w:t>
      </w:r>
      <w:r w:rsidR="00C20123">
        <w:rPr>
          <w:rFonts w:ascii="Arial" w:hAnsi="Arial" w:cs="Arial"/>
          <w:sz w:val="24"/>
          <w:szCs w:val="24"/>
          <w:lang w:bidi="ar-MA"/>
        </w:rPr>
        <w:t>%.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756F34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C20123">
        <w:rPr>
          <w:rFonts w:ascii="Arial" w:hAnsi="Arial" w:cs="Arial"/>
          <w:sz w:val="24"/>
          <w:szCs w:val="24"/>
          <w:lang w:bidi="ar-MA"/>
        </w:rPr>
        <w:t>1</w:t>
      </w:r>
      <w:r w:rsidR="002E07F6">
        <w:rPr>
          <w:rFonts w:ascii="Arial" w:hAnsi="Arial" w:cs="Arial"/>
          <w:sz w:val="24"/>
          <w:szCs w:val="24"/>
          <w:lang w:bidi="ar-MA"/>
        </w:rPr>
        <w:t>,</w:t>
      </w:r>
      <w:r w:rsidR="00DA41BC">
        <w:rPr>
          <w:rFonts w:ascii="Arial" w:hAnsi="Arial" w:cs="Arial"/>
          <w:sz w:val="24"/>
          <w:szCs w:val="24"/>
          <w:lang w:bidi="ar-MA"/>
        </w:rPr>
        <w:t>4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DA41BC">
        <w:rPr>
          <w:rFonts w:ascii="Arial" w:hAnsi="Arial" w:cs="Arial"/>
          <w:sz w:val="24"/>
          <w:szCs w:val="24"/>
          <w:lang w:bidi="ar-MA"/>
        </w:rPr>
        <w:t>d’octobre</w:t>
      </w:r>
      <w:r w:rsidR="00A12787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EE510D">
        <w:rPr>
          <w:rFonts w:ascii="Arial" w:hAnsi="Arial" w:cs="Arial"/>
          <w:sz w:val="24"/>
          <w:szCs w:val="24"/>
          <w:lang w:bidi="ar-MA"/>
        </w:rPr>
        <w:t>5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de </w:t>
      </w:r>
      <w:r w:rsidR="00C20123">
        <w:rPr>
          <w:rFonts w:ascii="Arial" w:hAnsi="Arial" w:cs="Arial"/>
          <w:sz w:val="24"/>
          <w:szCs w:val="24"/>
          <w:lang w:bidi="ar-MA"/>
        </w:rPr>
        <w:t>3,</w:t>
      </w:r>
      <w:r w:rsidR="00DA41BC">
        <w:rPr>
          <w:rFonts w:ascii="Arial" w:hAnsi="Arial" w:cs="Arial"/>
          <w:sz w:val="24"/>
          <w:szCs w:val="24"/>
          <w:lang w:bidi="ar-MA"/>
        </w:rPr>
        <w:t>6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 et</w:t>
      </w:r>
      <w:r w:rsidR="00A12787">
        <w:rPr>
          <w:rFonts w:ascii="Arial" w:hAnsi="Arial" w:cs="Arial"/>
          <w:sz w:val="24"/>
          <w:szCs w:val="24"/>
          <w:lang w:bidi="ar-MA"/>
        </w:rPr>
        <w:t xml:space="preserve"> de la baisse</w:t>
      </w:r>
      <w:r w:rsidR="008D538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de</w:t>
      </w:r>
      <w:r w:rsidR="00C827FF">
        <w:rPr>
          <w:rFonts w:ascii="Arial" w:hAnsi="Arial" w:cs="Arial"/>
          <w:sz w:val="24"/>
          <w:szCs w:val="24"/>
          <w:lang w:bidi="ar-MA"/>
        </w:rPr>
        <w:t xml:space="preserve">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alimentaires de </w:t>
      </w:r>
      <w:r w:rsidR="00C20123">
        <w:rPr>
          <w:rFonts w:ascii="Arial" w:hAnsi="Arial" w:cs="Arial"/>
          <w:sz w:val="24"/>
          <w:szCs w:val="24"/>
          <w:lang w:bidi="ar-MA"/>
        </w:rPr>
        <w:t>0,</w:t>
      </w:r>
      <w:r w:rsidR="00DA41BC">
        <w:rPr>
          <w:rFonts w:ascii="Arial" w:hAnsi="Arial" w:cs="Arial"/>
          <w:sz w:val="24"/>
          <w:szCs w:val="24"/>
          <w:lang w:bidi="ar-MA"/>
        </w:rPr>
        <w:t>3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baisse de </w:t>
      </w:r>
      <w:r w:rsidR="00756F34">
        <w:rPr>
          <w:rFonts w:ascii="Arial" w:hAnsi="Arial" w:cs="Arial"/>
          <w:spacing w:val="-2"/>
          <w:sz w:val="24"/>
          <w:szCs w:val="24"/>
          <w:lang w:bidi="ar-MA"/>
        </w:rPr>
        <w:t>5,0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EE510D">
        <w:rPr>
          <w:rFonts w:ascii="Arial" w:hAnsi="Arial" w:cs="Arial"/>
          <w:spacing w:val="-2"/>
          <w:sz w:val="24"/>
          <w:szCs w:val="24"/>
          <w:lang w:bidi="ar-MA"/>
        </w:rPr>
        <w:t>e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EE510D">
        <w:rPr>
          <w:rFonts w:ascii="Arial" w:hAnsi="Arial" w:cs="Arial"/>
          <w:spacing w:val="-2"/>
          <w:sz w:val="24"/>
          <w:szCs w:val="24"/>
          <w:lang w:bidi="ar-MA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A12787">
        <w:rPr>
          <w:rFonts w:ascii="Arial" w:hAnsi="Arial" w:cs="Arial"/>
          <w:spacing w:val="-2"/>
          <w:sz w:val="24"/>
          <w:szCs w:val="24"/>
          <w:lang w:bidi="ar-MA"/>
        </w:rPr>
        <w:t>2,4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756F34">
        <w:rPr>
          <w:rFonts w:ascii="Arial" w:hAnsi="Arial" w:cs="Arial"/>
          <w:spacing w:val="-2"/>
          <w:sz w:val="24"/>
          <w:szCs w:val="24"/>
          <w:lang w:bidi="ar-MA"/>
        </w:rPr>
        <w:t>es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756F34">
        <w:rPr>
          <w:rFonts w:ascii="Arial" w:hAnsi="Arial" w:cs="Arial"/>
          <w:spacing w:val="-2"/>
          <w:sz w:val="24"/>
          <w:szCs w:val="24"/>
          <w:lang w:bidi="ar-MA"/>
        </w:rPr>
        <w:t>restaurants et hôtels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E64A34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756F34">
        <w:rPr>
          <w:rFonts w:ascii="Arial" w:hAnsi="Arial" w:cs="Arial"/>
          <w:sz w:val="24"/>
          <w:szCs w:val="24"/>
          <w:lang w:bidi="ar-MA"/>
        </w:rPr>
        <w:t>d’octobre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EE510D">
        <w:rPr>
          <w:rFonts w:ascii="Arial" w:hAnsi="Arial" w:cs="Arial"/>
          <w:sz w:val="24"/>
          <w:szCs w:val="24"/>
          <w:lang w:bidi="ar-MA"/>
        </w:rPr>
        <w:t>5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1D1D06">
        <w:rPr>
          <w:rFonts w:ascii="Arial" w:hAnsi="Arial" w:cs="Arial"/>
          <w:sz w:val="24"/>
          <w:szCs w:val="24"/>
          <w:lang w:bidi="ar-MA"/>
        </w:rPr>
        <w:t>hausse de 0,</w:t>
      </w:r>
      <w:r w:rsidR="00E64A34">
        <w:rPr>
          <w:rFonts w:ascii="Arial" w:hAnsi="Arial" w:cs="Arial"/>
          <w:sz w:val="24"/>
          <w:szCs w:val="24"/>
          <w:lang w:bidi="ar-MA"/>
        </w:rPr>
        <w:t>4</w:t>
      </w:r>
      <w:r w:rsidR="001D1D06">
        <w:rPr>
          <w:rFonts w:ascii="Arial" w:hAnsi="Arial" w:cs="Arial"/>
          <w:sz w:val="24"/>
          <w:szCs w:val="24"/>
          <w:lang w:bidi="ar-MA"/>
        </w:rPr>
        <w:t>%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  <w:lang w:bidi="ar-MA"/>
        </w:rPr>
        <w:t>d</w:t>
      </w:r>
      <w:r w:rsidR="00756F34">
        <w:rPr>
          <w:rFonts w:ascii="Arial" w:hAnsi="Arial" w:cs="Arial"/>
          <w:sz w:val="24"/>
          <w:szCs w:val="24"/>
          <w:lang w:bidi="ar-MA"/>
        </w:rPr>
        <w:t>e septembre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EE510D">
        <w:rPr>
          <w:rFonts w:ascii="Arial" w:hAnsi="Arial" w:cs="Arial"/>
          <w:sz w:val="24"/>
          <w:szCs w:val="24"/>
          <w:lang w:bidi="ar-MA"/>
        </w:rPr>
        <w:t>5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1D1D06">
        <w:rPr>
          <w:rFonts w:ascii="Arial" w:hAnsi="Arial" w:cs="Arial"/>
          <w:sz w:val="24"/>
          <w:szCs w:val="24"/>
          <w:lang w:bidi="ar-MA"/>
        </w:rPr>
        <w:t>d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e </w:t>
      </w:r>
      <w:r w:rsidR="00D363FC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E64A34">
        <w:rPr>
          <w:rFonts w:ascii="Arial" w:hAnsi="Arial" w:cs="Arial"/>
          <w:sz w:val="24"/>
          <w:szCs w:val="24"/>
          <w:lang w:bidi="ar-MA"/>
        </w:rPr>
        <w:t>5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756F34">
        <w:rPr>
          <w:rFonts w:ascii="Arial" w:hAnsi="Arial" w:cs="Arial"/>
          <w:sz w:val="24"/>
          <w:szCs w:val="24"/>
          <w:lang w:bidi="ar-MA"/>
        </w:rPr>
        <w:t>d’octobre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>201</w:t>
      </w:r>
      <w:r w:rsidR="002E07F6">
        <w:rPr>
          <w:rFonts w:ascii="Arial" w:hAnsi="Arial" w:cs="Arial"/>
          <w:sz w:val="24"/>
          <w:szCs w:val="24"/>
          <w:lang w:bidi="ar-MA"/>
        </w:rPr>
        <w:t>4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085465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085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085465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95D85" w:rsidP="00085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  <w:r w:rsidR="002C6569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FE6184"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95D85" w:rsidP="00085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  <w:r w:rsidR="002C6569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703CB8"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085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7A3939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7A393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7A393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A393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A393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A393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A393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A393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A393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A393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A393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A393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A393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7A3939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A3939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085465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85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85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D95D85">
              <w:rPr>
                <w:rFonts w:cs="Times New Roman"/>
                <w:b/>
                <w:bCs/>
                <w:lang w:bidi="ar-MA"/>
              </w:rPr>
              <w:t>dix</w:t>
            </w:r>
            <w:r w:rsidR="009658BD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085465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D95D85" w:rsidP="00085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</w:p>
          <w:p w:rsidR="00703CB8" w:rsidRPr="00324B4E" w:rsidRDefault="00703CB8" w:rsidP="00085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D95D85" w:rsidP="00085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</w:p>
          <w:p w:rsidR="00703CB8" w:rsidRPr="00324B4E" w:rsidRDefault="00703CB8" w:rsidP="00085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85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85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85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854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7A3939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</w:tr>
      <w:tr w:rsidR="007A393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7A393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7A393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7A393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A393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7A393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  <w:lang w:bidi="ar-MA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  <w:lang w:bidi="ar-MA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A393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7A393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-3,1</w:t>
            </w:r>
          </w:p>
        </w:tc>
      </w:tr>
      <w:tr w:rsidR="007A393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7A393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7A393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7A393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7A3939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A3939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Pr="00402008" w:rsidRDefault="007A393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939" w:rsidRDefault="007A39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D95D8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D95D8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dix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085465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D95D85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Septembre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D95D85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Octobre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08546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08546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08546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08546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3B03B0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B03B0" w:rsidRPr="00402008" w:rsidRDefault="003B03B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3B03B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B03B0" w:rsidRPr="00402008" w:rsidRDefault="003B03B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3B03B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B03B0" w:rsidRPr="00402008" w:rsidRDefault="003B03B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3B03B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B03B0" w:rsidRPr="00402008" w:rsidRDefault="003B03B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3B03B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B03B0" w:rsidRPr="00402008" w:rsidRDefault="003B03B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B03B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B03B0" w:rsidRPr="00402008" w:rsidRDefault="003B03B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3B03B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B03B0" w:rsidRPr="00402008" w:rsidRDefault="003B03B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3B03B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B03B0" w:rsidRPr="00402008" w:rsidRDefault="003B03B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3B03B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B03B0" w:rsidRPr="00402008" w:rsidRDefault="003B03B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3B03B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B03B0" w:rsidRPr="00402008" w:rsidRDefault="003B03B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3B03B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B03B0" w:rsidRPr="00402008" w:rsidRDefault="003B03B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3B03B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B03B0" w:rsidRPr="00402008" w:rsidRDefault="003B03B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3B03B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B03B0" w:rsidRPr="00402008" w:rsidRDefault="003B03B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3B03B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B03B0" w:rsidRPr="00402008" w:rsidRDefault="003B03B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3B03B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B03B0" w:rsidRPr="00402008" w:rsidRDefault="003B03B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3B03B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B03B0" w:rsidRPr="00402008" w:rsidRDefault="003B03B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  <w:lang w:bidi="ar-MA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3B03B0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B03B0" w:rsidRPr="00402008" w:rsidRDefault="003B03B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3B03B0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Pr="00402008" w:rsidRDefault="003B03B0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Pr="00D03E93" w:rsidRDefault="003B03B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03E93"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Pr="00D03E93" w:rsidRDefault="003B03B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03E93"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B03B0" w:rsidRDefault="003B03B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F3" w:rsidRDefault="008475F3">
      <w:pPr>
        <w:jc w:val="right"/>
      </w:pPr>
      <w:r>
        <w:separator/>
      </w:r>
    </w:p>
  </w:endnote>
  <w:endnote w:type="continuationSeparator" w:id="0">
    <w:p w:rsidR="008475F3" w:rsidRDefault="008475F3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F3" w:rsidRDefault="008475F3">
      <w:pPr>
        <w:jc w:val="right"/>
      </w:pPr>
      <w:r>
        <w:separator/>
      </w:r>
    </w:p>
  </w:footnote>
  <w:footnote w:type="continuationSeparator" w:id="0">
    <w:p w:rsidR="008475F3" w:rsidRDefault="008475F3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1F15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4899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85465"/>
    <w:rsid w:val="0009125C"/>
    <w:rsid w:val="00093234"/>
    <w:rsid w:val="00094B65"/>
    <w:rsid w:val="0009601E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3AA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4F22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E6C"/>
    <w:rsid w:val="00204FA2"/>
    <w:rsid w:val="00205943"/>
    <w:rsid w:val="00207251"/>
    <w:rsid w:val="002078F2"/>
    <w:rsid w:val="00210740"/>
    <w:rsid w:val="00214383"/>
    <w:rsid w:val="00214B22"/>
    <w:rsid w:val="002174B9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4"/>
    <w:rsid w:val="00264CB6"/>
    <w:rsid w:val="00271254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03B0"/>
    <w:rsid w:val="003B4A5D"/>
    <w:rsid w:val="003B4DD6"/>
    <w:rsid w:val="003B5A22"/>
    <w:rsid w:val="003B5B50"/>
    <w:rsid w:val="003B6EE7"/>
    <w:rsid w:val="003B6F5F"/>
    <w:rsid w:val="003B7751"/>
    <w:rsid w:val="003B7E99"/>
    <w:rsid w:val="003C0247"/>
    <w:rsid w:val="003C036F"/>
    <w:rsid w:val="003C15B3"/>
    <w:rsid w:val="003C1AA9"/>
    <w:rsid w:val="003C2486"/>
    <w:rsid w:val="003C3334"/>
    <w:rsid w:val="003C4E49"/>
    <w:rsid w:val="003C5A34"/>
    <w:rsid w:val="003C6B7F"/>
    <w:rsid w:val="003D20BD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289A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77A50"/>
    <w:rsid w:val="004821C8"/>
    <w:rsid w:val="004839E0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B728A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88B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05EC"/>
    <w:rsid w:val="00551B51"/>
    <w:rsid w:val="00551BDF"/>
    <w:rsid w:val="005536BC"/>
    <w:rsid w:val="0055756D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479"/>
    <w:rsid w:val="005A55BD"/>
    <w:rsid w:val="005A700F"/>
    <w:rsid w:val="005B5A63"/>
    <w:rsid w:val="005B6A9C"/>
    <w:rsid w:val="005B7E50"/>
    <w:rsid w:val="005C1C8F"/>
    <w:rsid w:val="005D1CE2"/>
    <w:rsid w:val="005D404E"/>
    <w:rsid w:val="005D437D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3702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16960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6F34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1802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939"/>
    <w:rsid w:val="007A3C87"/>
    <w:rsid w:val="007A4E1B"/>
    <w:rsid w:val="007A7D18"/>
    <w:rsid w:val="007B0A7C"/>
    <w:rsid w:val="007B1FF5"/>
    <w:rsid w:val="007B29DC"/>
    <w:rsid w:val="007B663F"/>
    <w:rsid w:val="007B7F6C"/>
    <w:rsid w:val="007C092E"/>
    <w:rsid w:val="007C1480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1E5"/>
    <w:rsid w:val="00842948"/>
    <w:rsid w:val="00843FA9"/>
    <w:rsid w:val="00844F9B"/>
    <w:rsid w:val="008468E2"/>
    <w:rsid w:val="008475F3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76E"/>
    <w:rsid w:val="008D78DC"/>
    <w:rsid w:val="008E2358"/>
    <w:rsid w:val="008E6BD2"/>
    <w:rsid w:val="008E6EEE"/>
    <w:rsid w:val="008E72E7"/>
    <w:rsid w:val="008E753F"/>
    <w:rsid w:val="008F1073"/>
    <w:rsid w:val="008F4B00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5E0"/>
    <w:rsid w:val="00980BA3"/>
    <w:rsid w:val="00980C50"/>
    <w:rsid w:val="00983A79"/>
    <w:rsid w:val="00983B72"/>
    <w:rsid w:val="00984287"/>
    <w:rsid w:val="00985628"/>
    <w:rsid w:val="00985D48"/>
    <w:rsid w:val="0098634D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2ED3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87541"/>
    <w:rsid w:val="00A900CD"/>
    <w:rsid w:val="00A90376"/>
    <w:rsid w:val="00A91347"/>
    <w:rsid w:val="00A92558"/>
    <w:rsid w:val="00A949E5"/>
    <w:rsid w:val="00A95081"/>
    <w:rsid w:val="00A9798A"/>
    <w:rsid w:val="00AA0625"/>
    <w:rsid w:val="00AA251C"/>
    <w:rsid w:val="00AA3A47"/>
    <w:rsid w:val="00AA41DA"/>
    <w:rsid w:val="00AA4DF5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46BFA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2C9F"/>
    <w:rsid w:val="00BB4937"/>
    <w:rsid w:val="00BB5565"/>
    <w:rsid w:val="00BB5E51"/>
    <w:rsid w:val="00BB613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5E2"/>
    <w:rsid w:val="00C24C5B"/>
    <w:rsid w:val="00C2528C"/>
    <w:rsid w:val="00C25A2D"/>
    <w:rsid w:val="00C32595"/>
    <w:rsid w:val="00C344D2"/>
    <w:rsid w:val="00C3452E"/>
    <w:rsid w:val="00C4044A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457B"/>
    <w:rsid w:val="00CE52CC"/>
    <w:rsid w:val="00CE5929"/>
    <w:rsid w:val="00CE73E4"/>
    <w:rsid w:val="00CF05D2"/>
    <w:rsid w:val="00CF09D4"/>
    <w:rsid w:val="00CF4CDA"/>
    <w:rsid w:val="00CF5B05"/>
    <w:rsid w:val="00D00997"/>
    <w:rsid w:val="00D017CA"/>
    <w:rsid w:val="00D03E93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5D85"/>
    <w:rsid w:val="00D96535"/>
    <w:rsid w:val="00D976A0"/>
    <w:rsid w:val="00DA24DF"/>
    <w:rsid w:val="00DA41BC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D7D79"/>
    <w:rsid w:val="00DE081D"/>
    <w:rsid w:val="00DE17E0"/>
    <w:rsid w:val="00DE1D9F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D61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A34"/>
    <w:rsid w:val="00E64F35"/>
    <w:rsid w:val="00E67D50"/>
    <w:rsid w:val="00E7142D"/>
    <w:rsid w:val="00E72948"/>
    <w:rsid w:val="00E73F7E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485"/>
    <w:rsid w:val="00E936EA"/>
    <w:rsid w:val="00E93A6A"/>
    <w:rsid w:val="00E94044"/>
    <w:rsid w:val="00E9500F"/>
    <w:rsid w:val="00E9556F"/>
    <w:rsid w:val="00E95A34"/>
    <w:rsid w:val="00E97060"/>
    <w:rsid w:val="00E97837"/>
    <w:rsid w:val="00EA074E"/>
    <w:rsid w:val="00EA3B2B"/>
    <w:rsid w:val="00EA433C"/>
    <w:rsid w:val="00EA5382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D4E81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186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77E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8BF7-0098-44FB-8122-AB7B4DEA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2015-10-14T16:44:00Z</cp:lastPrinted>
  <dcterms:created xsi:type="dcterms:W3CDTF">2015-11-19T21:11:00Z</dcterms:created>
  <dcterms:modified xsi:type="dcterms:W3CDTF">2015-11-19T22:51:00Z</dcterms:modified>
</cp:coreProperties>
</file>