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ED" w:rsidRDefault="00172528" w:rsidP="004E63ED">
      <w:pPr>
        <w:spacing w:line="120" w:lineRule="auto"/>
        <w:rPr>
          <w:rFonts w:cs="DecoType Naskh"/>
        </w:rPr>
      </w:pPr>
      <w:r w:rsidRPr="00172528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35pt;margin-top:-9pt;width:98.95pt;height:27pt;z-index:251661312" filled="f" stroked="f">
            <v:textbox style="mso-next-textbox:#_x0000_s1026">
              <w:txbxContent>
                <w:p w:rsidR="004E63ED" w:rsidRPr="00DC2456" w:rsidRDefault="004E63ED" w:rsidP="00DC2456">
                  <w:pPr>
                    <w:bidi/>
                    <w:spacing w:line="168" w:lineRule="auto"/>
                    <w:rPr>
                      <w:rFonts w:cs="Traditional Arabic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DC2456">
                    <w:rPr>
                      <w:rFonts w:cs="Traditional Arabic"/>
                      <w:sz w:val="28"/>
                      <w:szCs w:val="28"/>
                      <w:rtl/>
                    </w:rPr>
                    <w:t>الرباط</w:t>
                  </w:r>
                  <w:proofErr w:type="gramEnd"/>
                  <w:r w:rsidRPr="00DC2456">
                    <w:rPr>
                      <w:rFonts w:cs="Traditional Arabic"/>
                      <w:sz w:val="28"/>
                      <w:szCs w:val="28"/>
                      <w:rtl/>
                    </w:rPr>
                    <w:t>،</w:t>
                  </w:r>
                  <w:proofErr w:type="spellEnd"/>
                  <w:r w:rsidRPr="00DC2456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 في</w:t>
                  </w:r>
                  <w:r w:rsidR="00927C9E" w:rsidRPr="00DC2456">
                    <w:rPr>
                      <w:rFonts w:cs="Traditional Arabic" w:hint="cs"/>
                      <w:sz w:val="28"/>
                      <w:szCs w:val="28"/>
                      <w:rtl/>
                    </w:rPr>
                    <w:t>:</w:t>
                  </w:r>
                </w:p>
              </w:txbxContent>
            </v:textbox>
          </v:shape>
        </w:pict>
      </w:r>
    </w:p>
    <w:p w:rsidR="004E63ED" w:rsidRPr="00DC2456" w:rsidRDefault="00DC2456" w:rsidP="00DC2456">
      <w:pPr>
        <w:bidi/>
        <w:spacing w:line="168" w:lineRule="auto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</w:t>
      </w:r>
      <w:proofErr w:type="gramStart"/>
      <w:r w:rsidRPr="00DC2456">
        <w:rPr>
          <w:rFonts w:cs="Traditional Arabic" w:hint="cs"/>
          <w:sz w:val="28"/>
          <w:szCs w:val="28"/>
          <w:rtl/>
        </w:rPr>
        <w:t>المملكة</w:t>
      </w:r>
      <w:proofErr w:type="gramEnd"/>
      <w:r w:rsidRPr="00DC2456">
        <w:rPr>
          <w:rFonts w:cs="Traditional Arabic" w:hint="cs"/>
          <w:sz w:val="28"/>
          <w:szCs w:val="28"/>
          <w:rtl/>
        </w:rPr>
        <w:t xml:space="preserve"> المغربية</w:t>
      </w:r>
    </w:p>
    <w:p w:rsidR="00DC2456" w:rsidRPr="00DC2456" w:rsidRDefault="00DC2456" w:rsidP="00DC2456">
      <w:pPr>
        <w:bidi/>
        <w:spacing w:line="168" w:lineRule="auto"/>
        <w:rPr>
          <w:rFonts w:ascii="Tahoma" w:hAnsi="Tahoma" w:cs="MCS Jeddah S_U normal."/>
          <w:b/>
          <w:bCs/>
          <w:shadow/>
          <w:sz w:val="40"/>
          <w:szCs w:val="40"/>
          <w:rtl/>
          <w:lang w:bidi="ar-MA"/>
        </w:rPr>
      </w:pPr>
      <w:r w:rsidRPr="00DC2456">
        <w:rPr>
          <w:rFonts w:cs="Traditional Arabic" w:hint="cs"/>
          <w:b/>
          <w:bCs/>
          <w:sz w:val="28"/>
          <w:szCs w:val="28"/>
          <w:rtl/>
        </w:rPr>
        <w:t>المندوبية السامية للتخطيط</w:t>
      </w:r>
    </w:p>
    <w:p w:rsidR="00E11B40" w:rsidRDefault="00E11B40" w:rsidP="00927C9E">
      <w:pPr>
        <w:widowControl w:val="0"/>
        <w:bidi/>
        <w:spacing w:line="144" w:lineRule="auto"/>
        <w:ind w:left="193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t>بطاقة التنقيط الفردية</w:t>
      </w:r>
      <w:r w:rsidR="00927C9E">
        <w:rPr>
          <w:rFonts w:cs="Traditional Arabic" w:hint="cs"/>
          <w:b/>
          <w:bCs/>
          <w:sz w:val="36"/>
          <w:szCs w:val="36"/>
          <w:vertAlign w:val="superscript"/>
          <w:rtl/>
        </w:rPr>
        <w:t xml:space="preserve"> </w:t>
      </w:r>
    </w:p>
    <w:p w:rsidR="00263017" w:rsidRDefault="00263017" w:rsidP="005E1892">
      <w:pPr>
        <w:widowControl w:val="0"/>
        <w:bidi/>
        <w:spacing w:line="144" w:lineRule="auto"/>
        <w:ind w:left="193"/>
        <w:jc w:val="center"/>
        <w:rPr>
          <w:rFonts w:cs="Traditional Arabic" w:hint="cs"/>
          <w:b/>
          <w:bCs/>
          <w:sz w:val="36"/>
          <w:szCs w:val="36"/>
          <w:rtl/>
          <w:lang w:bidi="ar-MA"/>
        </w:rPr>
      </w:pPr>
      <w:proofErr w:type="gramStart"/>
      <w:r>
        <w:rPr>
          <w:rFonts w:cs="Traditional Arabic"/>
          <w:b/>
          <w:bCs/>
          <w:sz w:val="36"/>
          <w:szCs w:val="36"/>
          <w:rtl/>
        </w:rPr>
        <w:t>السنة</w:t>
      </w:r>
      <w:r w:rsidR="005E1892">
        <w:rPr>
          <w:rFonts w:cs="Traditional Arabic"/>
          <w:b/>
          <w:bCs/>
          <w:sz w:val="36"/>
          <w:szCs w:val="36"/>
        </w:rPr>
        <w:t xml:space="preserve"> </w:t>
      </w:r>
      <w:r w:rsidR="005E1892">
        <w:rPr>
          <w:rFonts w:cs="Traditional Arabic" w:hint="cs"/>
          <w:b/>
          <w:bCs/>
          <w:sz w:val="36"/>
          <w:szCs w:val="36"/>
          <w:rtl/>
          <w:lang w:bidi="ar-MA"/>
        </w:rPr>
        <w:t xml:space="preserve"> 2015</w:t>
      </w:r>
      <w:proofErr w:type="gramEnd"/>
    </w:p>
    <w:tbl>
      <w:tblPr>
        <w:tblStyle w:val="Grilledutableau"/>
        <w:bidiVisual/>
        <w:tblW w:w="9783" w:type="dxa"/>
        <w:tblInd w:w="5" w:type="dxa"/>
        <w:tblLook w:val="01E0"/>
      </w:tblPr>
      <w:tblGrid>
        <w:gridCol w:w="9783"/>
      </w:tblGrid>
      <w:tr w:rsidR="00E11B40" w:rsidRPr="004867D7">
        <w:trPr>
          <w:trHeight w:val="341"/>
        </w:trPr>
        <w:tc>
          <w:tcPr>
            <w:tcW w:w="9783" w:type="dxa"/>
          </w:tcPr>
          <w:p w:rsidR="00E11B40" w:rsidRPr="004867D7" w:rsidRDefault="00E11B40" w:rsidP="004E63ED">
            <w:pPr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proofErr w:type="spellStart"/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>1-</w:t>
            </w:r>
            <w:proofErr w:type="spellEnd"/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هوية الموظف</w:t>
            </w:r>
          </w:p>
        </w:tc>
      </w:tr>
      <w:tr w:rsidR="00E11B40" w:rsidRPr="004867D7">
        <w:tc>
          <w:tcPr>
            <w:tcW w:w="9783" w:type="dxa"/>
          </w:tcPr>
          <w:p w:rsidR="00E11B40" w:rsidRPr="004867D7" w:rsidRDefault="00E11B40" w:rsidP="00E11B40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-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الاسم 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العائلي</w:t>
            </w: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: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.</w:t>
            </w:r>
            <w:proofErr w:type="gramEnd"/>
            <w:r w:rsidRPr="004867D7">
              <w:rPr>
                <w:rFonts w:cs="Traditional Arabic"/>
                <w:sz w:val="28"/>
                <w:szCs w:val="28"/>
                <w:rtl/>
              </w:rPr>
              <w:t>..........................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رقم التأجير:........................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.................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</w:t>
            </w:r>
            <w:r>
              <w:rPr>
                <w:rFonts w:cs="Traditional Arabic"/>
                <w:sz w:val="28"/>
                <w:szCs w:val="28"/>
                <w:rtl/>
              </w:rPr>
              <w:t>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...................</w:t>
            </w:r>
          </w:p>
          <w:p w:rsidR="00E11B40" w:rsidRPr="004867D7" w:rsidRDefault="00E11B40" w:rsidP="00E11B40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-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الاسم 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الشخصي</w:t>
            </w: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: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proofErr w:type="gramEnd"/>
            <w:r w:rsidRPr="004867D7">
              <w:rPr>
                <w:rFonts w:cs="Traditional Arabic"/>
                <w:sz w:val="28"/>
                <w:szCs w:val="28"/>
                <w:rtl/>
              </w:rPr>
              <w:t>.......................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..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رقم ب.ت.و: .............................................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</w:t>
            </w:r>
          </w:p>
          <w:p w:rsidR="00E11B40" w:rsidRPr="004867D7" w:rsidRDefault="00E11B40" w:rsidP="00E11B40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-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تاريخ 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الازياد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>:.........</w:t>
            </w:r>
            <w:proofErr w:type="spellStart"/>
            <w:r>
              <w:rPr>
                <w:rFonts w:cs="Traditional Arabic"/>
                <w:sz w:val="28"/>
                <w:szCs w:val="28"/>
                <w:rtl/>
              </w:rPr>
              <w:t>/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>...</w:t>
            </w:r>
            <w:proofErr w:type="spellStart"/>
            <w:r>
              <w:rPr>
                <w:rFonts w:cs="Traditional Arabic"/>
                <w:sz w:val="28"/>
                <w:szCs w:val="28"/>
                <w:rtl/>
              </w:rPr>
              <w:t>/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r>
              <w:rPr>
                <w:rFonts w:cs="Traditional Arabic"/>
                <w:sz w:val="28"/>
                <w:szCs w:val="28"/>
                <w:rtl/>
              </w:rPr>
              <w:t>........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</w:t>
            </w:r>
            <w:r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مكان</w:t>
            </w:r>
            <w:r>
              <w:rPr>
                <w:rFonts w:cs="Traditional Arabic"/>
                <w:sz w:val="28"/>
                <w:szCs w:val="28"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raditional Arabic"/>
                <w:sz w:val="28"/>
                <w:szCs w:val="28"/>
                <w:rtl/>
              </w:rPr>
              <w:t>الازدياد</w:t>
            </w:r>
            <w:proofErr w:type="gramEnd"/>
            <w:r>
              <w:rPr>
                <w:rFonts w:cs="Traditional Arabic"/>
                <w:sz w:val="28"/>
                <w:szCs w:val="28"/>
                <w:rtl/>
              </w:rPr>
              <w:t>: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>.........................................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r>
              <w:rPr>
                <w:rFonts w:cs="Traditional Arabic"/>
                <w:sz w:val="28"/>
                <w:szCs w:val="28"/>
                <w:rtl/>
              </w:rPr>
              <w:t>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</w:t>
            </w:r>
            <w:r w:rsidR="00A644B6">
              <w:rPr>
                <w:rFonts w:cs="Traditional Arabic" w:hint="cs"/>
                <w:sz w:val="28"/>
                <w:szCs w:val="28"/>
                <w:rtl/>
              </w:rPr>
              <w:t>..</w:t>
            </w:r>
          </w:p>
          <w:p w:rsidR="00E11B40" w:rsidRPr="004867D7" w:rsidRDefault="00E11B40" w:rsidP="00E11B40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-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الحالة 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العائلية</w:t>
            </w: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: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proofErr w:type="gramEnd"/>
            <w:r w:rsidRPr="004867D7">
              <w:rPr>
                <w:rFonts w:cs="Traditional Arabic"/>
                <w:sz w:val="28"/>
                <w:szCs w:val="28"/>
                <w:rtl/>
              </w:rPr>
              <w:t>..........................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..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عدد 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الأطفال: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............................................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</w:t>
            </w:r>
          </w:p>
          <w:p w:rsidR="00E11B40" w:rsidRDefault="00E11B40" w:rsidP="00A644B6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-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الدرجة</w:t>
            </w: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: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.</w:t>
            </w:r>
            <w:proofErr w:type="gramEnd"/>
            <w:r w:rsidRPr="004867D7">
              <w:rPr>
                <w:rFonts w:cs="Traditional Arabic"/>
                <w:sz w:val="28"/>
                <w:szCs w:val="28"/>
                <w:rtl/>
              </w:rPr>
              <w:t>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</w:t>
            </w:r>
            <w:r w:rsidR="00A6365C">
              <w:rPr>
                <w:rFonts w:cs="Traditional Arabic"/>
                <w:sz w:val="28"/>
                <w:szCs w:val="28"/>
                <w:rtl/>
              </w:rPr>
              <w:t>........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</w:t>
            </w:r>
            <w:r w:rsidR="00A644B6">
              <w:rPr>
                <w:rFonts w:cs="Traditional Arabic" w:hint="cs"/>
                <w:sz w:val="28"/>
                <w:szCs w:val="28"/>
                <w:rtl/>
              </w:rPr>
              <w:t>.............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تاريخ التعيين في الدرجة</w:t>
            </w:r>
            <w:r>
              <w:rPr>
                <w:rFonts w:cs="Traditional Arabic"/>
                <w:sz w:val="28"/>
                <w:szCs w:val="28"/>
                <w:rtl/>
              </w:rPr>
              <w:t>......</w:t>
            </w:r>
            <w:proofErr w:type="spellStart"/>
            <w:r>
              <w:rPr>
                <w:rFonts w:cs="Traditional Arabic"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cs="Traditional Arabic"/>
                <w:sz w:val="28"/>
                <w:szCs w:val="28"/>
                <w:rtl/>
              </w:rPr>
              <w:t>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proofErr w:type="spellStart"/>
            <w:r>
              <w:rPr>
                <w:rFonts w:cs="Traditional Arabic"/>
                <w:sz w:val="28"/>
                <w:szCs w:val="28"/>
                <w:rtl/>
              </w:rPr>
              <w:t>/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>............</w:t>
            </w:r>
          </w:p>
          <w:p w:rsidR="00A644B6" w:rsidRDefault="00A644B6" w:rsidP="00A644B6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proofErr w:type="gramStart"/>
            <w:r w:rsidRPr="00A644B6">
              <w:rPr>
                <w:rFonts w:cs="Traditional Arabic"/>
                <w:sz w:val="28"/>
                <w:szCs w:val="28"/>
                <w:rtl/>
              </w:rPr>
              <w:t>مقر</w:t>
            </w:r>
            <w:proofErr w:type="gramEnd"/>
            <w:r w:rsidRPr="00A644B6">
              <w:rPr>
                <w:rFonts w:cs="Traditional Arabic"/>
                <w:sz w:val="28"/>
                <w:szCs w:val="28"/>
                <w:rtl/>
              </w:rPr>
              <w:t xml:space="preserve"> التعيين</w:t>
            </w:r>
            <w:r>
              <w:rPr>
                <w:rFonts w:cs="Traditional Arabic" w:hint="cs"/>
                <w:sz w:val="28"/>
                <w:szCs w:val="28"/>
                <w:rtl/>
              </w:rPr>
              <w:t>:</w:t>
            </w:r>
          </w:p>
          <w:p w:rsidR="00A644B6" w:rsidRDefault="00A644B6" w:rsidP="00A644B6">
            <w:pPr>
              <w:bidi/>
              <w:spacing w:line="168" w:lineRule="auto"/>
              <w:ind w:firstLine="561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المديرية</w:t>
            </w:r>
            <w:proofErr w:type="gramStart"/>
            <w:r>
              <w:rPr>
                <w:rFonts w:cs="Traditional Arabic" w:hint="cs"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</w:rPr>
              <w:t>........................................................................................................</w:t>
            </w:r>
          </w:p>
          <w:p w:rsidR="00A644B6" w:rsidRDefault="00A644B6" w:rsidP="00A644B6">
            <w:pPr>
              <w:bidi/>
              <w:spacing w:line="168" w:lineRule="auto"/>
              <w:ind w:firstLine="561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القسم</w:t>
            </w:r>
            <w:proofErr w:type="gramStart"/>
            <w:r>
              <w:rPr>
                <w:rFonts w:cs="Traditional Arabic" w:hint="cs"/>
                <w:sz w:val="28"/>
                <w:szCs w:val="28"/>
                <w:rtl/>
              </w:rPr>
              <w:t xml:space="preserve">: </w:t>
            </w:r>
            <w:r w:rsidRPr="00A644B6">
              <w:rPr>
                <w:rFonts w:cs="Traditional Arabic" w:hint="cs"/>
                <w:sz w:val="28"/>
                <w:szCs w:val="28"/>
                <w:rtl/>
              </w:rPr>
              <w:t>.</w:t>
            </w:r>
            <w:proofErr w:type="gramEnd"/>
            <w:r w:rsidRPr="00A644B6">
              <w:rPr>
                <w:rFonts w:cs="Traditional Arabic" w:hint="cs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  <w:r>
              <w:rPr>
                <w:rFonts w:cs="Traditional Arabic" w:hint="cs"/>
                <w:sz w:val="28"/>
                <w:szCs w:val="28"/>
                <w:rtl/>
              </w:rPr>
              <w:t>..</w:t>
            </w:r>
          </w:p>
          <w:p w:rsidR="00A644B6" w:rsidRPr="004867D7" w:rsidRDefault="00A644B6" w:rsidP="00A644B6">
            <w:pPr>
              <w:bidi/>
              <w:spacing w:line="168" w:lineRule="auto"/>
              <w:ind w:firstLine="561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المصلحة</w:t>
            </w:r>
            <w:proofErr w:type="gramStart"/>
            <w:r>
              <w:rPr>
                <w:rFonts w:cs="Traditional Arabic" w:hint="cs"/>
                <w:sz w:val="28"/>
                <w:szCs w:val="28"/>
                <w:rtl/>
              </w:rPr>
              <w:t xml:space="preserve">: </w:t>
            </w:r>
            <w:r w:rsidRPr="00A644B6">
              <w:rPr>
                <w:rFonts w:cs="Traditional Arabic" w:hint="cs"/>
                <w:sz w:val="28"/>
                <w:szCs w:val="28"/>
                <w:rtl/>
              </w:rPr>
              <w:t>.</w:t>
            </w:r>
            <w:proofErr w:type="gramEnd"/>
            <w:r w:rsidRPr="00A644B6">
              <w:rPr>
                <w:rFonts w:cs="Traditional Arabic" w:hint="cs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</w:p>
          <w:p w:rsidR="00E11B40" w:rsidRPr="004867D7" w:rsidRDefault="00E11B40" w:rsidP="00E11B40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-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الرتبة والأقدمية</w:t>
            </w: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: .</w:t>
            </w:r>
            <w:proofErr w:type="gramEnd"/>
            <w:r w:rsidRPr="004867D7">
              <w:rPr>
                <w:rFonts w:cs="Traditional Arabic"/>
                <w:sz w:val="28"/>
                <w:szCs w:val="28"/>
                <w:rtl/>
              </w:rPr>
              <w:t>....................................................................................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</w:t>
            </w:r>
          </w:p>
          <w:p w:rsidR="00E11B40" w:rsidRPr="004867D7" w:rsidRDefault="00E11B40" w:rsidP="00E11B40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-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تاريخ ولوج الوظيفة 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العمومية: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...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r>
              <w:rPr>
                <w:rFonts w:cs="Traditional Arabic"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cs="Traditional Arabic"/>
                <w:sz w:val="28"/>
                <w:szCs w:val="28"/>
                <w:rtl/>
              </w:rPr>
              <w:t>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</w:t>
            </w:r>
            <w:proofErr w:type="spellStart"/>
            <w:r>
              <w:rPr>
                <w:rFonts w:cs="Traditional Arabic"/>
                <w:sz w:val="28"/>
                <w:szCs w:val="28"/>
                <w:rtl/>
              </w:rPr>
              <w:t>/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>...............................................................</w:t>
            </w:r>
            <w:r>
              <w:rPr>
                <w:rFonts w:cs="Traditional Arabic"/>
                <w:sz w:val="28"/>
                <w:szCs w:val="28"/>
                <w:rtl/>
              </w:rPr>
              <w:t>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</w:t>
            </w:r>
            <w:r w:rsidR="00927C9E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E11B40" w:rsidRPr="004867D7" w:rsidRDefault="00E11B40" w:rsidP="00A644B6">
            <w:pPr>
              <w:bidi/>
              <w:spacing w:line="168" w:lineRule="auto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-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الوظيفة المزاولة 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حاليا</w:t>
            </w: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: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.</w:t>
            </w:r>
            <w:proofErr w:type="gramEnd"/>
            <w:r w:rsidRPr="004867D7">
              <w:rPr>
                <w:rFonts w:cs="Traditional Arabic"/>
                <w:sz w:val="28"/>
                <w:szCs w:val="28"/>
                <w:rtl/>
              </w:rPr>
              <w:t>.....................</w:t>
            </w:r>
            <w:r w:rsidR="00A644B6">
              <w:rPr>
                <w:rFonts w:cs="Traditional Arabic" w:hint="cs"/>
                <w:sz w:val="28"/>
                <w:szCs w:val="28"/>
                <w:rtl/>
              </w:rPr>
              <w:t>..........................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.............. 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م</w:t>
            </w: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نذ:</w:t>
            </w:r>
            <w:proofErr w:type="spellEnd"/>
            <w:proofErr w:type="gram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...........</w:t>
            </w:r>
            <w:r>
              <w:rPr>
                <w:rFonts w:cs="Traditional Arabic"/>
                <w:sz w:val="28"/>
                <w:szCs w:val="28"/>
                <w:rtl/>
              </w:rPr>
              <w:t>...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</w:t>
            </w:r>
            <w:r w:rsidR="00927C9E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</w:tr>
      <w:tr w:rsidR="00E11B40" w:rsidRPr="004867D7">
        <w:trPr>
          <w:trHeight w:val="365"/>
        </w:trPr>
        <w:tc>
          <w:tcPr>
            <w:tcW w:w="9783" w:type="dxa"/>
          </w:tcPr>
          <w:p w:rsidR="00E11B40" w:rsidRPr="004867D7" w:rsidRDefault="00E11B40" w:rsidP="00E11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>2-</w:t>
            </w:r>
            <w:proofErr w:type="spellEnd"/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ال</w:t>
            </w:r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>نقطة</w:t>
            </w:r>
            <w:proofErr w:type="gramEnd"/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الممنوحة</w:t>
            </w:r>
          </w:p>
        </w:tc>
      </w:tr>
      <w:tr w:rsidR="00E11B40" w:rsidRPr="004867D7">
        <w:trPr>
          <w:trHeight w:val="3096"/>
        </w:trPr>
        <w:tc>
          <w:tcPr>
            <w:tcW w:w="9783" w:type="dxa"/>
          </w:tcPr>
          <w:p w:rsidR="00E11B40" w:rsidRPr="00FA3208" w:rsidRDefault="00E11B40" w:rsidP="00E11B40">
            <w:pPr>
              <w:rPr>
                <w:rFonts w:cs="Traditional Arabic"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Ind w:w="177" w:type="dxa"/>
              <w:tblLook w:val="01E0"/>
            </w:tblPr>
            <w:tblGrid>
              <w:gridCol w:w="2244"/>
              <w:gridCol w:w="1122"/>
              <w:gridCol w:w="1247"/>
              <w:gridCol w:w="3845"/>
              <w:gridCol w:w="480"/>
            </w:tblGrid>
            <w:tr w:rsidR="00E11B40" w:rsidRPr="004867D7"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E11B40" w:rsidP="000F05EB">
                  <w:pPr>
                    <w:bidi/>
                    <w:spacing w:line="144" w:lineRule="auto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4867D7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ملاحظات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E11B40" w:rsidP="000F05EB">
                  <w:pPr>
                    <w:bidi/>
                    <w:spacing w:line="144" w:lineRule="auto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النقطة</w:t>
                  </w:r>
                  <w:proofErr w:type="gramEnd"/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الممنوحة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E11B40" w:rsidP="000F05EB">
                  <w:pPr>
                    <w:bidi/>
                    <w:spacing w:line="144" w:lineRule="auto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سلم التنقيط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E11B40" w:rsidP="000F05EB">
                  <w:pPr>
                    <w:bidi/>
                    <w:spacing w:line="144" w:lineRule="auto"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عناصر</w:t>
                  </w:r>
                  <w:proofErr w:type="gramEnd"/>
                  <w:r w:rsidRPr="004867D7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التنقيط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</w:tr>
            <w:tr w:rsidR="00E11B40" w:rsidRPr="004867D7"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A6365C" w:rsidP="000F05EB">
                  <w:pPr>
                    <w:bidi/>
                    <w:spacing w:line="192" w:lineRule="auto"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raditional Arabic"/>
                      <w:sz w:val="28"/>
                      <w:szCs w:val="28"/>
                      <w:rtl/>
                    </w:rPr>
                    <w:t>من0الى5</w:t>
                  </w:r>
                  <w:proofErr w:type="spellEnd"/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إنجاز المهام المرتبطة بالوظيفة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E11B40" w:rsidRPr="004867D7"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A6365C" w:rsidP="000F05EB">
                  <w:pPr>
                    <w:bidi/>
                    <w:spacing w:line="192" w:lineRule="auto"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raditional Arabic"/>
                      <w:sz w:val="28"/>
                      <w:szCs w:val="28"/>
                      <w:rtl/>
                    </w:rPr>
                    <w:t>من0الى5</w:t>
                  </w:r>
                  <w:proofErr w:type="spellEnd"/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  <w:proofErr w:type="spellStart"/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المردودية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E11B40" w:rsidRPr="004867D7"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A6365C" w:rsidP="000F05EB">
                  <w:pPr>
                    <w:bidi/>
                    <w:spacing w:line="192" w:lineRule="auto"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raditional Arabic"/>
                      <w:sz w:val="28"/>
                      <w:szCs w:val="28"/>
                      <w:rtl/>
                    </w:rPr>
                    <w:t>من0الى3</w:t>
                  </w:r>
                  <w:proofErr w:type="spellEnd"/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القدرة على التنظيم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  <w:tr w:rsidR="00E11B40" w:rsidRPr="004867D7"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A6365C" w:rsidP="000F05EB">
                  <w:pPr>
                    <w:bidi/>
                    <w:spacing w:line="192" w:lineRule="auto"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raditional Arabic"/>
                      <w:sz w:val="28"/>
                      <w:szCs w:val="28"/>
                      <w:rtl/>
                    </w:rPr>
                    <w:t>من0الى4</w:t>
                  </w:r>
                  <w:proofErr w:type="spellEnd"/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  <w:proofErr w:type="gramStart"/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السلوك</w:t>
                  </w:r>
                  <w:proofErr w:type="gramEnd"/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 المهني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4</w:t>
                  </w:r>
                </w:p>
              </w:tc>
            </w:tr>
            <w:tr w:rsidR="00E11B40" w:rsidRPr="004867D7"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A6365C" w:rsidP="000F05EB">
                  <w:pPr>
                    <w:bidi/>
                    <w:spacing w:line="192" w:lineRule="auto"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raditional Arabic"/>
                      <w:sz w:val="28"/>
                      <w:szCs w:val="28"/>
                      <w:rtl/>
                    </w:rPr>
                    <w:t>من0الى3</w:t>
                  </w:r>
                  <w:proofErr w:type="spellEnd"/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  <w:proofErr w:type="gramStart"/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البحث</w:t>
                  </w:r>
                  <w:proofErr w:type="gramEnd"/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 والابتكار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E11B40" w:rsidRPr="004867D7">
              <w:trPr>
                <w:trHeight w:val="373"/>
              </w:trPr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B40" w:rsidRPr="004867D7" w:rsidRDefault="000F05EB" w:rsidP="000F05EB">
                  <w:pPr>
                    <w:bidi/>
                    <w:spacing w:line="192" w:lineRule="auto"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r>
                    <w:rPr>
                      <w:rFonts w:cs="Traditional Arabic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spacing w:line="192" w:lineRule="auto"/>
                    <w:rPr>
                      <w:rFonts w:cs="Traditional Arabic"/>
                      <w:sz w:val="28"/>
                      <w:szCs w:val="28"/>
                    </w:rPr>
                  </w:pPr>
                  <w:proofErr w:type="gramStart"/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مجموع</w:t>
                  </w:r>
                  <w:proofErr w:type="gramEnd"/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 النقط الجزئية (من </w:t>
                  </w:r>
                  <w:r w:rsidRPr="00360E88">
                    <w:rPr>
                      <w:rFonts w:cs="Traditional Arabic"/>
                      <w:sz w:val="22"/>
                      <w:szCs w:val="22"/>
                      <w:rtl/>
                    </w:rPr>
                    <w:t>0</w:t>
                  </w:r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 إلى </w:t>
                  </w:r>
                  <w:r w:rsidRPr="00360E88">
                    <w:rPr>
                      <w:rFonts w:cs="Traditional Arabic"/>
                      <w:sz w:val="22"/>
                      <w:szCs w:val="22"/>
                      <w:rtl/>
                    </w:rPr>
                    <w:t>20</w:t>
                  </w:r>
                  <w:proofErr w:type="spellStart"/>
                  <w:r w:rsidRPr="004867D7">
                    <w:rPr>
                      <w:rFonts w:cs="Traditional Arabic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B40" w:rsidRPr="004867D7" w:rsidRDefault="00E11B40" w:rsidP="00E11B40">
                  <w:pPr>
                    <w:bidi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</w:tr>
          </w:tbl>
          <w:p w:rsidR="00E11B40" w:rsidRPr="00534DE7" w:rsidRDefault="00E11B40" w:rsidP="00E11B40">
            <w:pPr>
              <w:bidi/>
              <w:rPr>
                <w:rFonts w:cs="Traditional Arabic"/>
              </w:rPr>
            </w:pPr>
          </w:p>
        </w:tc>
      </w:tr>
      <w:tr w:rsidR="00E11B40" w:rsidRPr="004867D7">
        <w:tc>
          <w:tcPr>
            <w:tcW w:w="9783" w:type="dxa"/>
          </w:tcPr>
          <w:p w:rsidR="00E11B40" w:rsidRPr="004867D7" w:rsidRDefault="00E11B40" w:rsidP="00E11B40">
            <w:pPr>
              <w:bidi/>
              <w:rPr>
                <w:rFonts w:cs="Traditional Arabic"/>
                <w:b/>
                <w:bCs/>
                <w:sz w:val="36"/>
                <w:szCs w:val="36"/>
              </w:rPr>
            </w:pPr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>3-</w:t>
            </w:r>
            <w:proofErr w:type="gramStart"/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>الميزة</w:t>
            </w:r>
            <w:proofErr w:type="gramEnd"/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الممنوحة:</w:t>
            </w:r>
          </w:p>
        </w:tc>
      </w:tr>
      <w:tr w:rsidR="00E11B40" w:rsidRPr="004867D7">
        <w:tc>
          <w:tcPr>
            <w:tcW w:w="9783" w:type="dxa"/>
          </w:tcPr>
          <w:p w:rsidR="00E11B40" w:rsidRPr="004867D7" w:rsidRDefault="00172528" w:rsidP="00927C9E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72528">
              <w:rPr>
                <w:noProof/>
                <w:rtl/>
                <w:lang w:eastAsia="fr-FR"/>
              </w:rPr>
              <w:pict>
                <v:rect id="_x0000_s1042" style="position:absolute;left:0;text-align:left;margin-left:465.75pt;margin-top:3.85pt;width:7.55pt;height:9.25pt;flip:y;z-index:251669504;mso-position-horizontal-relative:text;mso-position-vertical-relative:text"/>
              </w:pict>
            </w:r>
            <w:r w:rsidRPr="00172528">
              <w:rPr>
                <w:noProof/>
                <w:rtl/>
                <w:lang w:eastAsia="fr-FR"/>
              </w:rPr>
              <w:pict>
                <v:rect id="_x0000_s1041" style="position:absolute;left:0;text-align:left;margin-left:377.25pt;margin-top:3.85pt;width:7.55pt;height:9.25pt;flip:y;z-index:251668480;mso-position-horizontal-relative:text;mso-position-vertical-relative:text"/>
              </w:pict>
            </w:r>
            <w:r w:rsidRPr="00172528">
              <w:rPr>
                <w:noProof/>
                <w:rtl/>
                <w:lang w:eastAsia="fr-FR"/>
              </w:rPr>
              <w:pict>
                <v:rect id="_x0000_s1040" style="position:absolute;left:0;text-align:left;margin-left:280.45pt;margin-top:3.85pt;width:7.55pt;height:9.25pt;flip:y;z-index:251667456;mso-position-horizontal-relative:text;mso-position-vertical-relative:text"/>
              </w:pict>
            </w:r>
            <w:r w:rsidRPr="00172528">
              <w:rPr>
                <w:noProof/>
                <w:rtl/>
                <w:lang w:eastAsia="fr-FR"/>
              </w:rPr>
              <w:pict>
                <v:rect id="_x0000_s1039" style="position:absolute;left:0;text-align:left;margin-left:184.5pt;margin-top:3.85pt;width:7.55pt;height:9.25pt;flip:y;z-index:251666432;mso-position-horizontal-relative:text;mso-position-vertical-relative:text"/>
              </w:pict>
            </w:r>
            <w:r w:rsidRPr="00172528">
              <w:rPr>
                <w:noProof/>
                <w:rtl/>
                <w:lang w:eastAsia="fr-FR"/>
              </w:rPr>
              <w:pict>
                <v:rect id="_x0000_s1038" style="position:absolute;left:0;text-align:left;margin-left:87.05pt;margin-top:3.85pt;width:7.55pt;height:9.25pt;flip:y;z-index:251665408;mso-position-horizontal-relative:text;mso-position-vertical-relative:text"/>
              </w:pic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</w:t>
            </w:r>
            <w:proofErr w:type="gramStart"/>
            <w:r w:rsidR="00E11B40" w:rsidRPr="004867D7">
              <w:rPr>
                <w:rFonts w:cs="Traditional Arabic"/>
                <w:sz w:val="28"/>
                <w:szCs w:val="28"/>
                <w:rtl/>
              </w:rPr>
              <w:t>ممتاز</w:t>
            </w:r>
            <w:proofErr w:type="gramEnd"/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  </w: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   جيد جدا      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  </w: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  جيد 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             متوسط                     ضعيف</w:t>
            </w:r>
          </w:p>
          <w:p w:rsidR="00E11B40" w:rsidRPr="004867D7" w:rsidRDefault="00E11B40" w:rsidP="00E11B40">
            <w:pPr>
              <w:bidi/>
              <w:rPr>
                <w:rFonts w:cs="Traditional Arabic"/>
              </w:rPr>
            </w:pPr>
            <w:proofErr w:type="spellStart"/>
            <w:r w:rsidRPr="004867D7">
              <w:rPr>
                <w:rFonts w:cs="Traditional Arabic"/>
                <w:rtl/>
              </w:rPr>
              <w:t>(20</w:t>
            </w:r>
            <w:r w:rsidRPr="004867D7">
              <w:rPr>
                <w:rFonts w:cs="Arabic Transparent" w:hint="cs"/>
                <w:rtl/>
              </w:rPr>
              <w:t>≥</w:t>
            </w:r>
            <w:proofErr w:type="spellEnd"/>
            <w:r w:rsidRPr="004867D7">
              <w:rPr>
                <w:rFonts w:cs="Traditional Arabic"/>
                <w:rtl/>
              </w:rPr>
              <w:t xml:space="preserve"> نقطة </w:t>
            </w:r>
            <w:r w:rsidRPr="004867D7">
              <w:rPr>
                <w:rFonts w:cs="Arabic Transparent" w:hint="cs"/>
                <w:rtl/>
              </w:rPr>
              <w:t>≥</w:t>
            </w:r>
            <w:r w:rsidRPr="004867D7">
              <w:rPr>
                <w:rFonts w:cs="Traditional Arabic"/>
                <w:rtl/>
              </w:rPr>
              <w:t>18</w:t>
            </w:r>
            <w:proofErr w:type="spellStart"/>
            <w:r w:rsidRPr="004867D7">
              <w:rPr>
                <w:rFonts w:cs="Traditional Arabic"/>
                <w:rtl/>
              </w:rPr>
              <w:t>)</w:t>
            </w:r>
            <w:proofErr w:type="spellEnd"/>
            <w:r w:rsidRPr="004867D7">
              <w:rPr>
                <w:rFonts w:cs="Traditional Arabic"/>
                <w:rtl/>
              </w:rPr>
              <w:t xml:space="preserve">    </w:t>
            </w:r>
            <w:proofErr w:type="gramStart"/>
            <w:r w:rsidRPr="004867D7">
              <w:rPr>
                <w:rFonts w:cs="Traditional Arabic"/>
                <w:rtl/>
              </w:rPr>
              <w:t xml:space="preserve">(18 </w:t>
            </w:r>
            <w:r>
              <w:rPr>
                <w:rFonts w:cs="Traditional Arabic"/>
              </w:rPr>
              <w:t xml:space="preserve"> &lt;</w:t>
            </w:r>
            <w:r w:rsidRPr="004867D7">
              <w:rPr>
                <w:rFonts w:cs="Traditional Arabic"/>
                <w:rtl/>
              </w:rPr>
              <w:t>نقطة</w:t>
            </w:r>
            <w:proofErr w:type="gramEnd"/>
            <w:r w:rsidRPr="004867D7">
              <w:rPr>
                <w:rFonts w:cs="Traditional Arabic"/>
                <w:rtl/>
              </w:rPr>
              <w:t xml:space="preserve"> </w:t>
            </w:r>
            <w:r w:rsidRPr="004867D7">
              <w:rPr>
                <w:rFonts w:cs="Arabic Transparent" w:hint="cs"/>
                <w:rtl/>
              </w:rPr>
              <w:t>≥</w:t>
            </w:r>
            <w:r w:rsidRPr="004867D7">
              <w:rPr>
                <w:rFonts w:cs="Traditional Arabic"/>
                <w:rtl/>
              </w:rPr>
              <w:t>16</w:t>
            </w:r>
            <w:proofErr w:type="spellStart"/>
            <w:r w:rsidRPr="004867D7">
              <w:rPr>
                <w:rFonts w:cs="Traditional Arabic"/>
                <w:rtl/>
              </w:rPr>
              <w:t>)</w:t>
            </w:r>
            <w:proofErr w:type="spellEnd"/>
            <w:r w:rsidRPr="004867D7">
              <w:rPr>
                <w:rFonts w:cs="Traditional Arabic"/>
                <w:rtl/>
              </w:rPr>
              <w:t xml:space="preserve">    </w:t>
            </w:r>
            <w:r>
              <w:rPr>
                <w:rFonts w:cs="Traditional Arabic"/>
                <w:rtl/>
              </w:rPr>
              <w:t xml:space="preserve">    </w:t>
            </w:r>
            <w:r w:rsidRPr="004867D7">
              <w:rPr>
                <w:rFonts w:cs="Traditional Arabic"/>
                <w:rtl/>
              </w:rPr>
              <w:t>(16</w:t>
            </w:r>
            <w:r>
              <w:rPr>
                <w:rFonts w:cs="Traditional Arabic"/>
              </w:rPr>
              <w:t>&lt;</w:t>
            </w:r>
            <w:r w:rsidRPr="004867D7">
              <w:rPr>
                <w:rFonts w:cs="Traditional Arabic"/>
                <w:rtl/>
              </w:rPr>
              <w:t xml:space="preserve"> نقطة </w:t>
            </w:r>
            <w:r w:rsidRPr="004867D7">
              <w:rPr>
                <w:rFonts w:cs="Arabic Transparent" w:hint="cs"/>
                <w:rtl/>
              </w:rPr>
              <w:t>≥</w:t>
            </w:r>
            <w:r w:rsidRPr="004867D7">
              <w:rPr>
                <w:rFonts w:cs="Traditional Arabic"/>
                <w:rtl/>
              </w:rPr>
              <w:t>14</w:t>
            </w:r>
            <w:proofErr w:type="spellStart"/>
            <w:r w:rsidRPr="004867D7">
              <w:rPr>
                <w:rFonts w:cs="Traditional Arabic"/>
                <w:rtl/>
              </w:rPr>
              <w:t>)</w:t>
            </w:r>
            <w:proofErr w:type="spellEnd"/>
            <w:r w:rsidRPr="004867D7">
              <w:rPr>
                <w:rFonts w:cs="Traditional Arabic"/>
                <w:rtl/>
              </w:rPr>
              <w:t xml:space="preserve">       </w:t>
            </w:r>
            <w:r>
              <w:rPr>
                <w:rFonts w:cs="Traditional Arabic"/>
                <w:rtl/>
              </w:rPr>
              <w:t xml:space="preserve">       </w:t>
            </w:r>
            <w:r w:rsidRPr="004867D7">
              <w:rPr>
                <w:rFonts w:cs="Traditional Arabic"/>
                <w:rtl/>
              </w:rPr>
              <w:t>(14</w:t>
            </w:r>
            <w:r>
              <w:rPr>
                <w:rFonts w:cs="Traditional Arabic"/>
              </w:rPr>
              <w:t>&lt;</w:t>
            </w:r>
            <w:r w:rsidRPr="004867D7">
              <w:rPr>
                <w:rFonts w:cs="Traditional Arabic"/>
                <w:rtl/>
              </w:rPr>
              <w:t xml:space="preserve"> نقطة </w:t>
            </w:r>
            <w:r w:rsidRPr="004867D7">
              <w:rPr>
                <w:rFonts w:cs="Arabic Transparent" w:hint="cs"/>
                <w:rtl/>
              </w:rPr>
              <w:t>≥</w:t>
            </w:r>
            <w:r w:rsidRPr="004867D7">
              <w:rPr>
                <w:rFonts w:cs="Traditional Arabic"/>
                <w:rtl/>
              </w:rPr>
              <w:t>10</w:t>
            </w:r>
            <w:proofErr w:type="spellStart"/>
            <w:r w:rsidRPr="004867D7">
              <w:rPr>
                <w:rFonts w:cs="Traditional Arabic"/>
                <w:rtl/>
              </w:rPr>
              <w:t>)</w:t>
            </w:r>
            <w:proofErr w:type="spellEnd"/>
            <w:r w:rsidRPr="004867D7">
              <w:rPr>
                <w:rFonts w:cs="Traditional Arabic"/>
                <w:rtl/>
              </w:rPr>
              <w:t xml:space="preserve">     </w:t>
            </w:r>
            <w:r>
              <w:rPr>
                <w:rFonts w:cs="Traditional Arabic"/>
                <w:rtl/>
              </w:rPr>
              <w:t xml:space="preserve">        </w:t>
            </w:r>
            <w:r w:rsidRPr="004867D7">
              <w:rPr>
                <w:rFonts w:cs="Traditional Arabic"/>
                <w:rtl/>
              </w:rPr>
              <w:t xml:space="preserve"> </w:t>
            </w:r>
            <w:r>
              <w:rPr>
                <w:rFonts w:cs="Traditional Arabic"/>
                <w:rtl/>
              </w:rPr>
              <w:t xml:space="preserve"> </w:t>
            </w:r>
            <w:r w:rsidRPr="004867D7">
              <w:rPr>
                <w:rFonts w:cs="Traditional Arabic"/>
                <w:rtl/>
              </w:rPr>
              <w:t>(10</w:t>
            </w:r>
            <w:r>
              <w:rPr>
                <w:rFonts w:cs="Traditional Arabic"/>
              </w:rPr>
              <w:t>&lt;</w:t>
            </w:r>
            <w:r>
              <w:rPr>
                <w:rFonts w:ascii="Trebuchet MS" w:hAnsi="Trebuchet MS"/>
                <w:rtl/>
              </w:rPr>
              <w:t xml:space="preserve"> </w:t>
            </w:r>
            <w:r>
              <w:rPr>
                <w:rFonts w:ascii="Trebuchet MS" w:hAnsi="Trebuchet MS" w:hint="cs"/>
                <w:rtl/>
              </w:rPr>
              <w:t>نقطة</w:t>
            </w:r>
            <w:proofErr w:type="spellStart"/>
            <w:r w:rsidRPr="004867D7">
              <w:rPr>
                <w:rFonts w:ascii="Trebuchet MS" w:hAnsi="Trebuchet MS" w:cs="Traditional Arabic"/>
                <w:rtl/>
              </w:rPr>
              <w:t>)</w:t>
            </w:r>
            <w:proofErr w:type="spellEnd"/>
          </w:p>
        </w:tc>
      </w:tr>
      <w:tr w:rsidR="00E11B40" w:rsidRPr="004867D7">
        <w:tc>
          <w:tcPr>
            <w:tcW w:w="9783" w:type="dxa"/>
          </w:tcPr>
          <w:p w:rsidR="00E11B40" w:rsidRPr="004867D7" w:rsidRDefault="00E11B40" w:rsidP="00E11B40">
            <w:pPr>
              <w:bidi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>4-</w:t>
            </w:r>
            <w:proofErr w:type="spellEnd"/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>معدل</w:t>
            </w:r>
            <w:proofErr w:type="gramEnd"/>
            <w:r w:rsidRPr="004867D7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النقط المحصل عليها:</w:t>
            </w:r>
          </w:p>
        </w:tc>
      </w:tr>
      <w:tr w:rsidR="00E11B40" w:rsidRPr="004867D7">
        <w:tc>
          <w:tcPr>
            <w:tcW w:w="9783" w:type="dxa"/>
          </w:tcPr>
          <w:p w:rsidR="00E11B40" w:rsidRPr="00FA3208" w:rsidRDefault="00E11B40" w:rsidP="00E11B40">
            <w:pPr>
              <w:bidi/>
              <w:spacing w:line="192" w:lineRule="auto"/>
              <w:rPr>
                <w:rFonts w:cs="Traditional Arabic"/>
                <w:sz w:val="16"/>
                <w:szCs w:val="16"/>
                <w:rtl/>
              </w:rPr>
            </w:pPr>
          </w:p>
          <w:p w:rsidR="00E11B40" w:rsidRPr="004867D7" w:rsidRDefault="00E11B40" w:rsidP="00E11B40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تذكير بمعدل النقط المحصل عليها خلال السنوات المطلوبة للترقية في الرتبة:</w:t>
            </w:r>
          </w:p>
          <w:p w:rsidR="00E11B40" w:rsidRPr="004867D7" w:rsidRDefault="00E11B40" w:rsidP="00E11B40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</w:rPr>
            </w:pPr>
            <w:r w:rsidRPr="004867D7">
              <w:rPr>
                <w:rFonts w:cs="Traditional Arabic"/>
                <w:sz w:val="28"/>
                <w:szCs w:val="28"/>
                <w:rtl/>
              </w:rPr>
              <w:t>السنة الأولى</w:t>
            </w: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: .</w:t>
            </w:r>
            <w:proofErr w:type="gramEnd"/>
            <w:r w:rsidRPr="004867D7">
              <w:rPr>
                <w:rFonts w:cs="Traditional Arabic"/>
                <w:sz w:val="28"/>
                <w:szCs w:val="28"/>
                <w:rtl/>
              </w:rPr>
              <w:t>................................................</w:t>
            </w: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..</w:t>
            </w:r>
            <w:r w:rsidR="00263017" w:rsidRPr="004867D7">
              <w:rPr>
                <w:rFonts w:cs="Traditional Arabic"/>
                <w:sz w:val="28"/>
                <w:szCs w:val="28"/>
                <w:rtl/>
              </w:rPr>
              <w:t xml:space="preserve"> السنة</w:t>
            </w:r>
            <w:r w:rsidR="00263017">
              <w:rPr>
                <w:rFonts w:cs="Traditional Arabic"/>
                <w:sz w:val="28"/>
                <w:szCs w:val="28"/>
                <w:rtl/>
              </w:rPr>
              <w:t xml:space="preserve">    </w:t>
            </w:r>
            <w:proofErr w:type="gramEnd"/>
            <w:r w:rsidR="00263017">
              <w:rPr>
                <w:rFonts w:cs="Traditional Arabic"/>
                <w:sz w:val="28"/>
                <w:szCs w:val="28"/>
                <w:rtl/>
              </w:rPr>
              <w:t xml:space="preserve">  </w:t>
            </w:r>
            <w:r w:rsidR="00263017" w:rsidRPr="004867D7">
              <w:rPr>
                <w:rFonts w:cs="Traditional Arabic"/>
                <w:sz w:val="28"/>
                <w:szCs w:val="28"/>
                <w:u w:val="single"/>
                <w:rtl/>
              </w:rPr>
              <w:t>: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................</w:t>
            </w:r>
            <w:r>
              <w:rPr>
                <w:rFonts w:cs="Traditional Arabic"/>
                <w:sz w:val="28"/>
                <w:szCs w:val="28"/>
                <w:rtl/>
              </w:rPr>
              <w:t>...............................</w:t>
            </w:r>
          </w:p>
          <w:p w:rsidR="00E11B40" w:rsidRDefault="00E11B40" w:rsidP="00263017">
            <w:pPr>
              <w:bidi/>
              <w:spacing w:line="192" w:lineRule="auto"/>
              <w:rPr>
                <w:rFonts w:cs="Traditional Arabic"/>
                <w:sz w:val="28"/>
                <w:szCs w:val="28"/>
                <w:rtl/>
              </w:rPr>
            </w:pP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السنة</w:t>
            </w:r>
            <w:r w:rsidR="00263017">
              <w:rPr>
                <w:rFonts w:cs="Traditional Arabic"/>
                <w:sz w:val="28"/>
                <w:szCs w:val="28"/>
                <w:rtl/>
              </w:rPr>
              <w:t xml:space="preserve">       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:</w:t>
            </w:r>
            <w:proofErr w:type="gram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...................</w:t>
            </w:r>
            <w:r w:rsidR="00263017">
              <w:rPr>
                <w:rFonts w:cs="Traditional Arabic"/>
                <w:sz w:val="28"/>
                <w:szCs w:val="28"/>
                <w:rtl/>
              </w:rPr>
              <w:t>..................</w:t>
            </w:r>
            <w:r>
              <w:rPr>
                <w:rFonts w:cs="Traditional Arabic"/>
                <w:sz w:val="28"/>
                <w:szCs w:val="28"/>
                <w:rtl/>
              </w:rPr>
              <w:t>............</w:t>
            </w: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..</w:t>
            </w:r>
            <w:r w:rsidR="00263017" w:rsidRPr="004867D7">
              <w:rPr>
                <w:rFonts w:cs="Traditional Arabic"/>
                <w:sz w:val="28"/>
                <w:szCs w:val="28"/>
                <w:rtl/>
              </w:rPr>
              <w:t xml:space="preserve"> السنة</w:t>
            </w:r>
            <w:r w:rsidR="00263017">
              <w:rPr>
                <w:rFonts w:cs="Traditional Arabic"/>
                <w:sz w:val="28"/>
                <w:szCs w:val="28"/>
                <w:rtl/>
              </w:rPr>
              <w:t xml:space="preserve">    </w:t>
            </w:r>
            <w:proofErr w:type="gramEnd"/>
            <w:r w:rsidR="00263017">
              <w:rPr>
                <w:rFonts w:cs="Traditional Arabic"/>
                <w:sz w:val="28"/>
                <w:szCs w:val="28"/>
                <w:rtl/>
              </w:rPr>
              <w:t xml:space="preserve">  </w:t>
            </w:r>
            <w:r w:rsidR="00263017" w:rsidRPr="004867D7">
              <w:rPr>
                <w:rFonts w:cs="Traditional Arabic"/>
                <w:sz w:val="28"/>
                <w:szCs w:val="28"/>
                <w:rtl/>
              </w:rPr>
              <w:t>: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...............</w:t>
            </w:r>
            <w:r>
              <w:rPr>
                <w:rFonts w:cs="Traditional Arabic"/>
                <w:sz w:val="28"/>
                <w:szCs w:val="28"/>
                <w:rtl/>
              </w:rPr>
              <w:t>..............................</w:t>
            </w:r>
          </w:p>
          <w:p w:rsidR="00263017" w:rsidRPr="00263017" w:rsidRDefault="00263017" w:rsidP="00E11B40">
            <w:pPr>
              <w:bidi/>
              <w:spacing w:line="192" w:lineRule="auto"/>
              <w:rPr>
                <w:rFonts w:cs="Traditional Arabic"/>
                <w:sz w:val="16"/>
                <w:szCs w:val="16"/>
                <w:rtl/>
              </w:rPr>
            </w:pPr>
          </w:p>
          <w:p w:rsidR="00E11B40" w:rsidRPr="004867D7" w:rsidRDefault="00E11B40" w:rsidP="00263017">
            <w:pPr>
              <w:bidi/>
              <w:spacing w:line="192" w:lineRule="auto"/>
              <w:rPr>
                <w:rFonts w:cs="Traditional Arabic"/>
                <w:sz w:val="28"/>
                <w:szCs w:val="28"/>
              </w:rPr>
            </w:pPr>
            <w:proofErr w:type="gramStart"/>
            <w:r w:rsidRPr="004867D7">
              <w:rPr>
                <w:rFonts w:cs="Traditional Arabic"/>
                <w:sz w:val="28"/>
                <w:szCs w:val="28"/>
                <w:rtl/>
              </w:rPr>
              <w:t>معدل</w:t>
            </w:r>
            <w:proofErr w:type="gram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النقط المحصل </w:t>
            </w:r>
            <w:proofErr w:type="spellStart"/>
            <w:r w:rsidRPr="004867D7">
              <w:rPr>
                <w:rFonts w:cs="Traditional Arabic"/>
                <w:sz w:val="28"/>
                <w:szCs w:val="28"/>
                <w:rtl/>
              </w:rPr>
              <w:t>عليها: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              </w:t>
            </w:r>
            <w:r w:rsidRPr="00E11B40">
              <w:rPr>
                <w:rFonts w:cs="Traditional Arabic"/>
                <w:sz w:val="22"/>
                <w:szCs w:val="22"/>
                <w:rtl/>
              </w:rPr>
              <w:t>20</w:t>
            </w:r>
            <w:r w:rsidRPr="004867D7">
              <w:rPr>
                <w:rFonts w:cs="Traditional Arabic"/>
                <w:sz w:val="28"/>
                <w:szCs w:val="28"/>
                <w:rtl/>
              </w:rPr>
              <w:t>/...</w:t>
            </w:r>
          </w:p>
        </w:tc>
      </w:tr>
      <w:tr w:rsidR="00E11B40" w:rsidRPr="004867D7">
        <w:tc>
          <w:tcPr>
            <w:tcW w:w="9783" w:type="dxa"/>
          </w:tcPr>
          <w:p w:rsidR="00E11B40" w:rsidRPr="00A56EF1" w:rsidRDefault="00E11B40" w:rsidP="00E11B40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A56EF1">
              <w:rPr>
                <w:rFonts w:cs="Traditional Arabic"/>
                <w:b/>
                <w:bCs/>
                <w:sz w:val="28"/>
                <w:szCs w:val="28"/>
                <w:rtl/>
              </w:rPr>
              <w:t>5-</w:t>
            </w:r>
            <w:proofErr w:type="spellEnd"/>
            <w:r w:rsidRPr="00A56EF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نسق الترقية في الرتبة:</w:t>
            </w:r>
          </w:p>
        </w:tc>
      </w:tr>
      <w:tr w:rsidR="00E11B40" w:rsidRPr="004867D7">
        <w:tc>
          <w:tcPr>
            <w:tcW w:w="9783" w:type="dxa"/>
          </w:tcPr>
          <w:p w:rsidR="00E11B40" w:rsidRPr="004867D7" w:rsidRDefault="00172528" w:rsidP="00927C9E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72528">
              <w:rPr>
                <w:noProof/>
                <w:rtl/>
                <w:lang w:eastAsia="fr-FR"/>
              </w:rPr>
              <w:pict>
                <v:rect id="_x0000_s1037" style="position:absolute;left:0;text-align:left;margin-left:452.65pt;margin-top:1.9pt;width:7.55pt;height:9.25pt;flip:y;z-index:251664384;mso-position-horizontal-relative:text;mso-position-vertical-relative:text"/>
              </w:pict>
            </w:r>
            <w:r w:rsidRPr="00172528">
              <w:rPr>
                <w:noProof/>
                <w:rtl/>
                <w:lang w:eastAsia="fr-FR"/>
              </w:rPr>
              <w:pict>
                <v:rect id="_x0000_s1033" style="position:absolute;left:0;text-align:left;margin-left:300.5pt;margin-top:1.9pt;width:7.55pt;height:9.25pt;flip:y;z-index:251659264;mso-position-horizontal-relative:text;mso-position-vertical-relative:text"/>
              </w:pict>
            </w:r>
            <w:r w:rsidRPr="00172528">
              <w:rPr>
                <w:noProof/>
                <w:rtl/>
                <w:lang w:eastAsia="fr-FR"/>
              </w:rPr>
              <w:pict>
                <v:rect id="_x0000_s1036" style="position:absolute;left:0;text-align:left;margin-left:139.5pt;margin-top:1.9pt;width:7.55pt;height:9.25pt;flip:y;z-index:251663360;mso-position-horizontal-relative:text;mso-position-vertical-relative:text"/>
              </w:pic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</w:t>
            </w:r>
            <w:r w:rsidR="00927C9E">
              <w:rPr>
                <w:rFonts w:cs="Traditional Arabic" w:hint="cs"/>
                <w:sz w:val="28"/>
                <w:szCs w:val="28"/>
                <w:rtl/>
              </w:rPr>
              <w:t xml:space="preserve">   </w:t>
            </w:r>
            <w:proofErr w:type="gramStart"/>
            <w:r w:rsidR="00E11B40" w:rsidRPr="004867D7">
              <w:rPr>
                <w:rFonts w:cs="Traditional Arabic"/>
                <w:sz w:val="28"/>
                <w:szCs w:val="28"/>
                <w:rtl/>
              </w:rPr>
              <w:t>سريع</w:t>
            </w:r>
            <w:proofErr w:type="gramEnd"/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          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  </w:t>
            </w:r>
            <w:r w:rsidR="00927C9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        </w: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متوسط          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         </w:t>
            </w:r>
            <w:r w:rsidR="00927C9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E11B40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="00E11B40" w:rsidRPr="004867D7">
              <w:rPr>
                <w:rFonts w:cs="Traditional Arabic"/>
                <w:sz w:val="28"/>
                <w:szCs w:val="28"/>
                <w:rtl/>
              </w:rPr>
              <w:t xml:space="preserve">                بطيء   </w:t>
            </w:r>
          </w:p>
          <w:p w:rsidR="00E11B40" w:rsidRPr="004867D7" w:rsidRDefault="00E11B40" w:rsidP="00E11B40">
            <w:pPr>
              <w:bidi/>
              <w:rPr>
                <w:rFonts w:cs="Traditional Arabic"/>
                <w:sz w:val="28"/>
                <w:szCs w:val="28"/>
              </w:rPr>
            </w:pPr>
            <w:r w:rsidRPr="00E11B40">
              <w:rPr>
                <w:rFonts w:cs="Traditional Arabic"/>
                <w:sz w:val="22"/>
                <w:szCs w:val="22"/>
                <w:rtl/>
              </w:rPr>
              <w:t>16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proofErr w:type="spellStart"/>
            <w:r w:rsidRPr="004867D7">
              <w:rPr>
                <w:rFonts w:hint="cs"/>
                <w:sz w:val="28"/>
                <w:szCs w:val="28"/>
                <w:rtl/>
              </w:rPr>
              <w:t>≤</w:t>
            </w:r>
            <w:proofErr w:type="spellEnd"/>
            <w:r>
              <w:rPr>
                <w:rFonts w:cs="Traditional Arabic"/>
                <w:sz w:val="28"/>
                <w:szCs w:val="28"/>
                <w:rtl/>
              </w:rPr>
              <w:t xml:space="preserve"> نقطة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                  </w:t>
            </w:r>
            <w:r>
              <w:rPr>
                <w:rFonts w:cs="Traditional Arabic"/>
                <w:sz w:val="28"/>
                <w:szCs w:val="28"/>
                <w:rtl/>
              </w:rPr>
              <w:t xml:space="preserve">       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    </w:t>
            </w:r>
            <w:r w:rsidRPr="00E11B40">
              <w:rPr>
                <w:rFonts w:cs="Traditional Arabic"/>
                <w:sz w:val="22"/>
                <w:szCs w:val="22"/>
                <w:rtl/>
              </w:rPr>
              <w:t>16</w:t>
            </w:r>
            <w:r>
              <w:rPr>
                <w:rFonts w:cs="Traditional Arabic"/>
                <w:sz w:val="28"/>
                <w:szCs w:val="28"/>
              </w:rPr>
              <w:t xml:space="preserve"> &lt;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النقطة </w:t>
            </w:r>
            <w:proofErr w:type="spellStart"/>
            <w:r w:rsidRPr="004867D7">
              <w:rPr>
                <w:rFonts w:hint="cs"/>
                <w:sz w:val="28"/>
                <w:szCs w:val="28"/>
                <w:rtl/>
              </w:rPr>
              <w:t>≥</w:t>
            </w:r>
            <w:proofErr w:type="spellEnd"/>
            <w:r w:rsidRPr="004867D7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Pr="00E11B40">
              <w:rPr>
                <w:rFonts w:cs="Traditional Arabic"/>
                <w:sz w:val="22"/>
                <w:szCs w:val="22"/>
                <w:rtl/>
              </w:rPr>
              <w:t>10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          </w:t>
            </w:r>
            <w:r>
              <w:rPr>
                <w:rFonts w:cs="Traditional Arabic"/>
                <w:sz w:val="28"/>
                <w:szCs w:val="28"/>
                <w:rtl/>
              </w:rPr>
              <w:t xml:space="preserve">               </w:t>
            </w:r>
            <w:r w:rsidRPr="004867D7">
              <w:rPr>
                <w:rFonts w:cs="Traditional Arabic"/>
                <w:sz w:val="28"/>
                <w:szCs w:val="28"/>
                <w:rtl/>
              </w:rPr>
              <w:t xml:space="preserve">     </w:t>
            </w:r>
            <w:proofErr w:type="spellStart"/>
            <w:r w:rsidRPr="00E11B40">
              <w:rPr>
                <w:rFonts w:cs="Traditional Arabic"/>
                <w:sz w:val="22"/>
                <w:szCs w:val="22"/>
                <w:rtl/>
              </w:rPr>
              <w:t>10</w:t>
            </w:r>
            <w:proofErr w:type="spellEnd"/>
            <w:r>
              <w:rPr>
                <w:rFonts w:cs="Traditional Arabic"/>
                <w:sz w:val="28"/>
                <w:szCs w:val="28"/>
              </w:rPr>
              <w:t xml:space="preserve"> &lt; </w:t>
            </w:r>
            <w:r>
              <w:rPr>
                <w:rFonts w:cs="Traditional Arabic"/>
                <w:sz w:val="28"/>
                <w:szCs w:val="28"/>
                <w:rtl/>
              </w:rPr>
              <w:t>نقطة</w:t>
            </w:r>
          </w:p>
        </w:tc>
      </w:tr>
    </w:tbl>
    <w:p w:rsidR="00E11B40" w:rsidRDefault="00E11B40" w:rsidP="00E11B40">
      <w:pPr>
        <w:bidi/>
        <w:spacing w:line="144" w:lineRule="auto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>
        <w:rPr>
          <w:rFonts w:cs="Traditional Arabic"/>
          <w:sz w:val="28"/>
          <w:szCs w:val="28"/>
          <w:rtl/>
        </w:rPr>
        <w:tab/>
      </w:r>
      <w:r w:rsidRPr="004867D7">
        <w:rPr>
          <w:rFonts w:cs="Traditional Arabic"/>
          <w:sz w:val="28"/>
          <w:szCs w:val="28"/>
          <w:rtl/>
        </w:rPr>
        <w:t xml:space="preserve">توقيع رئيس الإدارة أو </w:t>
      </w:r>
      <w:proofErr w:type="gramStart"/>
      <w:r w:rsidRPr="004867D7">
        <w:rPr>
          <w:rFonts w:cs="Traditional Arabic"/>
          <w:sz w:val="28"/>
          <w:szCs w:val="28"/>
          <w:rtl/>
        </w:rPr>
        <w:t>السلطة</w:t>
      </w:r>
      <w:proofErr w:type="gramEnd"/>
      <w:r w:rsidRPr="004867D7">
        <w:rPr>
          <w:rFonts w:cs="Traditional Arabic"/>
          <w:sz w:val="28"/>
          <w:szCs w:val="28"/>
          <w:rtl/>
        </w:rPr>
        <w:t xml:space="preserve"> المفوض لها</w:t>
      </w:r>
    </w:p>
    <w:p w:rsidR="00E11B40" w:rsidRPr="00656BFE" w:rsidRDefault="00E11B40" w:rsidP="00E11B40">
      <w:pPr>
        <w:bidi/>
        <w:spacing w:line="144" w:lineRule="auto"/>
        <w:rPr>
          <w:rFonts w:cs="Traditional Arabic"/>
          <w:sz w:val="16"/>
          <w:szCs w:val="16"/>
          <w:rtl/>
        </w:rPr>
      </w:pPr>
    </w:p>
    <w:p w:rsidR="00E11B40" w:rsidRDefault="00E11B40" w:rsidP="00E11B40">
      <w:pPr>
        <w:bidi/>
        <w:spacing w:line="144" w:lineRule="auto"/>
        <w:rPr>
          <w:rFonts w:cs="Traditional Arabic"/>
          <w:sz w:val="16"/>
          <w:szCs w:val="16"/>
          <w:rtl/>
        </w:rPr>
      </w:pPr>
    </w:p>
    <w:p w:rsidR="00E11B40" w:rsidRDefault="00E11B40" w:rsidP="00E11B40">
      <w:pPr>
        <w:bidi/>
        <w:spacing w:line="144" w:lineRule="auto"/>
        <w:ind w:left="288" w:hanging="288"/>
        <w:rPr>
          <w:rFonts w:cs="Traditional Arabic"/>
          <w:sz w:val="16"/>
          <w:szCs w:val="16"/>
          <w:rtl/>
        </w:rPr>
      </w:pPr>
    </w:p>
    <w:p w:rsidR="00E11B40" w:rsidRDefault="00E11B40" w:rsidP="00E11B40">
      <w:pPr>
        <w:bidi/>
        <w:spacing w:line="144" w:lineRule="auto"/>
        <w:ind w:left="288" w:hanging="288"/>
        <w:rPr>
          <w:rFonts w:cs="Traditional Arabic"/>
          <w:sz w:val="16"/>
          <w:szCs w:val="16"/>
          <w:rtl/>
        </w:rPr>
      </w:pPr>
    </w:p>
    <w:p w:rsidR="00E11B40" w:rsidRPr="00656BFE" w:rsidRDefault="00E11B40" w:rsidP="00E11B40">
      <w:pPr>
        <w:bidi/>
        <w:spacing w:line="144" w:lineRule="auto"/>
        <w:ind w:left="288" w:hanging="288"/>
        <w:rPr>
          <w:rFonts w:cs="Traditional Arabic"/>
          <w:sz w:val="16"/>
          <w:szCs w:val="16"/>
          <w:rtl/>
        </w:rPr>
      </w:pPr>
    </w:p>
    <w:p w:rsidR="00580570" w:rsidRPr="000C7174" w:rsidRDefault="00172528" w:rsidP="000C7174">
      <w:pPr>
        <w:bidi/>
      </w:pPr>
      <w:r>
        <w:rPr>
          <w:noProof/>
          <w:lang w:eastAsia="fr-FR"/>
        </w:rPr>
        <w:pict>
          <v:shape id="_x0000_s1035" type="#_x0000_t202" style="position:absolute;left:0;text-align:left;margin-left:-28.05pt;margin-top:16.65pt;width:523.6pt;height:31.5pt;z-index:251662336" filled="f" stroked="f">
            <v:textbox>
              <w:txbxContent>
                <w:p w:rsidR="00AD2D03" w:rsidRDefault="00927C9E" w:rsidP="00927C9E">
                  <w:pPr>
                    <w:bidi/>
                    <w:rPr>
                      <w:rFonts w:cs="Traditional Arabic"/>
                      <w:rtl/>
                    </w:rPr>
                  </w:pPr>
                  <w:r>
                    <w:rPr>
                      <w:rFonts w:cs="Traditional Arabic" w:hint="cs"/>
                      <w:rtl/>
                    </w:rPr>
                    <w:t>ينبغي تعبئة كل المعلومات الواردة في البطاقة بكل دقة.</w:t>
                  </w:r>
                </w:p>
                <w:p w:rsidR="00927C9E" w:rsidRDefault="00927C9E" w:rsidP="00927C9E">
                  <w:pPr>
                    <w:bidi/>
                  </w:pPr>
                </w:p>
              </w:txbxContent>
            </v:textbox>
            <w10:wrap anchorx="page"/>
          </v:shape>
        </w:pict>
      </w:r>
    </w:p>
    <w:sectPr w:rsidR="00580570" w:rsidRPr="000C7174" w:rsidSect="004E63ED">
      <w:pgSz w:w="11906" w:h="16838"/>
      <w:pgMar w:top="1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coType Nask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eddah S_U normal.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notTrueType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applyBreakingRules/>
  </w:compat>
  <w:rsids>
    <w:rsidRoot w:val="00580570"/>
    <w:rsid w:val="000C7174"/>
    <w:rsid w:val="000D574E"/>
    <w:rsid w:val="000F05EB"/>
    <w:rsid w:val="00107889"/>
    <w:rsid w:val="00172528"/>
    <w:rsid w:val="001E37C4"/>
    <w:rsid w:val="00263017"/>
    <w:rsid w:val="002D3B12"/>
    <w:rsid w:val="00360E88"/>
    <w:rsid w:val="004867D7"/>
    <w:rsid w:val="004E63ED"/>
    <w:rsid w:val="005327EB"/>
    <w:rsid w:val="00534DE7"/>
    <w:rsid w:val="00580570"/>
    <w:rsid w:val="005E1892"/>
    <w:rsid w:val="00656BFE"/>
    <w:rsid w:val="0066174A"/>
    <w:rsid w:val="00927C9E"/>
    <w:rsid w:val="00A56EF1"/>
    <w:rsid w:val="00A6365C"/>
    <w:rsid w:val="00A644B6"/>
    <w:rsid w:val="00A677F8"/>
    <w:rsid w:val="00AD0498"/>
    <w:rsid w:val="00AD2D03"/>
    <w:rsid w:val="00B07646"/>
    <w:rsid w:val="00BF303A"/>
    <w:rsid w:val="00C560A7"/>
    <w:rsid w:val="00C97EA0"/>
    <w:rsid w:val="00DC2456"/>
    <w:rsid w:val="00E11B40"/>
    <w:rsid w:val="00FA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40"/>
    <w:pPr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E11B40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4E63ED"/>
    <w:pPr>
      <w:tabs>
        <w:tab w:val="center" w:pos="4536"/>
        <w:tab w:val="right" w:pos="9072"/>
      </w:tabs>
    </w:pPr>
    <w:rPr>
      <w:rFonts w:eastAsia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BF303A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نموذج بطاقة التنقيط الفردية(*)</vt:lpstr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بطاقة التنقيط الفردية(*)</dc:title>
  <dc:creator>Achahboune</dc:creator>
  <cp:lastModifiedBy>User</cp:lastModifiedBy>
  <cp:revision>4</cp:revision>
  <cp:lastPrinted>2013-10-09T11:26:00Z</cp:lastPrinted>
  <dcterms:created xsi:type="dcterms:W3CDTF">2013-10-09T11:43:00Z</dcterms:created>
  <dcterms:modified xsi:type="dcterms:W3CDTF">2015-09-28T10:09:00Z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