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>Royaume du Maroc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spellStart"/>
      <w:r w:rsidRPr="008904D4">
        <w:rPr>
          <w:rFonts w:ascii="Book Antiqua" w:hAnsi="Book Antiqua"/>
          <w:b/>
          <w:bCs/>
          <w:sz w:val="32"/>
          <w:szCs w:val="32"/>
        </w:rPr>
        <w:t>Haut-Commissar</w:t>
      </w:r>
      <w:r>
        <w:rPr>
          <w:rFonts w:ascii="Book Antiqua" w:hAnsi="Book Antiqua"/>
          <w:b/>
          <w:bCs/>
          <w:sz w:val="32"/>
          <w:szCs w:val="32"/>
        </w:rPr>
        <w:t>ia</w:t>
      </w:r>
      <w:r w:rsidRPr="008904D4">
        <w:rPr>
          <w:rFonts w:ascii="Book Antiqua" w:hAnsi="Book Antiqua"/>
          <w:b/>
          <w:bCs/>
          <w:sz w:val="32"/>
          <w:szCs w:val="32"/>
        </w:rPr>
        <w:t>t</w:t>
      </w:r>
      <w:proofErr w:type="spellEnd"/>
      <w:r w:rsidRPr="008904D4">
        <w:rPr>
          <w:rFonts w:ascii="Book Antiqua" w:hAnsi="Book Antiqua"/>
          <w:b/>
          <w:bCs/>
          <w:sz w:val="32"/>
          <w:szCs w:val="32"/>
        </w:rPr>
        <w:t xml:space="preserve"> au Plan</w:t>
      </w: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Pr="008904D4" w:rsidRDefault="008904D4" w:rsidP="00891153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 xml:space="preserve">Principaux </w:t>
      </w:r>
      <w:r w:rsidR="0079799A">
        <w:rPr>
          <w:rFonts w:ascii="Book Antiqua" w:hAnsi="Book Antiqua"/>
          <w:b/>
          <w:bCs/>
          <w:sz w:val="32"/>
          <w:szCs w:val="32"/>
        </w:rPr>
        <w:t xml:space="preserve">indicateurs </w:t>
      </w:r>
      <w:r w:rsidRPr="008904D4">
        <w:rPr>
          <w:rFonts w:ascii="Book Antiqua" w:hAnsi="Book Antiqua"/>
          <w:b/>
          <w:bCs/>
          <w:sz w:val="32"/>
          <w:szCs w:val="32"/>
        </w:rPr>
        <w:t xml:space="preserve">du marché de travail 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relatifs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à l'activité, à l'emploi et au chômage</w:t>
      </w:r>
    </w:p>
    <w:p w:rsidR="008904D4" w:rsidRPr="008904D4" w:rsidRDefault="008904D4" w:rsidP="0079799A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au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titre </w:t>
      </w:r>
      <w:r w:rsidR="00FB032F">
        <w:rPr>
          <w:rFonts w:ascii="Book Antiqua" w:hAnsi="Book Antiqua"/>
          <w:b/>
          <w:bCs/>
          <w:sz w:val="32"/>
          <w:szCs w:val="32"/>
        </w:rPr>
        <w:t xml:space="preserve">du </w:t>
      </w:r>
      <w:r w:rsidR="0079799A">
        <w:rPr>
          <w:rFonts w:ascii="Book Antiqua" w:hAnsi="Book Antiqua"/>
          <w:b/>
          <w:bCs/>
          <w:sz w:val="32"/>
          <w:szCs w:val="32"/>
        </w:rPr>
        <w:t>quatrième</w:t>
      </w:r>
      <w:r w:rsidR="00FB032F">
        <w:rPr>
          <w:rFonts w:ascii="Book Antiqua" w:hAnsi="Book Antiqua"/>
          <w:b/>
          <w:bCs/>
          <w:sz w:val="32"/>
          <w:szCs w:val="32"/>
        </w:rPr>
        <w:t xml:space="preserve"> trimestre</w:t>
      </w:r>
      <w:r w:rsidRPr="008904D4">
        <w:rPr>
          <w:rFonts w:ascii="Book Antiqua" w:hAnsi="Book Antiqua"/>
          <w:b/>
          <w:bCs/>
          <w:sz w:val="32"/>
          <w:szCs w:val="32"/>
        </w:rPr>
        <w:t xml:space="preserve"> 201</w:t>
      </w:r>
      <w:r w:rsidR="00FB032F">
        <w:rPr>
          <w:rFonts w:ascii="Book Antiqua" w:hAnsi="Book Antiqua"/>
          <w:b/>
          <w:bCs/>
          <w:sz w:val="32"/>
          <w:szCs w:val="32"/>
        </w:rPr>
        <w:t>9</w:t>
      </w:r>
    </w:p>
    <w:p w:rsidR="008904D4" w:rsidRDefault="008904D4">
      <w:r>
        <w:br w:type="page"/>
      </w:r>
    </w:p>
    <w:tbl>
      <w:tblPr>
        <w:tblpPr w:leftFromText="141" w:rightFromText="141" w:horzAnchor="margin" w:tblpY="-475"/>
        <w:tblW w:w="888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05"/>
        <w:gridCol w:w="485"/>
        <w:gridCol w:w="983"/>
        <w:gridCol w:w="111"/>
        <w:gridCol w:w="1233"/>
        <w:gridCol w:w="135"/>
        <w:gridCol w:w="1231"/>
        <w:gridCol w:w="203"/>
      </w:tblGrid>
      <w:tr w:rsidR="00F44CF4" w:rsidRPr="004C6F3C" w:rsidTr="00BA1718">
        <w:trPr>
          <w:trHeight w:hRule="exact" w:val="274"/>
        </w:trPr>
        <w:tc>
          <w:tcPr>
            <w:tcW w:w="8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4C6F3C" w:rsidRDefault="00F44CF4" w:rsidP="00FB032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</w:pPr>
            <w:r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lastRenderedPageBreak/>
              <w:t xml:space="preserve">Indicateurs </w:t>
            </w:r>
            <w:r w:rsidR="00FB032F"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t>trimestriels</w:t>
            </w:r>
            <w:r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t xml:space="preserve"> d'activité, d’emploi et de chômage par milieu de résidence</w:t>
            </w:r>
          </w:p>
        </w:tc>
      </w:tr>
      <w:tr w:rsidR="00FB032F" w:rsidRPr="004C6F3C" w:rsidTr="00BA1718">
        <w:trPr>
          <w:gridAfter w:val="3"/>
          <w:wAfter w:w="1569" w:type="dxa"/>
          <w:trHeight w:hRule="exact" w:val="274"/>
        </w:trPr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F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(Effectifs en milliers et taux en 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B032F" w:rsidRPr="004C6F3C" w:rsidTr="00BA1718">
        <w:trPr>
          <w:gridAfter w:val="1"/>
          <w:wAfter w:w="203" w:type="dxa"/>
          <w:trHeight w:hRule="exact" w:val="206"/>
        </w:trPr>
        <w:tc>
          <w:tcPr>
            <w:tcW w:w="4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Indicateurs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2F" w:rsidRPr="004C6F3C" w:rsidRDefault="0009397E" w:rsidP="00FB032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>
              <w:rPr>
                <w:rFonts w:ascii="Garamond" w:hAnsi="Garamond"/>
                <w:b/>
                <w:spacing w:val="-2"/>
              </w:rPr>
              <w:t>4</w:t>
            </w:r>
            <w:r w:rsidR="00FB032F" w:rsidRPr="004C6F3C"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="00FB032F" w:rsidRPr="004C6F3C">
              <w:rPr>
                <w:rFonts w:ascii="Garamond" w:hAnsi="Garamond"/>
                <w:b/>
                <w:spacing w:val="-2"/>
              </w:rPr>
              <w:t xml:space="preserve">  trimestre 2019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2"/>
        </w:trPr>
        <w:tc>
          <w:tcPr>
            <w:tcW w:w="49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Urbain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Rural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National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00B050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Activité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(en milliers)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7 286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4 876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12 162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féminisation de la population active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23,6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25,7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24,5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d'activité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42,5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45,9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66,8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76,9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70,5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19,5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22,1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l’âge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15 - 24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21,6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25,9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25 - 34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59,7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60,3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35 - 44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58,5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61,4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45 ans et plus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35,7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41,8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diplôme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Sans diplôme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35,9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44,7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Ayant un diplôme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47,4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47,2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Emploi</w:t>
            </w: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occupée (en milliers)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6 248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4 675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10 923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d’emploi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36,4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41,2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59,4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73,4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64,4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14,8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18,7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308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BA1718">
              <w:rPr>
                <w:rFonts w:ascii="Garamond" w:hAnsi="Garamond" w:cs="Times New Roman"/>
                <w:b/>
                <w:bCs/>
                <w:color w:val="000000"/>
              </w:rPr>
              <w:t>Structure de l'emploi selon les secteurs d'activité</w:t>
            </w:r>
            <w:r w:rsidRPr="004C6F3C">
              <w:rPr>
                <w:rFonts w:ascii="Garamond" w:hAnsi="Garamond" w:cs="Times New Roman"/>
                <w:color w:val="000000"/>
              </w:rPr>
              <w:t xml:space="preserve"> économique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Agriculture forêt et pêche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5,0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32,3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Industrie  y compris  l'artisanat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17,4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12,0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184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BTP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11,6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10,6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Services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65,7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44,9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350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Activités mal désignées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0,3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0,2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350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 xml:space="preserve">Part de l’emploi  rémunéré dans l’emploi total. </w:t>
            </w:r>
          </w:p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Dont :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97,4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85,3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Salariés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67,2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59,2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Auto-employés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32,8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40,8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00B05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occupée sous-employée (en milliers)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532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480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1 013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i/>
                <w:iCs/>
                <w:color w:val="00B05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sous-emploi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8,6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9,3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3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1F497D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Chômage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en chômage (en milliers)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1 039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201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1"/>
              <w:jc w:val="right"/>
              <w:rPr>
                <w:rFonts w:ascii="Garamond" w:hAnsi="Garamond"/>
                <w:b/>
                <w:bCs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10205"/>
              </w:rPr>
              <w:t>1 239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féminisation de la Population active en chômage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40,1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36,7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chômage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14,3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10,2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58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11,2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8,5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24,1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15,3</w:t>
            </w:r>
          </w:p>
        </w:tc>
      </w:tr>
      <w:tr w:rsidR="00FB032F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l'âge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15-24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42,4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28,0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25-34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21,6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16,2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35-44 ans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7,3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5,3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45 ans et plus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3,6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97E" w:rsidRDefault="0009397E" w:rsidP="0009397E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2,3</w:t>
            </w:r>
          </w:p>
        </w:tc>
      </w:tr>
      <w:tr w:rsidR="0009397E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97E" w:rsidRPr="004C6F3C" w:rsidRDefault="0009397E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diplôme</w:t>
            </w: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7E" w:rsidRDefault="0009397E" w:rsidP="00BA1718">
            <w:pPr>
              <w:ind w:firstLineChars="100" w:firstLine="24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7E" w:rsidRDefault="0009397E" w:rsidP="00BA1718">
            <w:pPr>
              <w:ind w:firstLineChars="100" w:firstLine="24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97E" w:rsidRDefault="0009397E" w:rsidP="00BA1718">
            <w:pPr>
              <w:ind w:firstLineChars="100" w:firstLine="24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</w:p>
        </w:tc>
      </w:tr>
      <w:tr w:rsidR="00BA1718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18" w:rsidRPr="004C6F3C" w:rsidRDefault="00BA1718" w:rsidP="00BA1718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Sans diplôme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5,8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3,4</w:t>
            </w:r>
          </w:p>
        </w:tc>
      </w:tr>
      <w:tr w:rsidR="00BA1718" w:rsidRPr="004C6F3C" w:rsidTr="00BA1718">
        <w:trPr>
          <w:gridAfter w:val="1"/>
          <w:wAfter w:w="203" w:type="dxa"/>
          <w:trHeight w:hRule="exact" w:val="267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18" w:rsidRPr="004C6F3C" w:rsidRDefault="00BA1718" w:rsidP="00BA1718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Ayant un diplôme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19,0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11,0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1718" w:rsidRDefault="00BA1718" w:rsidP="00BA1718">
            <w:pPr>
              <w:ind w:firstLineChars="100" w:firstLine="220"/>
              <w:jc w:val="right"/>
              <w:rPr>
                <w:rFonts w:ascii="Garamond" w:hAnsi="Garamond"/>
                <w:color w:val="010205"/>
                <w:sz w:val="24"/>
                <w:szCs w:val="24"/>
              </w:rPr>
            </w:pPr>
            <w:r>
              <w:rPr>
                <w:rFonts w:ascii="Garamond" w:hAnsi="Garamond"/>
                <w:color w:val="010205"/>
              </w:rPr>
              <w:t>17,4</w:t>
            </w:r>
          </w:p>
        </w:tc>
      </w:tr>
    </w:tbl>
    <w:p w:rsidR="008904D4" w:rsidRPr="0079799A" w:rsidRDefault="004C6F3C" w:rsidP="004C6F3C">
      <w:pPr>
        <w:rPr>
          <w:rFonts w:ascii="Garamond" w:hAnsi="Garamond" w:cs="Times New Roman"/>
          <w:color w:val="000000"/>
        </w:rPr>
      </w:pPr>
      <w:r w:rsidRPr="0079799A">
        <w:rPr>
          <w:rFonts w:ascii="Garamond" w:hAnsi="Garamond" w:cs="Times New Roman"/>
          <w:color w:val="000000"/>
        </w:rPr>
        <w:t>Source : Enquête nationale sur l’emploi (HCP)</w:t>
      </w:r>
    </w:p>
    <w:sectPr w:rsidR="008904D4" w:rsidRPr="0079799A" w:rsidSect="0018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33" w:rsidRDefault="00F67C33" w:rsidP="008904D4">
      <w:pPr>
        <w:spacing w:after="0" w:line="240" w:lineRule="auto"/>
      </w:pPr>
      <w:r>
        <w:separator/>
      </w:r>
    </w:p>
  </w:endnote>
  <w:endnote w:type="continuationSeparator" w:id="0">
    <w:p w:rsidR="00F67C33" w:rsidRDefault="00F67C33" w:rsidP="008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33" w:rsidRDefault="00F67C33" w:rsidP="008904D4">
      <w:pPr>
        <w:spacing w:after="0" w:line="240" w:lineRule="auto"/>
      </w:pPr>
      <w:r>
        <w:separator/>
      </w:r>
    </w:p>
  </w:footnote>
  <w:footnote w:type="continuationSeparator" w:id="0">
    <w:p w:rsidR="00F67C33" w:rsidRDefault="00F67C33" w:rsidP="0089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D4"/>
    <w:rsid w:val="0009397E"/>
    <w:rsid w:val="000D194D"/>
    <w:rsid w:val="000D228E"/>
    <w:rsid w:val="00183383"/>
    <w:rsid w:val="001B528F"/>
    <w:rsid w:val="00257B66"/>
    <w:rsid w:val="00317284"/>
    <w:rsid w:val="0038417B"/>
    <w:rsid w:val="004B5BAC"/>
    <w:rsid w:val="004C6F3C"/>
    <w:rsid w:val="006E42F7"/>
    <w:rsid w:val="007160F0"/>
    <w:rsid w:val="00731784"/>
    <w:rsid w:val="0078253A"/>
    <w:rsid w:val="0079799A"/>
    <w:rsid w:val="008565BC"/>
    <w:rsid w:val="008904D4"/>
    <w:rsid w:val="00891153"/>
    <w:rsid w:val="00972FAE"/>
    <w:rsid w:val="00BA1718"/>
    <w:rsid w:val="00C85D6D"/>
    <w:rsid w:val="00CB127C"/>
    <w:rsid w:val="00D0597A"/>
    <w:rsid w:val="00D16C6F"/>
    <w:rsid w:val="00EF58DD"/>
    <w:rsid w:val="00F44CF4"/>
    <w:rsid w:val="00F67C33"/>
    <w:rsid w:val="00FB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04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04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04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FFECF-8B5A-40C5-8C8A-0F7D1875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HP</cp:lastModifiedBy>
  <cp:revision>2</cp:revision>
  <cp:lastPrinted>2019-10-31T17:46:00Z</cp:lastPrinted>
  <dcterms:created xsi:type="dcterms:W3CDTF">2020-02-06T12:10:00Z</dcterms:created>
  <dcterms:modified xsi:type="dcterms:W3CDTF">2020-02-06T12:10:00Z</dcterms:modified>
</cp:coreProperties>
</file>