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374EEF" w:rsidRDefault="00374EEF" w:rsidP="002959F6">
      <w:pPr>
        <w:rPr>
          <w:rFonts w:ascii="Arial" w:hAnsi="Arial" w:cs="Arial"/>
          <w:lang w:bidi="ar-MA"/>
        </w:rPr>
      </w:pPr>
    </w:p>
    <w:p w:rsidR="00374EEF" w:rsidRDefault="00374EEF" w:rsidP="002959F6">
      <w:pPr>
        <w:rPr>
          <w:rFonts w:ascii="Arial" w:hAnsi="Arial" w:cs="Arial"/>
          <w:lang w:bidi="ar-MA"/>
        </w:rPr>
      </w:pPr>
    </w:p>
    <w:p w:rsidR="00374EEF" w:rsidRDefault="00374EEF" w:rsidP="002959F6">
      <w:pPr>
        <w:rPr>
          <w:rFonts w:ascii="Arial" w:hAnsi="Arial" w:cs="Arial"/>
          <w:lang w:bidi="ar-MA"/>
        </w:rPr>
      </w:pPr>
    </w:p>
    <w:p w:rsidR="00374EEF" w:rsidRPr="004671FE" w:rsidRDefault="00374EEF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B23C5" w:rsidRPr="00374EEF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374EEF">
        <w:rPr>
          <w:rFonts w:ascii="Arial" w:hAnsi="Arial" w:cs="Arial"/>
          <w:b/>
          <w:bCs/>
          <w:color w:val="632423"/>
          <w:lang w:bidi="ar-MA"/>
        </w:rPr>
        <w:t xml:space="preserve">NOTE D’INFORMATION </w:t>
      </w:r>
    </w:p>
    <w:p w:rsidR="007B23C5" w:rsidRPr="00374EEF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374EEF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7B23C5" w:rsidRPr="00374EEF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374EEF">
        <w:rPr>
          <w:rFonts w:ascii="Arial" w:hAnsi="Arial" w:cs="Arial"/>
          <w:b/>
          <w:bCs/>
          <w:color w:val="632423"/>
          <w:lang w:bidi="ar-MA"/>
        </w:rPr>
        <w:t>RELATIVE A</w:t>
      </w:r>
      <w:r w:rsidRPr="00374EEF">
        <w:rPr>
          <w:rFonts w:ascii="Arial" w:hAnsi="Arial" w:cs="Arial" w:hint="cs"/>
          <w:b/>
          <w:bCs/>
          <w:color w:val="632423"/>
          <w:rtl/>
          <w:lang w:bidi="ar-MA"/>
        </w:rPr>
        <w:t xml:space="preserve"> </w:t>
      </w:r>
      <w:r w:rsidRPr="00374EEF">
        <w:rPr>
          <w:rFonts w:ascii="Arial" w:hAnsi="Arial" w:cs="Arial"/>
          <w:b/>
          <w:bCs/>
          <w:color w:val="632423"/>
          <w:lang w:bidi="ar-MA"/>
        </w:rPr>
        <w:t>L’INDICE DES PRIX A LA PRODUCTION</w:t>
      </w:r>
    </w:p>
    <w:p w:rsidR="007B23C5" w:rsidRPr="00374EEF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374EEF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374EEF">
        <w:rPr>
          <w:rFonts w:ascii="Arial" w:hAnsi="Arial" w:cs="Arial"/>
          <w:b/>
          <w:bCs/>
          <w:color w:val="632423"/>
          <w:lang w:bidi="ar-MA"/>
        </w:rPr>
        <w:t>DU MOIS DE MAI 2022</w:t>
      </w:r>
    </w:p>
    <w:p w:rsidR="007B23C5" w:rsidRPr="00945F55" w:rsidRDefault="007B23C5" w:rsidP="00374EEF">
      <w:pPr>
        <w:pStyle w:val="Titre5"/>
        <w:spacing w:line="440" w:lineRule="exact"/>
        <w:jc w:val="both"/>
      </w:pPr>
      <w:r>
        <w:tab/>
      </w:r>
      <w:r>
        <w:tab/>
      </w:r>
      <w:r>
        <w:tab/>
      </w:r>
      <w:r w:rsidRPr="00945F55">
        <w:rPr>
          <w:color w:val="0000FF"/>
        </w:rPr>
        <w:t xml:space="preserve"> </w:t>
      </w:r>
      <w:r w:rsidR="00DD0177">
        <w:rPr>
          <w:color w:val="0000FF"/>
        </w:rPr>
        <w:t xml:space="preserve">     </w:t>
      </w: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B23C24">
        <w:rPr>
          <w:rFonts w:ascii="Arial" w:hAnsi="Arial" w:cs="Arial" w:hint="cs"/>
          <w:rtl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pétrole» a enregistré une hausse de 1,0% au cours du mois de mai 2022 par rapport au mois d’avril 2022. Cette hausse est la résultante de :</w:t>
      </w: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7B23C5">
        <w:rPr>
          <w:rFonts w:ascii="Arial" w:hAnsi="Arial" w:cs="Arial"/>
          <w:lang w:bidi="ar-MA"/>
        </w:rPr>
        <w:t xml:space="preserve">- la hausse de 2,2% des </w:t>
      </w:r>
      <w:r w:rsidRPr="007B23C5">
        <w:rPr>
          <w:rFonts w:ascii="Arial" w:hAnsi="Arial" w:cs="Arial" w:hint="cs"/>
          <w:rtl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prix des «Industries alimentaires», de 1,9%  de l’«Industrie chimique», de 1,0% de l’«Industrie automobile», de 2,7% de la «Fabrication de produits en caoutchouc et en plastique», de 0,9% de l’«Industrie d’habillement», de 0,4% de la «Fabrication d’autres produits minéraux non métalliques» et de 3,6%  dans l’«Industrie du cuir et de la chaussure»;</w:t>
      </w: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7B23C5">
        <w:rPr>
          <w:rFonts w:ascii="Arial" w:hAnsi="Arial" w:cs="Arial"/>
          <w:lang w:bidi="ar-MA"/>
        </w:rPr>
        <w:t>- la baisse de 2,8% des prix de la «Métallurgie».</w:t>
      </w: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Par ailleurs, les indices des prix à la production des secteurs des «Industries extractives», de la «Production et distribution d’électricité» et de la «Production et distribution d’eau» ont connu une stagnation au cours du mois de mai 2022.</w:t>
      </w: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</w:p>
    <w:p w:rsidR="007B23C5" w:rsidRDefault="007B23C5" w:rsidP="007B23C5">
      <w:pPr>
        <w:tabs>
          <w:tab w:val="left" w:pos="-720"/>
          <w:tab w:val="left" w:pos="540"/>
        </w:tabs>
        <w:spacing w:line="360" w:lineRule="exact"/>
        <w:ind w:right="74"/>
        <w:jc w:val="both"/>
        <w:rPr>
          <w:rFonts w:ascii="Arial" w:hAnsi="Arial" w:cs="Arial"/>
        </w:rPr>
      </w:pPr>
    </w:p>
    <w:p w:rsidR="007B23C5" w:rsidRDefault="007B23C5" w:rsidP="007B23C5">
      <w:pPr>
        <w:pStyle w:val="Paragraphedeliste"/>
        <w:tabs>
          <w:tab w:val="left" w:pos="-720"/>
          <w:tab w:val="left" w:pos="9000"/>
        </w:tabs>
        <w:spacing w:line="360" w:lineRule="auto"/>
        <w:ind w:left="0" w:right="74"/>
        <w:jc w:val="both"/>
        <w:rPr>
          <w:rFonts w:ascii="Arial" w:hAnsi="Arial" w:cs="Arial"/>
        </w:rPr>
      </w:pPr>
    </w:p>
    <w:p w:rsidR="007B23C5" w:rsidRDefault="007B23C5" w:rsidP="007B23C5">
      <w:pPr>
        <w:pStyle w:val="Paragraphedeliste"/>
        <w:tabs>
          <w:tab w:val="left" w:pos="-720"/>
          <w:tab w:val="left" w:pos="9000"/>
        </w:tabs>
        <w:spacing w:line="360" w:lineRule="auto"/>
        <w:ind w:left="0" w:right="74"/>
        <w:jc w:val="both"/>
        <w:rPr>
          <w:rFonts w:ascii="Arial" w:hAnsi="Arial" w:cs="Arial"/>
        </w:rPr>
      </w:pPr>
    </w:p>
    <w:p w:rsidR="00374EEF" w:rsidRDefault="00374EEF" w:rsidP="007B23C5">
      <w:pPr>
        <w:pStyle w:val="Paragraphedeliste"/>
        <w:tabs>
          <w:tab w:val="left" w:pos="-720"/>
          <w:tab w:val="left" w:pos="9000"/>
        </w:tabs>
        <w:spacing w:line="360" w:lineRule="auto"/>
        <w:ind w:left="0" w:right="74"/>
        <w:jc w:val="both"/>
        <w:rPr>
          <w:rFonts w:ascii="Arial" w:hAnsi="Arial" w:cs="Arial"/>
        </w:rPr>
      </w:pPr>
    </w:p>
    <w:p w:rsidR="00374EEF" w:rsidRDefault="00374EEF" w:rsidP="007B23C5">
      <w:pPr>
        <w:pStyle w:val="Paragraphedeliste"/>
        <w:tabs>
          <w:tab w:val="left" w:pos="-720"/>
          <w:tab w:val="left" w:pos="9000"/>
        </w:tabs>
        <w:spacing w:line="360" w:lineRule="auto"/>
        <w:ind w:left="0" w:right="74"/>
        <w:jc w:val="both"/>
        <w:rPr>
          <w:rFonts w:ascii="Arial" w:hAnsi="Arial" w:cs="Arial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59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796"/>
        <w:gridCol w:w="834"/>
        <w:gridCol w:w="869"/>
        <w:gridCol w:w="820"/>
      </w:tblGrid>
      <w:tr w:rsidR="00EC1020" w:rsidRPr="00BE6079" w:rsidTr="00447FBE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8A2180" w:rsidRPr="00BE6079" w:rsidRDefault="008A2180" w:rsidP="00B47538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796" w:type="dxa"/>
            <w:vAlign w:val="center"/>
          </w:tcPr>
          <w:p w:rsidR="008A2180" w:rsidRPr="00BE6079" w:rsidRDefault="008A2180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34" w:type="dxa"/>
            <w:vAlign w:val="center"/>
          </w:tcPr>
          <w:p w:rsidR="008A2180" w:rsidRPr="00447FBE" w:rsidRDefault="008A2180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Avril</w:t>
            </w:r>
          </w:p>
          <w:p w:rsidR="008A2180" w:rsidRPr="00447FBE" w:rsidRDefault="008A2180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2022</w:t>
            </w:r>
          </w:p>
          <w:p w:rsidR="008A2180" w:rsidRPr="00447FBE" w:rsidRDefault="008A2180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69" w:type="dxa"/>
            <w:vAlign w:val="center"/>
          </w:tcPr>
          <w:p w:rsidR="008A2180" w:rsidRPr="00447FBE" w:rsidRDefault="008A2180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Mai</w:t>
            </w:r>
          </w:p>
          <w:p w:rsidR="008A2180" w:rsidRPr="00447FBE" w:rsidRDefault="008A2180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2022</w:t>
            </w:r>
          </w:p>
          <w:p w:rsidR="008A2180" w:rsidRPr="00525579" w:rsidRDefault="008A2180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vAlign w:val="center"/>
          </w:tcPr>
          <w:p w:rsidR="008A2180" w:rsidRPr="00447FBE" w:rsidRDefault="008A2180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8A2180" w:rsidRPr="00447FBE" w:rsidRDefault="008A2180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  <w:b/>
                <w:bCs/>
              </w:rPr>
            </w:pPr>
            <w:r w:rsidRPr="008A2180">
              <w:rPr>
                <w:rFonts w:asciiTheme="majorBidi" w:hAnsiTheme="majorBidi" w:cstheme="majorBidi"/>
                <w:b/>
                <w:bCs/>
              </w:rPr>
              <w:t>Industries extractives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D3FE4">
              <w:rPr>
                <w:rFonts w:asciiTheme="minorBidi" w:hAnsiTheme="minorBidi" w:cstheme="minorBidi"/>
                <w:b/>
                <w:bCs/>
                <w:lang w:bidi="ar-MA"/>
              </w:rPr>
              <w:t>100,1</w:t>
            </w:r>
            <w:r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D3FE4">
              <w:rPr>
                <w:rFonts w:asciiTheme="minorBidi" w:hAnsiTheme="minorBidi" w:cstheme="minorBidi"/>
                <w:b/>
                <w:bCs/>
                <w:lang w:bidi="ar-MA"/>
              </w:rPr>
              <w:t>100,1</w:t>
            </w:r>
            <w:r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D3FE4">
              <w:rPr>
                <w:rFonts w:asciiTheme="minorBidi" w:hAnsiTheme="minorBidi" w:cstheme="minorBidi"/>
                <w:b/>
                <w:bCs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Extraction d’hydrocarbures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100,0</w:t>
            </w:r>
            <w:r>
              <w:rPr>
                <w:rFonts w:asciiTheme="minorBidi" w:hAnsiTheme="minorBidi" w:cstheme="minorBidi"/>
                <w:lang w:bidi="ar-MA"/>
              </w:rPr>
              <w:t>*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100,0</w:t>
            </w:r>
            <w:r>
              <w:rPr>
                <w:rFonts w:asciiTheme="minorBidi" w:hAnsiTheme="minorBidi" w:cstheme="minorBidi"/>
                <w:lang w:bidi="ar-MA"/>
              </w:rPr>
              <w:t>*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Extraction de minerais métalliques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100,0</w:t>
            </w:r>
            <w:r>
              <w:rPr>
                <w:rFonts w:asciiTheme="minorBidi" w:hAnsiTheme="minorBidi" w:cstheme="minorBidi"/>
                <w:lang w:bidi="ar-MA"/>
              </w:rPr>
              <w:t>*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100,0</w:t>
            </w:r>
            <w:r>
              <w:rPr>
                <w:rFonts w:asciiTheme="minorBidi" w:hAnsiTheme="minorBidi" w:cstheme="minorBidi"/>
                <w:lang w:bidi="ar-MA"/>
              </w:rPr>
              <w:t>*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Autres industries extractives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100,1</w:t>
            </w:r>
            <w:r>
              <w:rPr>
                <w:rFonts w:asciiTheme="minorBidi" w:hAnsiTheme="minorBidi" w:cstheme="minorBidi"/>
                <w:lang w:bidi="ar-MA"/>
              </w:rPr>
              <w:t>*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100,1</w:t>
            </w:r>
            <w:r>
              <w:rPr>
                <w:rFonts w:asciiTheme="minorBidi" w:hAnsiTheme="minorBidi" w:cstheme="minorBidi"/>
                <w:lang w:bidi="ar-MA"/>
              </w:rPr>
              <w:t>*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  <w:b/>
                <w:bCs/>
              </w:rPr>
            </w:pPr>
            <w:r w:rsidRPr="008A2180">
              <w:rPr>
                <w:rFonts w:asciiTheme="majorBidi" w:hAnsiTheme="majorBidi" w:cstheme="majorBidi"/>
                <w:b/>
                <w:bCs/>
              </w:rPr>
              <w:t>Industries manufacturières hors raffinage de pétrole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D3FE4">
              <w:rPr>
                <w:rFonts w:asciiTheme="minorBidi" w:hAnsiTheme="minorBidi" w:cstheme="minorBidi"/>
                <w:b/>
                <w:bCs/>
                <w:lang w:bidi="ar-MA"/>
              </w:rPr>
              <w:t>116,1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D3FE4">
              <w:rPr>
                <w:rFonts w:asciiTheme="minorBidi" w:hAnsiTheme="minorBidi" w:cstheme="minorBidi"/>
                <w:b/>
                <w:bCs/>
                <w:lang w:bidi="ar-MA"/>
              </w:rPr>
              <w:t>117,3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D3FE4">
              <w:rPr>
                <w:rFonts w:asciiTheme="minorBidi" w:hAnsiTheme="minorBidi" w:cstheme="minorBidi"/>
                <w:b/>
                <w:bCs/>
                <w:lang w:bidi="ar-MA"/>
              </w:rPr>
              <w:t>1,0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Industries alimentaires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120,1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122,7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2,2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boissons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produits à base de tabac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107,7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107,7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textiles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111,8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111,9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0,1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d’habillement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104,5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105,4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0,9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du cuir et de la chaussure (à l’exception de l’habillement en cuir)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101,5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105,2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3,6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Travail du bois et fabrication d’articles en bois et en l</w:t>
            </w:r>
            <w:r w:rsidR="00EC1020">
              <w:rPr>
                <w:rFonts w:asciiTheme="majorBidi" w:hAnsiTheme="majorBidi" w:cstheme="majorBidi"/>
              </w:rPr>
              <w:t>iège, à l’exception des meubles</w:t>
            </w:r>
            <w:r w:rsidRPr="008A2180">
              <w:rPr>
                <w:rFonts w:asciiTheme="majorBidi" w:hAnsiTheme="majorBidi" w:cstheme="majorBidi"/>
              </w:rPr>
              <w:t>; fabrication d’articles en vannerie et sparterie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116,9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116,9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du papier et du carton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102,7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102,7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Imprimerie et reproduction d’enregistrements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99,1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99,1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chimique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140,3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142,9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1,9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pharmaceutique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99,1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99,1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produits en caoutchouc et en plastique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98,9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101,6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2,7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d’autres produits minéraux non métalliques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103,4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103,8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0,4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Métallurgie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139,9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136,0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-2,8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produits métalliques, à l’exclusion des machines et des équipements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102,8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102,8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produits informatiques, électroniques et optiques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102,3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102,3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d’équipements électriques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113,1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113,3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0,2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machines et équipements n.c.a.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100,3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100,6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0,3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Industrie automobile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103,0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104,0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1,0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d’autres matériels de transport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Fabrication de meubles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104,5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104,5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Autres industries manufacturés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116,8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116,8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  <w:b/>
                <w:bCs/>
              </w:rPr>
            </w:pPr>
            <w:r w:rsidRPr="008A2180">
              <w:rPr>
                <w:rFonts w:asciiTheme="majorBidi" w:hAnsiTheme="majorBidi" w:cstheme="majorBidi"/>
                <w:b/>
                <w:bCs/>
              </w:rPr>
              <w:t>Production et distribution d’électricité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D3FE4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D3FE4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D3FE4">
              <w:rPr>
                <w:rFonts w:asciiTheme="minorBidi" w:hAnsiTheme="minorBidi" w:cstheme="minorBidi"/>
                <w:b/>
                <w:bCs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</w:rPr>
            </w:pPr>
            <w:r w:rsidRPr="008A2180">
              <w:rPr>
                <w:rFonts w:asciiTheme="majorBidi" w:hAnsiTheme="majorBidi" w:cstheme="majorBidi"/>
              </w:rPr>
              <w:t>Production et distribution d’électricité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8A2180" w:rsidRPr="00DD6C01" w:rsidRDefault="008A2180" w:rsidP="00B4753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Theme="majorBidi" w:hAnsiTheme="majorBidi" w:cstheme="majorBidi"/>
                <w:b/>
                <w:bCs/>
              </w:rPr>
            </w:pPr>
            <w:r w:rsidRPr="008A2180">
              <w:rPr>
                <w:rFonts w:asciiTheme="majorBidi" w:hAnsiTheme="majorBidi" w:cstheme="majorBidi"/>
                <w:b/>
                <w:bCs/>
              </w:rPr>
              <w:t>Production et distribution d'eau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D3FE4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D3FE4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3D3FE4">
              <w:rPr>
                <w:rFonts w:asciiTheme="minorBidi" w:hAnsiTheme="minorBidi" w:cstheme="minorBidi"/>
                <w:b/>
                <w:bCs/>
                <w:lang w:bidi="ar-MA"/>
              </w:rPr>
              <w:t>0,0</w:t>
            </w:r>
          </w:p>
        </w:tc>
      </w:tr>
      <w:tr w:rsidR="00EC1020" w:rsidRPr="00BE6079" w:rsidTr="00447FBE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8A2180" w:rsidRPr="00537C21" w:rsidRDefault="008A2180" w:rsidP="00B47538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796" w:type="dxa"/>
            <w:vAlign w:val="center"/>
          </w:tcPr>
          <w:p w:rsidR="008A2180" w:rsidRPr="008A2180" w:rsidRDefault="008A2180" w:rsidP="00B47538">
            <w:pPr>
              <w:rPr>
                <w:rFonts w:ascii="Arial" w:hAnsi="Arial" w:cs="Arial"/>
              </w:rPr>
            </w:pPr>
            <w:r w:rsidRPr="008A2180">
              <w:rPr>
                <w:rFonts w:asciiTheme="majorBidi" w:hAnsiTheme="majorBidi" w:cstheme="majorBidi"/>
              </w:rPr>
              <w:t>Production et distribution d'eau</w:t>
            </w:r>
          </w:p>
        </w:tc>
        <w:tc>
          <w:tcPr>
            <w:tcW w:w="834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869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820" w:type="dxa"/>
            <w:vAlign w:val="center"/>
          </w:tcPr>
          <w:p w:rsidR="008A2180" w:rsidRPr="003D3FE4" w:rsidRDefault="008A2180" w:rsidP="00EC1020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3D3FE4">
              <w:rPr>
                <w:rFonts w:asciiTheme="minorBidi" w:hAnsiTheme="minorBidi" w:cstheme="minorBidi"/>
                <w:lang w:bidi="ar-MA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>
        <w:rPr>
          <w:rFonts w:ascii="Arial" w:hAnsi="Arial" w:cs="Arial" w:hint="cs"/>
          <w:i/>
          <w:spacing w:val="-2"/>
          <w:rtl/>
          <w:lang w:bidi="ar-MA"/>
        </w:rPr>
        <w:t xml:space="preserve">  </w:t>
      </w:r>
      <w:r w:rsidR="007B23C5">
        <w:rPr>
          <w:rFonts w:ascii="Arial" w:hAnsi="Arial" w:cs="Arial"/>
          <w:b/>
          <w:bCs/>
          <w:sz w:val="16"/>
          <w:szCs w:val="16"/>
        </w:rPr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 w:hint="cs"/>
          <w:b/>
          <w:bCs/>
          <w:sz w:val="16"/>
          <w:szCs w:val="16"/>
          <w:rtl/>
        </w:rPr>
        <w:t xml:space="preserve">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 xml:space="preserve">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p w:rsidR="007B23C5" w:rsidRDefault="007B23C5" w:rsidP="008A2180">
      <w:pPr>
        <w:spacing w:line="320" w:lineRule="exact"/>
        <w:ind w:left="-540" w:right="-540"/>
        <w:jc w:val="center"/>
      </w:pPr>
    </w:p>
    <w:sectPr w:rsidR="007B23C5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A2" w:rsidRDefault="00F257A2">
      <w:r>
        <w:separator/>
      </w:r>
    </w:p>
  </w:endnote>
  <w:endnote w:type="continuationSeparator" w:id="0">
    <w:p w:rsidR="00F257A2" w:rsidRDefault="00F2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8C208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8C208F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74EE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74EE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8C208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1029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1028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1027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1026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1025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A2" w:rsidRDefault="00F257A2">
      <w:r>
        <w:separator/>
      </w:r>
    </w:p>
  </w:footnote>
  <w:footnote w:type="continuationSeparator" w:id="0">
    <w:p w:rsidR="00F257A2" w:rsidRDefault="00F25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31FE"/>
    <w:rsid w:val="00064386"/>
    <w:rsid w:val="0006553F"/>
    <w:rsid w:val="00065DCD"/>
    <w:rsid w:val="00070037"/>
    <w:rsid w:val="00081BE5"/>
    <w:rsid w:val="00085E86"/>
    <w:rsid w:val="00093519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2CF5"/>
    <w:rsid w:val="00153DC3"/>
    <w:rsid w:val="00155095"/>
    <w:rsid w:val="00155EBB"/>
    <w:rsid w:val="00156E8F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3FA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216"/>
    <w:rsid w:val="0022590B"/>
    <w:rsid w:val="0022597E"/>
    <w:rsid w:val="0023043F"/>
    <w:rsid w:val="002316A6"/>
    <w:rsid w:val="00241A0F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5936"/>
    <w:rsid w:val="00286F23"/>
    <w:rsid w:val="002872EF"/>
    <w:rsid w:val="0028779F"/>
    <w:rsid w:val="00290B88"/>
    <w:rsid w:val="002959F6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5FEB"/>
    <w:rsid w:val="0030605C"/>
    <w:rsid w:val="003121A0"/>
    <w:rsid w:val="00314191"/>
    <w:rsid w:val="003151E9"/>
    <w:rsid w:val="00316A57"/>
    <w:rsid w:val="0031735D"/>
    <w:rsid w:val="003243B5"/>
    <w:rsid w:val="00326824"/>
    <w:rsid w:val="00327592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4EEF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75D6"/>
    <w:rsid w:val="00444521"/>
    <w:rsid w:val="00446DB7"/>
    <w:rsid w:val="00447FBC"/>
    <w:rsid w:val="00447FBE"/>
    <w:rsid w:val="00455540"/>
    <w:rsid w:val="00461967"/>
    <w:rsid w:val="0047170E"/>
    <w:rsid w:val="004744FF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6F51"/>
    <w:rsid w:val="00547ECD"/>
    <w:rsid w:val="00550169"/>
    <w:rsid w:val="005549EE"/>
    <w:rsid w:val="0055798F"/>
    <w:rsid w:val="00562299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18CA"/>
    <w:rsid w:val="00692552"/>
    <w:rsid w:val="00694FF6"/>
    <w:rsid w:val="00695BAE"/>
    <w:rsid w:val="006A3883"/>
    <w:rsid w:val="006B5F68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452"/>
    <w:rsid w:val="00737D26"/>
    <w:rsid w:val="00737E9A"/>
    <w:rsid w:val="00740560"/>
    <w:rsid w:val="007418E0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23C5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180"/>
    <w:rsid w:val="008A2CAA"/>
    <w:rsid w:val="008A4CF7"/>
    <w:rsid w:val="008A6A9C"/>
    <w:rsid w:val="008B1707"/>
    <w:rsid w:val="008B1E6D"/>
    <w:rsid w:val="008B32BE"/>
    <w:rsid w:val="008C208F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3C24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8BC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52D12"/>
    <w:rsid w:val="00D60382"/>
    <w:rsid w:val="00D71FF6"/>
    <w:rsid w:val="00D75D8B"/>
    <w:rsid w:val="00D820EB"/>
    <w:rsid w:val="00D82174"/>
    <w:rsid w:val="00DB1FFD"/>
    <w:rsid w:val="00DB27A9"/>
    <w:rsid w:val="00DB293A"/>
    <w:rsid w:val="00DB41D2"/>
    <w:rsid w:val="00DB4566"/>
    <w:rsid w:val="00DB5B3F"/>
    <w:rsid w:val="00DC0C38"/>
    <w:rsid w:val="00DC10F3"/>
    <w:rsid w:val="00DD0177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1020"/>
    <w:rsid w:val="00EC23C9"/>
    <w:rsid w:val="00EC6140"/>
    <w:rsid w:val="00EE0046"/>
    <w:rsid w:val="00EE549F"/>
    <w:rsid w:val="00EE5D39"/>
    <w:rsid w:val="00EF11E3"/>
    <w:rsid w:val="00EF1321"/>
    <w:rsid w:val="00EF13CA"/>
    <w:rsid w:val="00EF2E82"/>
    <w:rsid w:val="00F1016F"/>
    <w:rsid w:val="00F11331"/>
    <w:rsid w:val="00F13493"/>
    <w:rsid w:val="00F15891"/>
    <w:rsid w:val="00F16832"/>
    <w:rsid w:val="00F24784"/>
    <w:rsid w:val="00F257A2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D63AB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7B23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7B23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49BDE-B656-412B-8CC3-AD315B72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17</cp:revision>
  <cp:lastPrinted>2022-06-27T14:14:00Z</cp:lastPrinted>
  <dcterms:created xsi:type="dcterms:W3CDTF">2022-05-20T10:57:00Z</dcterms:created>
  <dcterms:modified xsi:type="dcterms:W3CDTF">2022-06-30T07:21:00Z</dcterms:modified>
</cp:coreProperties>
</file>