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0123B9" w:rsidRDefault="000123B9" w:rsidP="007C2F91">
      <w:pPr>
        <w:ind w:left="993" w:hanging="993"/>
        <w:jc w:val="both"/>
        <w:rPr>
          <w:rFonts w:ascii="Book Antiqua" w:hAnsi="Book Antiqua"/>
          <w:b/>
          <w:bCs/>
          <w:sz w:val="26"/>
          <w:szCs w:val="26"/>
          <w:rtl/>
        </w:rPr>
      </w:pPr>
    </w:p>
    <w:p w:rsidR="00253673" w:rsidRDefault="002146FB" w:rsidP="00253673">
      <w:pPr>
        <w:ind w:left="993" w:hanging="993"/>
        <w:rPr>
          <w:rFonts w:ascii="Palatino" w:hAnsi="Palatino" w:cs="Times"/>
          <w:b/>
          <w:bCs/>
          <w:shadow/>
          <w:color w:val="FF9900"/>
          <w:sz w:val="26"/>
          <w:szCs w:val="26"/>
        </w:rPr>
      </w:pPr>
      <w:r>
        <w:rPr>
          <w:rFonts w:ascii="Palatino" w:hAnsi="Palatino" w:cs="Times"/>
          <w:b/>
          <w:bCs/>
          <w:shadow/>
          <w:color w:val="FF9900"/>
          <w:sz w:val="26"/>
          <w:szCs w:val="26"/>
        </w:rPr>
        <w:t xml:space="preserve">                    </w:t>
      </w:r>
    </w:p>
    <w:p w:rsidR="00253673" w:rsidRDefault="00253673" w:rsidP="00253673">
      <w:pPr>
        <w:ind w:left="993" w:hanging="993"/>
        <w:rPr>
          <w:rFonts w:ascii="Palatino" w:hAnsi="Palatino" w:cs="Times"/>
          <w:b/>
          <w:bCs/>
          <w:shadow/>
          <w:color w:val="FF9900"/>
          <w:sz w:val="26"/>
          <w:szCs w:val="26"/>
        </w:rPr>
      </w:pPr>
    </w:p>
    <w:p w:rsidR="00253673" w:rsidRDefault="00253673" w:rsidP="00253673">
      <w:pPr>
        <w:ind w:left="993" w:hanging="993"/>
        <w:jc w:val="center"/>
        <w:rPr>
          <w:rFonts w:ascii="Palatino" w:hAnsi="Palatino" w:cs="Times"/>
          <w:b/>
          <w:bCs/>
          <w:shadow/>
          <w:color w:val="FF9900"/>
          <w:sz w:val="26"/>
          <w:szCs w:val="26"/>
        </w:rPr>
      </w:pPr>
    </w:p>
    <w:p w:rsidR="008864AD" w:rsidRDefault="00253673" w:rsidP="00253673">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p>
    <w:p w:rsidR="00E02C59" w:rsidRDefault="00E02C59" w:rsidP="00253673">
      <w:pPr>
        <w:ind w:left="993" w:hanging="993"/>
        <w:jc w:val="center"/>
        <w:rPr>
          <w:rFonts w:ascii="Palatino" w:hAnsi="Palatino" w:cs="Times"/>
          <w:b/>
          <w:bCs/>
          <w:shadow/>
          <w:color w:val="FF9900"/>
          <w:sz w:val="26"/>
          <w:szCs w:val="26"/>
        </w:rPr>
      </w:pPr>
    </w:p>
    <w:p w:rsidR="00E02C59" w:rsidRDefault="00E02C59" w:rsidP="00253673">
      <w:pPr>
        <w:ind w:left="993" w:hanging="993"/>
        <w:jc w:val="center"/>
        <w:rPr>
          <w:rFonts w:ascii="Palatino" w:hAnsi="Palatino" w:cs="Times"/>
          <w:b/>
          <w:bCs/>
          <w:shadow/>
          <w:color w:val="7030A0"/>
          <w:sz w:val="26"/>
          <w:szCs w:val="26"/>
        </w:rPr>
      </w:pPr>
      <w:r w:rsidRPr="00E02C59">
        <w:rPr>
          <w:rFonts w:ascii="Palatino" w:hAnsi="Palatino" w:cs="Times"/>
          <w:b/>
          <w:bCs/>
          <w:shadow/>
          <w:color w:val="7030A0"/>
          <w:sz w:val="26"/>
          <w:szCs w:val="26"/>
        </w:rPr>
        <w:t>Rencontre :</w:t>
      </w:r>
    </w:p>
    <w:p w:rsidR="00E02C59" w:rsidRPr="00E02C59" w:rsidRDefault="00E02C59" w:rsidP="00253673">
      <w:pPr>
        <w:ind w:left="993" w:hanging="993"/>
        <w:jc w:val="center"/>
        <w:rPr>
          <w:rFonts w:ascii="Palatino" w:hAnsi="Palatino" w:cs="Times"/>
          <w:b/>
          <w:bCs/>
          <w:shadow/>
          <w:color w:val="7030A0"/>
          <w:sz w:val="16"/>
          <w:szCs w:val="16"/>
        </w:rPr>
      </w:pPr>
    </w:p>
    <w:p w:rsidR="00E02C59" w:rsidRPr="00E02C59" w:rsidRDefault="00E02C59" w:rsidP="00D95CC8">
      <w:pPr>
        <w:spacing w:line="288" w:lineRule="auto"/>
        <w:ind w:left="992" w:hanging="992"/>
        <w:jc w:val="center"/>
        <w:rPr>
          <w:rFonts w:ascii="Palatino" w:hAnsi="Palatino" w:cs="Times"/>
          <w:b/>
          <w:bCs/>
          <w:shadow/>
          <w:color w:val="7030A0"/>
          <w:sz w:val="26"/>
          <w:szCs w:val="26"/>
        </w:rPr>
      </w:pPr>
      <w:r w:rsidRPr="00E02C59">
        <w:rPr>
          <w:rFonts w:ascii="Palatino" w:hAnsi="Palatino" w:cs="Times"/>
          <w:b/>
          <w:bCs/>
          <w:shadow/>
          <w:color w:val="7030A0"/>
          <w:sz w:val="26"/>
          <w:szCs w:val="26"/>
        </w:rPr>
        <w:t>Présentation des résultats du processus de</w:t>
      </w:r>
      <w:r>
        <w:rPr>
          <w:rFonts w:ascii="Palatino" w:hAnsi="Palatino" w:cs="Times"/>
          <w:b/>
          <w:bCs/>
          <w:shadow/>
          <w:color w:val="7030A0"/>
          <w:sz w:val="26"/>
          <w:szCs w:val="26"/>
        </w:rPr>
        <w:t xml:space="preserve"> </w:t>
      </w:r>
      <w:r w:rsidRPr="00E02C59">
        <w:rPr>
          <w:rFonts w:ascii="Palatino" w:hAnsi="Palatino" w:cs="Times"/>
          <w:b/>
          <w:bCs/>
          <w:shadow/>
          <w:color w:val="7030A0"/>
          <w:sz w:val="26"/>
          <w:szCs w:val="26"/>
        </w:rPr>
        <w:t>digitalisation du</w:t>
      </w:r>
    </w:p>
    <w:p w:rsidR="00E02C59" w:rsidRPr="00E02C59" w:rsidRDefault="00E02C59" w:rsidP="00D95CC8">
      <w:pPr>
        <w:spacing w:line="288" w:lineRule="auto"/>
        <w:ind w:left="992" w:hanging="992"/>
        <w:jc w:val="center"/>
        <w:rPr>
          <w:rFonts w:ascii="Palatino" w:hAnsi="Palatino" w:cs="Times"/>
          <w:b/>
          <w:bCs/>
          <w:shadow/>
          <w:color w:val="7030A0"/>
          <w:sz w:val="26"/>
          <w:szCs w:val="26"/>
        </w:rPr>
      </w:pPr>
      <w:r w:rsidRPr="00E02C59">
        <w:rPr>
          <w:rFonts w:ascii="Palatino" w:hAnsi="Palatino" w:cs="Times"/>
          <w:b/>
          <w:bCs/>
          <w:shadow/>
          <w:color w:val="7030A0"/>
          <w:sz w:val="26"/>
          <w:szCs w:val="26"/>
        </w:rPr>
        <w:t>modèle de gestion du HCP</w:t>
      </w:r>
    </w:p>
    <w:p w:rsidR="00723247" w:rsidRPr="00723247" w:rsidRDefault="006E41D1" w:rsidP="002146FB">
      <w:pPr>
        <w:jc w:val="both"/>
        <w:rPr>
          <w:color w:val="808080"/>
        </w:rPr>
      </w:pPr>
      <w:r>
        <w:rPr>
          <w:rFonts w:ascii="Book Antiqua" w:eastAsiaTheme="majorEastAsia" w:hAnsi="Book Antiqua" w:cstheme="majorBidi"/>
          <w:b/>
          <w:bCs/>
          <w:spacing w:val="5"/>
          <w:kern w:val="28"/>
        </w:rPr>
        <w:t xml:space="preserve">   </w:t>
      </w:r>
      <w:r w:rsidR="00EC286D">
        <w:rPr>
          <w:rFonts w:ascii="Book Antiqua" w:eastAsiaTheme="majorEastAsia" w:hAnsi="Book Antiqua" w:cstheme="majorBidi"/>
          <w:b/>
          <w:bCs/>
          <w:spacing w:val="5"/>
          <w:kern w:val="28"/>
        </w:rPr>
        <w:t xml:space="preserve">    </w:t>
      </w:r>
    </w:p>
    <w:p w:rsidR="00B126DB" w:rsidRPr="00FB3720" w:rsidRDefault="00B126DB" w:rsidP="00B126DB">
      <w:pPr>
        <w:ind w:firstLine="708"/>
        <w:rPr>
          <w:rFonts w:ascii="Book Antiqua" w:hAnsi="Book Antiqua"/>
          <w:b/>
          <w:bCs/>
        </w:rPr>
      </w:pPr>
    </w:p>
    <w:p w:rsidR="00A2790E" w:rsidRPr="009D68D3" w:rsidRDefault="00A2790E" w:rsidP="007443EB">
      <w:pPr>
        <w:spacing w:line="288" w:lineRule="auto"/>
        <w:jc w:val="both"/>
        <w:rPr>
          <w:rFonts w:asciiTheme="majorBidi" w:hAnsiTheme="majorBidi" w:cstheme="majorBidi"/>
          <w:b/>
          <w:bCs/>
          <w:color w:val="7F7F7F" w:themeColor="text1" w:themeTint="80"/>
          <w:sz w:val="23"/>
          <w:szCs w:val="23"/>
        </w:rPr>
      </w:pPr>
      <w:r w:rsidRPr="009D68D3">
        <w:rPr>
          <w:rFonts w:asciiTheme="majorBidi" w:hAnsiTheme="majorBidi" w:cstheme="majorBidi"/>
          <w:b/>
          <w:bCs/>
          <w:color w:val="7F7F7F" w:themeColor="text1" w:themeTint="80"/>
          <w:sz w:val="23"/>
          <w:szCs w:val="23"/>
        </w:rPr>
        <w:t xml:space="preserve">Alors que s’achève le programme de digitalisation de son modèle de gestion, le Haut-Commissariat au Plan organise une rencontre avec la presse spécialisée et les professionnels de l’économie et des technologies de l’information dans le but de présenter les modalités de réalisation de cette transformation et d’en tirer quelques leçons sur les choix technologiques, les prérequis institutionnels et la pertinence opérationnelle de la digitalisation d’une institution régie par les règles de la fonction publique. </w:t>
      </w:r>
    </w:p>
    <w:p w:rsidR="00A2790E" w:rsidRPr="00B45A2C" w:rsidRDefault="00A2790E" w:rsidP="00A2790E">
      <w:pPr>
        <w:jc w:val="both"/>
        <w:rPr>
          <w:rFonts w:ascii="Book Antiqua" w:hAnsi="Book Antiqua"/>
          <w:sz w:val="22"/>
          <w:szCs w:val="22"/>
        </w:rPr>
      </w:pPr>
      <w:r w:rsidRPr="00B45A2C">
        <w:rPr>
          <w:rFonts w:ascii="Book Antiqua" w:hAnsi="Book Antiqua"/>
          <w:sz w:val="22"/>
          <w:szCs w:val="22"/>
        </w:rPr>
        <w:t xml:space="preserve"> </w:t>
      </w:r>
    </w:p>
    <w:p w:rsidR="00A2790E" w:rsidRPr="009D68D3" w:rsidRDefault="00A2790E" w:rsidP="007443EB">
      <w:pPr>
        <w:spacing w:line="288" w:lineRule="auto"/>
        <w:jc w:val="both"/>
        <w:rPr>
          <w:rFonts w:asciiTheme="majorBidi" w:hAnsiTheme="majorBidi" w:cstheme="majorBidi"/>
          <w:b/>
          <w:bCs/>
          <w:color w:val="7F7F7F" w:themeColor="text1" w:themeTint="80"/>
          <w:sz w:val="23"/>
          <w:szCs w:val="23"/>
        </w:rPr>
      </w:pPr>
      <w:r w:rsidRPr="009D68D3">
        <w:rPr>
          <w:rFonts w:asciiTheme="majorBidi" w:hAnsiTheme="majorBidi" w:cstheme="majorBidi"/>
          <w:b/>
          <w:bCs/>
          <w:color w:val="7F7F7F" w:themeColor="text1" w:themeTint="80"/>
          <w:sz w:val="23"/>
          <w:szCs w:val="23"/>
        </w:rPr>
        <w:t xml:space="preserve">Cette rencontre sera également l’occasion de rendre hommage à l’exemplarité d’un partenariat maroco-danois, conclu dans ce domaine, entre le Haut-Commissariat au Plan et Statistics Denmark, où le partage vertueux des expériences et une volonté commune de réaliser un projet professionnel d’excellence ont été à la base de l’échange du savoir et de l’expertise entre les deux institutions. </w:t>
      </w:r>
    </w:p>
    <w:p w:rsidR="00A2790E" w:rsidRPr="00B45A2C" w:rsidRDefault="00A2790E" w:rsidP="00A2790E">
      <w:pPr>
        <w:jc w:val="both"/>
        <w:rPr>
          <w:rFonts w:ascii="Book Antiqua" w:hAnsi="Book Antiqua"/>
          <w:sz w:val="22"/>
          <w:szCs w:val="22"/>
        </w:rPr>
      </w:pPr>
    </w:p>
    <w:p w:rsidR="00A2790E" w:rsidRPr="009D68D3" w:rsidRDefault="00A2790E" w:rsidP="00AA02EF">
      <w:pPr>
        <w:spacing w:line="288" w:lineRule="auto"/>
        <w:jc w:val="both"/>
        <w:rPr>
          <w:rFonts w:asciiTheme="majorBidi" w:hAnsiTheme="majorBidi" w:cstheme="majorBidi"/>
          <w:b/>
          <w:bCs/>
          <w:color w:val="7F7F7F" w:themeColor="text1" w:themeTint="80"/>
          <w:sz w:val="23"/>
          <w:szCs w:val="23"/>
        </w:rPr>
      </w:pPr>
      <w:r w:rsidRPr="009D68D3">
        <w:rPr>
          <w:rFonts w:asciiTheme="majorBidi" w:hAnsiTheme="majorBidi" w:cstheme="majorBidi"/>
          <w:b/>
          <w:bCs/>
          <w:color w:val="7F7F7F" w:themeColor="text1" w:themeTint="80"/>
          <w:sz w:val="23"/>
          <w:szCs w:val="23"/>
        </w:rPr>
        <w:t>Cette manifestation</w:t>
      </w:r>
      <w:r w:rsidR="00AA02EF">
        <w:rPr>
          <w:rFonts w:asciiTheme="majorBidi" w:hAnsiTheme="majorBidi" w:cstheme="majorBidi"/>
          <w:b/>
          <w:bCs/>
          <w:color w:val="7F7F7F" w:themeColor="text1" w:themeTint="80"/>
          <w:sz w:val="23"/>
          <w:szCs w:val="23"/>
        </w:rPr>
        <w:t xml:space="preserve"> </w:t>
      </w:r>
      <w:r w:rsidR="00253673">
        <w:rPr>
          <w:rFonts w:asciiTheme="majorBidi" w:hAnsiTheme="majorBidi" w:cstheme="majorBidi"/>
          <w:b/>
          <w:bCs/>
          <w:color w:val="7F7F7F" w:themeColor="text1" w:themeTint="80"/>
          <w:sz w:val="23"/>
          <w:szCs w:val="23"/>
        </w:rPr>
        <w:t xml:space="preserve">se tiendra </w:t>
      </w:r>
      <w:r w:rsidR="00253673" w:rsidRPr="009D68D3">
        <w:rPr>
          <w:rFonts w:asciiTheme="majorBidi" w:hAnsiTheme="majorBidi" w:cstheme="majorBidi"/>
          <w:b/>
          <w:bCs/>
          <w:color w:val="7F7F7F" w:themeColor="text1" w:themeTint="80"/>
          <w:sz w:val="23"/>
          <w:szCs w:val="23"/>
        </w:rPr>
        <w:t>le mardi 06 septem</w:t>
      </w:r>
      <w:bookmarkStart w:id="0" w:name="_GoBack"/>
      <w:bookmarkEnd w:id="0"/>
      <w:r w:rsidR="00253673" w:rsidRPr="009D68D3">
        <w:rPr>
          <w:rFonts w:asciiTheme="majorBidi" w:hAnsiTheme="majorBidi" w:cstheme="majorBidi"/>
          <w:b/>
          <w:bCs/>
          <w:color w:val="7F7F7F" w:themeColor="text1" w:themeTint="80"/>
          <w:sz w:val="23"/>
          <w:szCs w:val="23"/>
        </w:rPr>
        <w:t xml:space="preserve">bre 2022 à partir de 15h00 au siège du HCP </w:t>
      </w:r>
      <w:r w:rsidR="00253673">
        <w:rPr>
          <w:rFonts w:asciiTheme="majorBidi" w:hAnsiTheme="majorBidi" w:cstheme="majorBidi"/>
          <w:b/>
          <w:bCs/>
          <w:color w:val="7F7F7F" w:themeColor="text1" w:themeTint="80"/>
          <w:sz w:val="23"/>
          <w:szCs w:val="23"/>
        </w:rPr>
        <w:t>(Hay Riad)</w:t>
      </w:r>
      <w:r w:rsidR="00AA02EF">
        <w:rPr>
          <w:rFonts w:asciiTheme="majorBidi" w:hAnsiTheme="majorBidi" w:cstheme="majorBidi"/>
          <w:b/>
          <w:bCs/>
          <w:color w:val="7F7F7F" w:themeColor="text1" w:themeTint="80"/>
          <w:sz w:val="23"/>
          <w:szCs w:val="23"/>
        </w:rPr>
        <w:t xml:space="preserve"> et</w:t>
      </w:r>
      <w:r w:rsidR="00253673">
        <w:rPr>
          <w:rFonts w:asciiTheme="majorBidi" w:hAnsiTheme="majorBidi" w:cstheme="majorBidi"/>
          <w:b/>
          <w:bCs/>
          <w:color w:val="7F7F7F" w:themeColor="text1" w:themeTint="80"/>
          <w:sz w:val="23"/>
          <w:szCs w:val="23"/>
        </w:rPr>
        <w:t xml:space="preserve"> </w:t>
      </w:r>
      <w:r w:rsidRPr="009D68D3">
        <w:rPr>
          <w:rFonts w:asciiTheme="majorBidi" w:hAnsiTheme="majorBidi" w:cstheme="majorBidi"/>
          <w:b/>
          <w:bCs/>
          <w:color w:val="7F7F7F" w:themeColor="text1" w:themeTint="80"/>
          <w:sz w:val="23"/>
          <w:szCs w:val="23"/>
        </w:rPr>
        <w:t xml:space="preserve">sera coprésidée par le Haut Commissaire au Plan et l’Ambassadeur du Danemark au Maroc avec la participation, du côté danois, de la Directrice Générale, du Chef du Département IT, du Chef du Département de la Coopération internationale et leurs collaborateurs, du côté marocain, du Directeur Général de la Statistique et de la Comptabilité Nationale, du Directeur des Systèmes d’information Statistiques du HCP et leurs collaborateurs.  </w:t>
      </w:r>
    </w:p>
    <w:p w:rsidR="00A2790E" w:rsidRPr="00B45A2C" w:rsidRDefault="00A2790E" w:rsidP="00A2790E">
      <w:pPr>
        <w:jc w:val="both"/>
        <w:rPr>
          <w:rFonts w:ascii="Book Antiqua" w:hAnsi="Book Antiqua"/>
          <w:sz w:val="22"/>
          <w:szCs w:val="22"/>
        </w:rPr>
      </w:pPr>
    </w:p>
    <w:p w:rsidR="00D84315" w:rsidRDefault="00253673" w:rsidP="00E02C59">
      <w:pPr>
        <w:widowControl w:val="0"/>
        <w:adjustRightInd w:val="0"/>
        <w:spacing w:line="288" w:lineRule="auto"/>
        <w:jc w:val="both"/>
        <w:rPr>
          <w:rFonts w:asciiTheme="majorBidi" w:hAnsiTheme="majorBidi" w:cstheme="majorBidi"/>
          <w:b/>
          <w:bCs/>
          <w:color w:val="7F7F7F" w:themeColor="text1" w:themeTint="80"/>
          <w:sz w:val="23"/>
          <w:szCs w:val="23"/>
        </w:rPr>
      </w:pPr>
      <w:r w:rsidRPr="00253673">
        <w:rPr>
          <w:rFonts w:asciiTheme="majorBidi" w:hAnsiTheme="majorBidi" w:cstheme="majorBidi"/>
          <w:b/>
          <w:bCs/>
          <w:color w:val="7F7F7F" w:themeColor="text1" w:themeTint="80"/>
          <w:sz w:val="23"/>
          <w:szCs w:val="23"/>
        </w:rPr>
        <w:t>En raison des dispositions sanitaires recommandées par les autorités compéte</w:t>
      </w:r>
      <w:r>
        <w:rPr>
          <w:rFonts w:asciiTheme="majorBidi" w:hAnsiTheme="majorBidi" w:cstheme="majorBidi"/>
          <w:b/>
          <w:bCs/>
          <w:color w:val="7F7F7F" w:themeColor="text1" w:themeTint="80"/>
          <w:sz w:val="23"/>
          <w:szCs w:val="23"/>
        </w:rPr>
        <w:t xml:space="preserve">ntes, </w:t>
      </w:r>
      <w:r w:rsidR="00EC32B6">
        <w:rPr>
          <w:rFonts w:asciiTheme="majorBidi" w:hAnsiTheme="majorBidi" w:cstheme="majorBidi"/>
          <w:b/>
          <w:bCs/>
          <w:color w:val="7F7F7F" w:themeColor="text1" w:themeTint="80"/>
          <w:sz w:val="23"/>
          <w:szCs w:val="23"/>
        </w:rPr>
        <w:t>le nombre de participat</w:t>
      </w:r>
      <w:r w:rsidR="00D84315">
        <w:rPr>
          <w:rFonts w:asciiTheme="majorBidi" w:hAnsiTheme="majorBidi" w:cstheme="majorBidi"/>
          <w:b/>
          <w:bCs/>
          <w:color w:val="7F7F7F" w:themeColor="text1" w:themeTint="80"/>
          <w:sz w:val="23"/>
          <w:szCs w:val="23"/>
        </w:rPr>
        <w:t>ions à cette rencontre</w:t>
      </w:r>
      <w:r w:rsidR="00EC32B6">
        <w:rPr>
          <w:rFonts w:asciiTheme="majorBidi" w:hAnsiTheme="majorBidi" w:cstheme="majorBidi"/>
          <w:b/>
          <w:bCs/>
          <w:color w:val="7F7F7F" w:themeColor="text1" w:themeTint="80"/>
          <w:sz w:val="23"/>
          <w:szCs w:val="23"/>
        </w:rPr>
        <w:t xml:space="preserve"> </w:t>
      </w:r>
      <w:r w:rsidR="00D84315">
        <w:rPr>
          <w:rFonts w:asciiTheme="majorBidi" w:hAnsiTheme="majorBidi" w:cstheme="majorBidi"/>
          <w:b/>
          <w:bCs/>
          <w:color w:val="7F7F7F" w:themeColor="text1" w:themeTint="80"/>
          <w:sz w:val="23"/>
          <w:szCs w:val="23"/>
        </w:rPr>
        <w:t xml:space="preserve">sera réservé aux </w:t>
      </w:r>
      <w:r w:rsidR="00D84315" w:rsidRPr="009D68D3">
        <w:rPr>
          <w:rFonts w:asciiTheme="majorBidi" w:hAnsiTheme="majorBidi" w:cstheme="majorBidi"/>
          <w:b/>
          <w:bCs/>
          <w:color w:val="7F7F7F" w:themeColor="text1" w:themeTint="80"/>
          <w:sz w:val="23"/>
          <w:szCs w:val="23"/>
        </w:rPr>
        <w:t>représentant</w:t>
      </w:r>
      <w:r w:rsidR="00D84315">
        <w:rPr>
          <w:rFonts w:asciiTheme="majorBidi" w:hAnsiTheme="majorBidi" w:cstheme="majorBidi"/>
          <w:b/>
          <w:bCs/>
          <w:color w:val="7F7F7F" w:themeColor="text1" w:themeTint="80"/>
          <w:sz w:val="23"/>
          <w:szCs w:val="23"/>
        </w:rPr>
        <w:t>s</w:t>
      </w:r>
      <w:r w:rsidR="00D84315" w:rsidRPr="009D68D3">
        <w:rPr>
          <w:rFonts w:asciiTheme="majorBidi" w:hAnsiTheme="majorBidi" w:cstheme="majorBidi"/>
          <w:b/>
          <w:bCs/>
          <w:color w:val="7F7F7F" w:themeColor="text1" w:themeTint="80"/>
          <w:sz w:val="23"/>
          <w:szCs w:val="23"/>
        </w:rPr>
        <w:t xml:space="preserve"> de la presse spécialisée et des professionnels de l’économie et des technologies de l’information</w:t>
      </w:r>
      <w:r w:rsidR="00AA02EF">
        <w:rPr>
          <w:rFonts w:asciiTheme="majorBidi" w:hAnsiTheme="majorBidi" w:cstheme="majorBidi"/>
          <w:b/>
          <w:bCs/>
          <w:color w:val="7F7F7F" w:themeColor="text1" w:themeTint="80"/>
          <w:sz w:val="23"/>
          <w:szCs w:val="23"/>
        </w:rPr>
        <w:t>,</w:t>
      </w:r>
      <w:r w:rsidR="00D84315">
        <w:rPr>
          <w:rFonts w:asciiTheme="majorBidi" w:hAnsiTheme="majorBidi" w:cstheme="majorBidi"/>
          <w:b/>
          <w:bCs/>
          <w:color w:val="7F7F7F" w:themeColor="text1" w:themeTint="80"/>
          <w:sz w:val="23"/>
          <w:szCs w:val="23"/>
        </w:rPr>
        <w:t xml:space="preserve"> </w:t>
      </w:r>
      <w:r w:rsidR="00D84315" w:rsidRPr="00253673">
        <w:rPr>
          <w:rFonts w:asciiTheme="majorBidi" w:hAnsiTheme="majorBidi" w:cstheme="majorBidi"/>
          <w:b/>
          <w:bCs/>
          <w:color w:val="7F7F7F" w:themeColor="text1" w:themeTint="80"/>
          <w:sz w:val="23"/>
          <w:szCs w:val="23"/>
        </w:rPr>
        <w:t>en fonction des places que permet dans ces conditions notre salle de réunion laquelle sera, par ailleurs, très largement aéré</w:t>
      </w:r>
      <w:r w:rsidR="006716BD">
        <w:rPr>
          <w:rFonts w:asciiTheme="majorBidi" w:hAnsiTheme="majorBidi" w:cstheme="majorBidi"/>
          <w:b/>
          <w:bCs/>
          <w:color w:val="7F7F7F" w:themeColor="text1" w:themeTint="80"/>
          <w:sz w:val="23"/>
          <w:szCs w:val="23"/>
        </w:rPr>
        <w:t>e</w:t>
      </w:r>
      <w:r w:rsidR="00D84315" w:rsidRPr="00253673">
        <w:rPr>
          <w:rFonts w:asciiTheme="majorBidi" w:hAnsiTheme="majorBidi" w:cstheme="majorBidi"/>
          <w:b/>
          <w:bCs/>
          <w:color w:val="7F7F7F" w:themeColor="text1" w:themeTint="80"/>
          <w:sz w:val="23"/>
          <w:szCs w:val="23"/>
        </w:rPr>
        <w:t>.</w:t>
      </w:r>
    </w:p>
    <w:sectPr w:rsidR="00D84315"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BA5" w:rsidRDefault="00FF4BA5">
      <w:r>
        <w:separator/>
      </w:r>
    </w:p>
  </w:endnote>
  <w:endnote w:type="continuationSeparator" w:id="1">
    <w:p w:rsidR="00FF4BA5" w:rsidRDefault="00FF4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B" w:rsidRDefault="0062525F" w:rsidP="00CB05C8">
    <w:pPr>
      <w:pStyle w:val="Pieddepage"/>
      <w:framePr w:wrap="around" w:vAnchor="text" w:hAnchor="margin" w:xAlign="center" w:y="1"/>
      <w:rPr>
        <w:rStyle w:val="Numrodepage"/>
      </w:rPr>
    </w:pPr>
    <w:r>
      <w:rPr>
        <w:rStyle w:val="Numrodepage"/>
      </w:rPr>
      <w:fldChar w:fldCharType="begin"/>
    </w:r>
    <w:r w:rsidR="00B126DB">
      <w:rPr>
        <w:rStyle w:val="Numrodepage"/>
      </w:rPr>
      <w:instrText xml:space="preserve">PAGE  </w:instrText>
    </w:r>
    <w:r>
      <w:rPr>
        <w:rStyle w:val="Numrodepage"/>
      </w:rPr>
      <w:fldChar w:fldCharType="end"/>
    </w:r>
  </w:p>
  <w:p w:rsidR="00B126DB" w:rsidRDefault="00B126D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B" w:rsidRPr="006D7FA4" w:rsidRDefault="0062525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B126DB" w:rsidRPr="006D7FA4">
      <w:rPr>
        <w:rStyle w:val="Numrodepage"/>
        <w:sz w:val="20"/>
        <w:szCs w:val="20"/>
      </w:rPr>
      <w:instrText xml:space="preserve">PAGE  </w:instrText>
    </w:r>
    <w:r w:rsidRPr="006D7FA4">
      <w:rPr>
        <w:rStyle w:val="Numrodepage"/>
        <w:sz w:val="20"/>
        <w:szCs w:val="20"/>
      </w:rPr>
      <w:fldChar w:fldCharType="separate"/>
    </w:r>
    <w:r w:rsidR="00E02C59">
      <w:rPr>
        <w:rStyle w:val="Numrodepage"/>
        <w:noProof/>
        <w:sz w:val="20"/>
        <w:szCs w:val="20"/>
      </w:rPr>
      <w:t>2</w:t>
    </w:r>
    <w:r w:rsidRPr="006D7FA4">
      <w:rPr>
        <w:rStyle w:val="Numrodepage"/>
        <w:sz w:val="20"/>
        <w:szCs w:val="20"/>
      </w:rPr>
      <w:fldChar w:fldCharType="end"/>
    </w:r>
    <w:r w:rsidR="00B126DB" w:rsidRPr="006D7FA4">
      <w:rPr>
        <w:rStyle w:val="Numrodepage"/>
        <w:sz w:val="20"/>
        <w:szCs w:val="20"/>
      </w:rPr>
      <w:t>/</w:t>
    </w:r>
    <w:r w:rsidRPr="006D7FA4">
      <w:rPr>
        <w:rStyle w:val="Numrodepage"/>
        <w:sz w:val="20"/>
        <w:szCs w:val="20"/>
      </w:rPr>
      <w:fldChar w:fldCharType="begin"/>
    </w:r>
    <w:r w:rsidR="00B126DB" w:rsidRPr="006D7FA4">
      <w:rPr>
        <w:rStyle w:val="Numrodepage"/>
        <w:sz w:val="20"/>
        <w:szCs w:val="20"/>
      </w:rPr>
      <w:instrText xml:space="preserve"> NUMPAGES </w:instrText>
    </w:r>
    <w:r w:rsidRPr="006D7FA4">
      <w:rPr>
        <w:rStyle w:val="Numrodepage"/>
        <w:sz w:val="20"/>
        <w:szCs w:val="20"/>
      </w:rPr>
      <w:fldChar w:fldCharType="separate"/>
    </w:r>
    <w:r w:rsidR="00E02C59">
      <w:rPr>
        <w:rStyle w:val="Numrodepage"/>
        <w:noProof/>
        <w:sz w:val="20"/>
        <w:szCs w:val="20"/>
      </w:rPr>
      <w:t>2</w:t>
    </w:r>
    <w:r w:rsidRPr="006D7FA4">
      <w:rPr>
        <w:rStyle w:val="Numrodepage"/>
        <w:sz w:val="20"/>
        <w:szCs w:val="20"/>
      </w:rPr>
      <w:fldChar w:fldCharType="end"/>
    </w:r>
  </w:p>
  <w:p w:rsidR="00B126DB" w:rsidRDefault="00B126D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B" w:rsidRDefault="0062525F">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B126DB" w:rsidRPr="00773F09" w:rsidRDefault="00B126D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B126DB" w:rsidRPr="00F94487" w:rsidRDefault="00B126D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B126DB" w:rsidRPr="00773F09" w:rsidRDefault="00B126D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B126DB" w:rsidRPr="00773F09" w:rsidRDefault="00B126D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B126DB" w:rsidRPr="00C10BDD" w:rsidRDefault="00B126D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B126DB" w:rsidRPr="00DD4AEF" w:rsidRDefault="00B126D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B126DB" w:rsidRPr="00794363" w:rsidRDefault="00B126D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BA5" w:rsidRDefault="00FF4BA5">
      <w:r>
        <w:separator/>
      </w:r>
    </w:p>
  </w:footnote>
  <w:footnote w:type="continuationSeparator" w:id="1">
    <w:p w:rsidR="00FF4BA5" w:rsidRDefault="00FF4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B" w:rsidRDefault="00B126DB">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A7067D"/>
    <w:rsid w:val="000025B3"/>
    <w:rsid w:val="00007854"/>
    <w:rsid w:val="000123B9"/>
    <w:rsid w:val="0001390E"/>
    <w:rsid w:val="00013A7F"/>
    <w:rsid w:val="00013C22"/>
    <w:rsid w:val="000152BC"/>
    <w:rsid w:val="000205FA"/>
    <w:rsid w:val="00024095"/>
    <w:rsid w:val="00027850"/>
    <w:rsid w:val="00050A6E"/>
    <w:rsid w:val="00053619"/>
    <w:rsid w:val="000554EE"/>
    <w:rsid w:val="00060321"/>
    <w:rsid w:val="00064386"/>
    <w:rsid w:val="0006553F"/>
    <w:rsid w:val="00065DCD"/>
    <w:rsid w:val="00070037"/>
    <w:rsid w:val="00081BE5"/>
    <w:rsid w:val="00085E86"/>
    <w:rsid w:val="000A0799"/>
    <w:rsid w:val="000A3BE9"/>
    <w:rsid w:val="000A4F68"/>
    <w:rsid w:val="000B2A3E"/>
    <w:rsid w:val="000B6EA6"/>
    <w:rsid w:val="000C5E54"/>
    <w:rsid w:val="000C7682"/>
    <w:rsid w:val="000D25AF"/>
    <w:rsid w:val="000E21D3"/>
    <w:rsid w:val="000E7503"/>
    <w:rsid w:val="000F3708"/>
    <w:rsid w:val="000F408A"/>
    <w:rsid w:val="000F5B48"/>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923A5"/>
    <w:rsid w:val="001A1A9C"/>
    <w:rsid w:val="001A282E"/>
    <w:rsid w:val="001A7093"/>
    <w:rsid w:val="001B4AB1"/>
    <w:rsid w:val="001C3920"/>
    <w:rsid w:val="001C4BE1"/>
    <w:rsid w:val="001D07F7"/>
    <w:rsid w:val="001D0B13"/>
    <w:rsid w:val="001D34E6"/>
    <w:rsid w:val="001D57E1"/>
    <w:rsid w:val="001E05D5"/>
    <w:rsid w:val="001E1CFC"/>
    <w:rsid w:val="001F1343"/>
    <w:rsid w:val="001F3482"/>
    <w:rsid w:val="001F4836"/>
    <w:rsid w:val="001F6AD9"/>
    <w:rsid w:val="002019A3"/>
    <w:rsid w:val="002022E9"/>
    <w:rsid w:val="00205A6A"/>
    <w:rsid w:val="00206659"/>
    <w:rsid w:val="002139B6"/>
    <w:rsid w:val="002146FB"/>
    <w:rsid w:val="00220DF6"/>
    <w:rsid w:val="0022299E"/>
    <w:rsid w:val="0022597E"/>
    <w:rsid w:val="0023043F"/>
    <w:rsid w:val="002316A6"/>
    <w:rsid w:val="00242C76"/>
    <w:rsid w:val="00242CBE"/>
    <w:rsid w:val="002443AA"/>
    <w:rsid w:val="0024586A"/>
    <w:rsid w:val="00253673"/>
    <w:rsid w:val="00256291"/>
    <w:rsid w:val="002603C8"/>
    <w:rsid w:val="0026245C"/>
    <w:rsid w:val="00262AA7"/>
    <w:rsid w:val="00264343"/>
    <w:rsid w:val="00264D30"/>
    <w:rsid w:val="00264E77"/>
    <w:rsid w:val="00271922"/>
    <w:rsid w:val="0028585A"/>
    <w:rsid w:val="00286F23"/>
    <w:rsid w:val="00290B88"/>
    <w:rsid w:val="002A281B"/>
    <w:rsid w:val="002A5379"/>
    <w:rsid w:val="002A5A7C"/>
    <w:rsid w:val="002A688F"/>
    <w:rsid w:val="002C02CC"/>
    <w:rsid w:val="002C09B2"/>
    <w:rsid w:val="002C5030"/>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58EE"/>
    <w:rsid w:val="00346F33"/>
    <w:rsid w:val="00351D4C"/>
    <w:rsid w:val="00352952"/>
    <w:rsid w:val="003557D2"/>
    <w:rsid w:val="00360101"/>
    <w:rsid w:val="003671BE"/>
    <w:rsid w:val="00376048"/>
    <w:rsid w:val="00376C2C"/>
    <w:rsid w:val="00376C4A"/>
    <w:rsid w:val="00380647"/>
    <w:rsid w:val="00385013"/>
    <w:rsid w:val="0039063A"/>
    <w:rsid w:val="00393B90"/>
    <w:rsid w:val="00393EF8"/>
    <w:rsid w:val="003A0BAE"/>
    <w:rsid w:val="003A14B5"/>
    <w:rsid w:val="003A24DA"/>
    <w:rsid w:val="003A5CB2"/>
    <w:rsid w:val="003B7C9A"/>
    <w:rsid w:val="003C104F"/>
    <w:rsid w:val="003C131B"/>
    <w:rsid w:val="003C357A"/>
    <w:rsid w:val="003C3DAC"/>
    <w:rsid w:val="003E5DDB"/>
    <w:rsid w:val="003F28EA"/>
    <w:rsid w:val="003F445E"/>
    <w:rsid w:val="00401D3E"/>
    <w:rsid w:val="00403A20"/>
    <w:rsid w:val="0041796D"/>
    <w:rsid w:val="004275D6"/>
    <w:rsid w:val="00446DB7"/>
    <w:rsid w:val="00447FBC"/>
    <w:rsid w:val="00455540"/>
    <w:rsid w:val="00461935"/>
    <w:rsid w:val="004744FF"/>
    <w:rsid w:val="004746DE"/>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27BF"/>
    <w:rsid w:val="004F553E"/>
    <w:rsid w:val="004F572F"/>
    <w:rsid w:val="004F57F8"/>
    <w:rsid w:val="004F70A7"/>
    <w:rsid w:val="005052E3"/>
    <w:rsid w:val="005126CC"/>
    <w:rsid w:val="005178FE"/>
    <w:rsid w:val="0052635A"/>
    <w:rsid w:val="00534412"/>
    <w:rsid w:val="00537897"/>
    <w:rsid w:val="00541C46"/>
    <w:rsid w:val="00542043"/>
    <w:rsid w:val="00542E3A"/>
    <w:rsid w:val="00544E86"/>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A711A"/>
    <w:rsid w:val="005B0675"/>
    <w:rsid w:val="005B3582"/>
    <w:rsid w:val="005B48EA"/>
    <w:rsid w:val="005C28E5"/>
    <w:rsid w:val="005C5C96"/>
    <w:rsid w:val="005C707A"/>
    <w:rsid w:val="005C7D21"/>
    <w:rsid w:val="005D0550"/>
    <w:rsid w:val="005D14CD"/>
    <w:rsid w:val="005D486E"/>
    <w:rsid w:val="005D5F6D"/>
    <w:rsid w:val="005D71A1"/>
    <w:rsid w:val="005D72D0"/>
    <w:rsid w:val="005E3BDC"/>
    <w:rsid w:val="005E4938"/>
    <w:rsid w:val="00603CC4"/>
    <w:rsid w:val="00604836"/>
    <w:rsid w:val="00610ADF"/>
    <w:rsid w:val="00611B94"/>
    <w:rsid w:val="00613BEE"/>
    <w:rsid w:val="0061442D"/>
    <w:rsid w:val="00621F5D"/>
    <w:rsid w:val="0062525F"/>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16BD"/>
    <w:rsid w:val="006732B3"/>
    <w:rsid w:val="00673E67"/>
    <w:rsid w:val="00677FBA"/>
    <w:rsid w:val="00682878"/>
    <w:rsid w:val="0068506D"/>
    <w:rsid w:val="00687A8F"/>
    <w:rsid w:val="00690CED"/>
    <w:rsid w:val="00692552"/>
    <w:rsid w:val="00694FF6"/>
    <w:rsid w:val="00695BAE"/>
    <w:rsid w:val="006A3883"/>
    <w:rsid w:val="006B3512"/>
    <w:rsid w:val="006B5F68"/>
    <w:rsid w:val="006D22BC"/>
    <w:rsid w:val="006D4F49"/>
    <w:rsid w:val="006D7AEF"/>
    <w:rsid w:val="006D7FA4"/>
    <w:rsid w:val="006E2C7A"/>
    <w:rsid w:val="006E41D1"/>
    <w:rsid w:val="006E456F"/>
    <w:rsid w:val="006E5679"/>
    <w:rsid w:val="006E7797"/>
    <w:rsid w:val="006E7909"/>
    <w:rsid w:val="00700E75"/>
    <w:rsid w:val="00707AC0"/>
    <w:rsid w:val="007206D4"/>
    <w:rsid w:val="00723247"/>
    <w:rsid w:val="007273F0"/>
    <w:rsid w:val="00730CFE"/>
    <w:rsid w:val="007320F2"/>
    <w:rsid w:val="00737D26"/>
    <w:rsid w:val="00737E9A"/>
    <w:rsid w:val="007418E0"/>
    <w:rsid w:val="007443EB"/>
    <w:rsid w:val="00745E44"/>
    <w:rsid w:val="007570CB"/>
    <w:rsid w:val="00762728"/>
    <w:rsid w:val="00763262"/>
    <w:rsid w:val="0076370A"/>
    <w:rsid w:val="00765F4E"/>
    <w:rsid w:val="00772673"/>
    <w:rsid w:val="00773F09"/>
    <w:rsid w:val="00774608"/>
    <w:rsid w:val="007760AE"/>
    <w:rsid w:val="00776F26"/>
    <w:rsid w:val="00780B0F"/>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17E43"/>
    <w:rsid w:val="008317B4"/>
    <w:rsid w:val="0083601D"/>
    <w:rsid w:val="008360E3"/>
    <w:rsid w:val="008373A3"/>
    <w:rsid w:val="00840B90"/>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707"/>
    <w:rsid w:val="008B1E6D"/>
    <w:rsid w:val="008B32BE"/>
    <w:rsid w:val="008B6DBF"/>
    <w:rsid w:val="008C2C3C"/>
    <w:rsid w:val="008C79BB"/>
    <w:rsid w:val="008D1587"/>
    <w:rsid w:val="008D38D9"/>
    <w:rsid w:val="008D767F"/>
    <w:rsid w:val="008E57C2"/>
    <w:rsid w:val="008E5D62"/>
    <w:rsid w:val="008F0262"/>
    <w:rsid w:val="008F3AB6"/>
    <w:rsid w:val="008F416D"/>
    <w:rsid w:val="008F6D54"/>
    <w:rsid w:val="008F72F2"/>
    <w:rsid w:val="008F7B26"/>
    <w:rsid w:val="008F7F80"/>
    <w:rsid w:val="00900744"/>
    <w:rsid w:val="00900B2E"/>
    <w:rsid w:val="00930BC1"/>
    <w:rsid w:val="00931126"/>
    <w:rsid w:val="00932B65"/>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C5F44"/>
    <w:rsid w:val="009D0EEB"/>
    <w:rsid w:val="009D1867"/>
    <w:rsid w:val="009D3F74"/>
    <w:rsid w:val="009D664A"/>
    <w:rsid w:val="009D68D3"/>
    <w:rsid w:val="009E1925"/>
    <w:rsid w:val="009E3005"/>
    <w:rsid w:val="009E4032"/>
    <w:rsid w:val="009E4BD5"/>
    <w:rsid w:val="009F3563"/>
    <w:rsid w:val="009F5937"/>
    <w:rsid w:val="00A028B9"/>
    <w:rsid w:val="00A029CD"/>
    <w:rsid w:val="00A03537"/>
    <w:rsid w:val="00A03BBB"/>
    <w:rsid w:val="00A06843"/>
    <w:rsid w:val="00A07E32"/>
    <w:rsid w:val="00A11972"/>
    <w:rsid w:val="00A1268C"/>
    <w:rsid w:val="00A16299"/>
    <w:rsid w:val="00A17CEA"/>
    <w:rsid w:val="00A250DB"/>
    <w:rsid w:val="00A2790E"/>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2DF6"/>
    <w:rsid w:val="00A74F2D"/>
    <w:rsid w:val="00A76F8C"/>
    <w:rsid w:val="00A821C4"/>
    <w:rsid w:val="00A8308B"/>
    <w:rsid w:val="00A834E9"/>
    <w:rsid w:val="00A859EE"/>
    <w:rsid w:val="00A87B84"/>
    <w:rsid w:val="00AA02EF"/>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126DB"/>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85A60"/>
    <w:rsid w:val="00B90241"/>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5E24"/>
    <w:rsid w:val="00C569B9"/>
    <w:rsid w:val="00C57DE2"/>
    <w:rsid w:val="00C74BC9"/>
    <w:rsid w:val="00C77AA4"/>
    <w:rsid w:val="00C92504"/>
    <w:rsid w:val="00C92E38"/>
    <w:rsid w:val="00C93117"/>
    <w:rsid w:val="00C94FAA"/>
    <w:rsid w:val="00CA2232"/>
    <w:rsid w:val="00CB055F"/>
    <w:rsid w:val="00CB05C8"/>
    <w:rsid w:val="00CB0AC9"/>
    <w:rsid w:val="00CB21EC"/>
    <w:rsid w:val="00CB3A44"/>
    <w:rsid w:val="00CC289A"/>
    <w:rsid w:val="00CC4BB9"/>
    <w:rsid w:val="00CC5A17"/>
    <w:rsid w:val="00CC5F3B"/>
    <w:rsid w:val="00CD6E99"/>
    <w:rsid w:val="00CD7C5C"/>
    <w:rsid w:val="00CE08CE"/>
    <w:rsid w:val="00CE718A"/>
    <w:rsid w:val="00CE7BB5"/>
    <w:rsid w:val="00CF3217"/>
    <w:rsid w:val="00D01031"/>
    <w:rsid w:val="00D04038"/>
    <w:rsid w:val="00D047EB"/>
    <w:rsid w:val="00D068A7"/>
    <w:rsid w:val="00D07E75"/>
    <w:rsid w:val="00D11801"/>
    <w:rsid w:val="00D12FA1"/>
    <w:rsid w:val="00D14BAE"/>
    <w:rsid w:val="00D15EC7"/>
    <w:rsid w:val="00D224CC"/>
    <w:rsid w:val="00D25594"/>
    <w:rsid w:val="00D30672"/>
    <w:rsid w:val="00D30B74"/>
    <w:rsid w:val="00D40AE4"/>
    <w:rsid w:val="00D44D1C"/>
    <w:rsid w:val="00D46A93"/>
    <w:rsid w:val="00D4763E"/>
    <w:rsid w:val="00D60382"/>
    <w:rsid w:val="00D71FF6"/>
    <w:rsid w:val="00D820EB"/>
    <w:rsid w:val="00D82174"/>
    <w:rsid w:val="00D84315"/>
    <w:rsid w:val="00D95CC8"/>
    <w:rsid w:val="00DB27A9"/>
    <w:rsid w:val="00DB293A"/>
    <w:rsid w:val="00DB41D2"/>
    <w:rsid w:val="00DB4566"/>
    <w:rsid w:val="00DB5B3F"/>
    <w:rsid w:val="00DC0C38"/>
    <w:rsid w:val="00DD1685"/>
    <w:rsid w:val="00DD4344"/>
    <w:rsid w:val="00DD4AEF"/>
    <w:rsid w:val="00DD5A2F"/>
    <w:rsid w:val="00DE1986"/>
    <w:rsid w:val="00DE635A"/>
    <w:rsid w:val="00E022E3"/>
    <w:rsid w:val="00E02C59"/>
    <w:rsid w:val="00E03B7C"/>
    <w:rsid w:val="00E03CC6"/>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327E"/>
    <w:rsid w:val="00E54E88"/>
    <w:rsid w:val="00E62E93"/>
    <w:rsid w:val="00E643D8"/>
    <w:rsid w:val="00E6596F"/>
    <w:rsid w:val="00E71201"/>
    <w:rsid w:val="00E81203"/>
    <w:rsid w:val="00E81537"/>
    <w:rsid w:val="00E82E2E"/>
    <w:rsid w:val="00E84D02"/>
    <w:rsid w:val="00E85B18"/>
    <w:rsid w:val="00E86900"/>
    <w:rsid w:val="00E947A6"/>
    <w:rsid w:val="00E9733C"/>
    <w:rsid w:val="00EA5644"/>
    <w:rsid w:val="00EB325F"/>
    <w:rsid w:val="00EB537F"/>
    <w:rsid w:val="00EB5AC5"/>
    <w:rsid w:val="00EB7741"/>
    <w:rsid w:val="00EC23C9"/>
    <w:rsid w:val="00EC286D"/>
    <w:rsid w:val="00EC32B6"/>
    <w:rsid w:val="00EC6140"/>
    <w:rsid w:val="00EE0046"/>
    <w:rsid w:val="00EE549F"/>
    <w:rsid w:val="00EE5D39"/>
    <w:rsid w:val="00EE7403"/>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4282"/>
    <w:rsid w:val="00F66232"/>
    <w:rsid w:val="00F72EC6"/>
    <w:rsid w:val="00F74FFB"/>
    <w:rsid w:val="00F750F4"/>
    <w:rsid w:val="00F75190"/>
    <w:rsid w:val="00F757A0"/>
    <w:rsid w:val="00F771FC"/>
    <w:rsid w:val="00F85761"/>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E716B"/>
    <w:rsid w:val="00FF0B11"/>
    <w:rsid w:val="00FF29FF"/>
    <w:rsid w:val="00FF4BA5"/>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306</Words>
  <Characters>1684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cnd</cp:lastModifiedBy>
  <cp:revision>15</cp:revision>
  <cp:lastPrinted>2012-11-26T10:50:00Z</cp:lastPrinted>
  <dcterms:created xsi:type="dcterms:W3CDTF">2022-09-03T13:15:00Z</dcterms:created>
  <dcterms:modified xsi:type="dcterms:W3CDTF">2022-09-06T11:17:00Z</dcterms:modified>
</cp:coreProperties>
</file>