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184FC4">
        <w:rPr>
          <w:rFonts w:cs="Arial"/>
          <w:b/>
          <w:bCs/>
          <w:color w:val="632423"/>
          <w:sz w:val="36"/>
          <w:szCs w:val="36"/>
          <w:rtl/>
          <w:lang w:bidi="ar-MA"/>
        </w:rPr>
        <w:t>غشت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2022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74770C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  <w:r>
        <w:rPr>
          <w:rFonts w:ascii="Arial" w:hAnsi="Arial" w:cs="Arial"/>
          <w:sz w:val="30"/>
          <w:szCs w:val="32"/>
          <w:lang w:bidi="ar-MA"/>
        </w:rPr>
        <w:t xml:space="preserve">     </w:t>
      </w:r>
      <w:r w:rsidR="00B41DCE">
        <w:rPr>
          <w:rFonts w:ascii="Arial" w:hAnsi="Arial" w:cs="Arial" w:hint="cs"/>
          <w:sz w:val="30"/>
          <w:szCs w:val="32"/>
          <w:rtl/>
          <w:lang w:bidi="ar-MA"/>
        </w:rPr>
        <w:t xml:space="preserve">      </w:t>
      </w:r>
      <w:r>
        <w:rPr>
          <w:rFonts w:ascii="Arial" w:hAnsi="Arial" w:cs="Arial"/>
          <w:sz w:val="30"/>
          <w:szCs w:val="32"/>
          <w:lang w:bidi="ar-MA"/>
        </w:rPr>
        <w:t xml:space="preserve">    </w:t>
      </w:r>
    </w:p>
    <w:p w:rsidR="00176998" w:rsidRPr="00A2584F" w:rsidRDefault="00980387" w:rsidP="00BE2D03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%0,</w:t>
      </w:r>
      <w:r w:rsidR="001D6365">
        <w:rPr>
          <w:rFonts w:ascii="Arial" w:hAnsi="Arial" w:cs="Arial" w:hint="cs"/>
          <w:b/>
          <w:bCs/>
          <w:sz w:val="28"/>
          <w:szCs w:val="28"/>
          <w:rtl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9E28FE"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1D6365"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b/>
          <w:bCs/>
          <w:sz w:val="28"/>
          <w:szCs w:val="28"/>
          <w:rtl/>
          <w:lang w:bidi="ar-MA"/>
        </w:rPr>
        <w:t>وانخفاض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 w:rsidR="009E28FE"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BE2D03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BE2D03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,6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1D6365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184FC4">
        <w:rPr>
          <w:rFonts w:ascii="Arial" w:hAnsi="Arial" w:cs="Arial"/>
          <w:sz w:val="28"/>
          <w:szCs w:val="28"/>
          <w:rtl/>
          <w:lang w:bidi="ar-MA"/>
        </w:rPr>
        <w:t>غشت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2022، ارتفاعا ب %0,</w:t>
      </w:r>
      <w:r w:rsidR="001D6365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الارتفاع عن تزايد الرقم الاستدلالي للمواد الغذائية ب 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1D6365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sz w:val="28"/>
          <w:szCs w:val="28"/>
          <w:rtl/>
          <w:lang w:bidi="ar-MA"/>
        </w:rPr>
        <w:t xml:space="preserve">وانخفاض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2F6A9C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2022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5431E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5431E">
        <w:rPr>
          <w:rFonts w:ascii="Arial" w:hAnsi="Arial" w:cs="Arial"/>
          <w:sz w:val="28"/>
          <w:szCs w:val="28"/>
          <w:lang w:bidi="ar-MA"/>
        </w:rPr>
        <w:t>6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5431E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E28FE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431E" w:rsidRPr="009E28FE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" ب     </w:t>
      </w:r>
      <w:r w:rsidR="0085431E">
        <w:rPr>
          <w:rFonts w:ascii="Arial" w:hAnsi="Arial" w:cs="Arial"/>
          <w:sz w:val="28"/>
          <w:szCs w:val="28"/>
          <w:lang w:bidi="ar-MA"/>
        </w:rPr>
        <w:t>1,4%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985CF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985CF3" w:rsidRPr="009E28FE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985CF3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 w:hint="cs"/>
          <w:sz w:val="28"/>
          <w:szCs w:val="28"/>
          <w:rtl/>
          <w:lang w:bidi="ar-MA"/>
        </w:rPr>
        <w:t>ب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85431E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5431E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 xml:space="preserve">%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85431E" w:rsidRPr="0085431E">
        <w:rPr>
          <w:rtl/>
        </w:rPr>
        <w:t xml:space="preserve"> 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5431E">
        <w:rPr>
          <w:rFonts w:ascii="Arial" w:hAnsi="Arial" w:cs="Arial"/>
          <w:sz w:val="28"/>
          <w:szCs w:val="28"/>
          <w:lang w:bidi="ar-MA"/>
        </w:rPr>
        <w:t>1</w:t>
      </w:r>
      <w:r w:rsidR="009E28FE">
        <w:rPr>
          <w:rFonts w:ascii="Arial" w:hAnsi="Arial" w:cs="Arial"/>
          <w:sz w:val="28"/>
          <w:szCs w:val="28"/>
          <w:lang w:bidi="ar-MA"/>
        </w:rPr>
        <w:t>,</w:t>
      </w:r>
      <w:r w:rsidR="0085431E">
        <w:rPr>
          <w:rFonts w:ascii="Arial" w:hAnsi="Arial" w:cs="Arial"/>
          <w:sz w:val="28"/>
          <w:szCs w:val="28"/>
          <w:lang w:bidi="ar-MA"/>
        </w:rPr>
        <w:t>0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E28FE" w:rsidRPr="009E28FE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9E28FE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E28FE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0D7C5F">
        <w:rPr>
          <w:rFonts w:ascii="Arial" w:hAnsi="Arial" w:cs="Arial"/>
          <w:sz w:val="28"/>
          <w:szCs w:val="28"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C5F" w:rsidRPr="0051772D">
        <w:rPr>
          <w:rFonts w:ascii="Arial" w:hAnsi="Arial" w:cs="Arial" w:hint="cs"/>
          <w:sz w:val="28"/>
          <w:szCs w:val="28"/>
          <w:rtl/>
          <w:lang w:bidi="ar-MA"/>
        </w:rPr>
        <w:t>و "السكر والمربى والعسل والشكولاتة والحلويات"</w:t>
      </w:r>
      <w:r w:rsidR="000D7C5F" w:rsidRPr="0051772D">
        <w:rPr>
          <w:rFonts w:ascii="Arial" w:hAnsi="Arial" w:cs="Arial"/>
          <w:sz w:val="28"/>
          <w:szCs w:val="28"/>
          <w:lang w:bidi="ar-MA"/>
        </w:rPr>
        <w:t xml:space="preserve"> </w:t>
      </w:r>
      <w:r w:rsidR="000D7C5F" w:rsidRPr="0051772D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0D7C5F" w:rsidRPr="0051772D">
        <w:rPr>
          <w:rFonts w:ascii="Arial" w:hAnsi="Arial" w:cs="Arial"/>
          <w:sz w:val="28"/>
          <w:szCs w:val="28"/>
          <w:lang w:bidi="ar-MA"/>
        </w:rPr>
        <w:t>0,4%</w:t>
      </w:r>
      <w:r w:rsidR="002F6A9C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>فإن الانخفاض</w:t>
      </w:r>
      <w:r w:rsidR="0043322E" w:rsidRPr="00433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43322E">
        <w:rPr>
          <w:rFonts w:ascii="Arial" w:hAnsi="Arial" w:cs="Arial"/>
          <w:sz w:val="28"/>
          <w:szCs w:val="28"/>
          <w:lang w:bidi="ar-MA"/>
        </w:rPr>
        <w:t>10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3322E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A31E4" w:rsidRPr="0068484F" w:rsidRDefault="002A31E4" w:rsidP="00177C52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>بني ملال ب %1,3 وفي  الحسيمة ب %1,1 وفي  أكادير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>و آسفي ب %0,9 وفي  وجدة</w:t>
      </w:r>
      <w:r w:rsidR="00357A64" w:rsidRPr="00357A6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57A64" w:rsidRPr="0085431E">
        <w:rPr>
          <w:rFonts w:ascii="Arial" w:hAnsi="Arial" w:cs="Arial"/>
          <w:sz w:val="28"/>
          <w:szCs w:val="28"/>
          <w:rtl/>
          <w:lang w:bidi="ar-MA"/>
        </w:rPr>
        <w:t>و تطوان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 xml:space="preserve"> ب %0,8 وفي  طنجة</w:t>
      </w:r>
      <w:r w:rsidR="00357A64" w:rsidRPr="00357A6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57A64" w:rsidRPr="0085431E">
        <w:rPr>
          <w:rFonts w:ascii="Arial" w:hAnsi="Arial" w:cs="Arial"/>
          <w:sz w:val="28"/>
          <w:szCs w:val="28"/>
          <w:rtl/>
          <w:lang w:bidi="ar-MA"/>
        </w:rPr>
        <w:t>والعيون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 xml:space="preserve"> ب %0,6 وفي  كلميم ب %0,5 </w:t>
      </w:r>
      <w:r w:rsidR="00357A64" w:rsidRPr="00357A64">
        <w:rPr>
          <w:rFonts w:ascii="Arial" w:hAnsi="Arial" w:cs="Arial"/>
          <w:sz w:val="28"/>
          <w:szCs w:val="28"/>
          <w:rtl/>
          <w:lang w:bidi="ar-MA"/>
        </w:rPr>
        <w:t xml:space="preserve">وفي  مكناس ب %0,4 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 xml:space="preserve">وفي  فاس ب %0,3 وفي  الدار البيضاء ب %0,2. بينما </w:t>
      </w:r>
      <w:r w:rsidR="0085431E" w:rsidRPr="0051772D">
        <w:rPr>
          <w:rFonts w:ascii="Arial" w:hAnsi="Arial" w:cs="Arial"/>
          <w:sz w:val="28"/>
          <w:szCs w:val="28"/>
          <w:rtl/>
          <w:lang w:bidi="ar-MA"/>
        </w:rPr>
        <w:t>سجل</w:t>
      </w:r>
      <w:r w:rsidR="000D7C5F" w:rsidRPr="0051772D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 xml:space="preserve"> انخفاضات في سطات ب %0,6 وفي الرباط </w:t>
      </w:r>
      <w:r w:rsidR="00357A64" w:rsidRPr="0085431E">
        <w:rPr>
          <w:rFonts w:ascii="Arial" w:hAnsi="Arial" w:cs="Arial"/>
          <w:sz w:val="28"/>
          <w:szCs w:val="28"/>
          <w:rtl/>
          <w:lang w:bidi="ar-MA"/>
        </w:rPr>
        <w:t>و</w:t>
      </w:r>
      <w:r w:rsidR="0085431E" w:rsidRPr="0085431E">
        <w:rPr>
          <w:rFonts w:ascii="Arial" w:hAnsi="Arial" w:cs="Arial"/>
          <w:sz w:val="28"/>
          <w:szCs w:val="28"/>
          <w:rtl/>
          <w:lang w:bidi="ar-MA"/>
        </w:rPr>
        <w:t xml:space="preserve"> الرشيدية ب %0,4 وفي مراكش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3C50E1" w:rsidRDefault="00256CFA" w:rsidP="00256CFA">
      <w:pPr>
        <w:tabs>
          <w:tab w:val="left" w:pos="850"/>
        </w:tabs>
        <w:bidi/>
        <w:spacing w:line="320" w:lineRule="exact"/>
        <w:ind w:left="250" w:right="284" w:firstLine="720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733C2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0C7C54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0C7C54">
        <w:rPr>
          <w:rFonts w:ascii="Arial" w:hAnsi="Arial" w:cs="Arial"/>
          <w:sz w:val="28"/>
          <w:szCs w:val="28"/>
          <w:lang w:bidi="ar-MA"/>
        </w:rPr>
        <w:t>0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2022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1E4AD0">
        <w:rPr>
          <w:rFonts w:ascii="Arial" w:hAnsi="Arial" w:cs="Arial"/>
          <w:sz w:val="28"/>
          <w:szCs w:val="28"/>
          <w:lang w:bidi="ar-MA"/>
        </w:rPr>
        <w:t>1</w:t>
      </w:r>
      <w:r w:rsidR="000C7C54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0C7C54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C7C54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33C2A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0,</w:t>
      </w:r>
      <w:r w:rsidR="000C7C54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1E5C02" w:rsidRPr="001E5C02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BE260E">
        <w:rPr>
          <w:rFonts w:ascii="Arial" w:hAnsi="Arial" w:cs="Arial"/>
          <w:sz w:val="28"/>
          <w:szCs w:val="28"/>
          <w:lang w:bidi="ar-MA"/>
        </w:rPr>
        <w:t>1</w:t>
      </w:r>
      <w:r w:rsidR="000C7C54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0C7C54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BE2D03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BE2D03">
        <w:rPr>
          <w:rFonts w:ascii="Arial" w:hAnsi="Arial" w:cs="Arial"/>
          <w:sz w:val="28"/>
          <w:szCs w:val="28"/>
          <w:lang w:bidi="ar-MA"/>
        </w:rPr>
        <w:t>3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2022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C0021">
        <w:rPr>
          <w:rFonts w:ascii="Arial" w:hAnsi="Arial" w:cs="Arial"/>
          <w:sz w:val="28"/>
          <w:szCs w:val="28"/>
          <w:lang w:bidi="ar-MA"/>
        </w:rPr>
        <w:t>6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BE2D03">
        <w:rPr>
          <w:rFonts w:ascii="Arial" w:hAnsi="Arial" w:cs="Arial"/>
          <w:sz w:val="28"/>
          <w:szCs w:val="28"/>
          <w:lang w:bidi="ar-MA"/>
        </w:rPr>
        <w:t>6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184FC4">
        <w:rPr>
          <w:rFonts w:ascii="Arial" w:hAnsi="Arial" w:cs="Arial" w:hint="cs"/>
          <w:sz w:val="28"/>
          <w:szCs w:val="28"/>
          <w:rtl/>
          <w:lang w:bidi="ar-MA"/>
        </w:rPr>
        <w:t>غشت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2021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572344" w:rsidRPr="004671FE" w:rsidRDefault="00572344" w:rsidP="00572344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184FC4" w:rsidP="00E8361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r w:rsidR="00E8361D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2022</w:t>
            </w:r>
            <w:r w:rsidR="00E8361D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2022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33984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-3,3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3398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33984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233984" w:rsidRPr="001F441C" w:rsidRDefault="0023398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176998" w:rsidRPr="00E20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sz w:val="20"/>
          <w:szCs w:val="20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E201FE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E201FE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E201FE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7F0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2022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2A31E4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9,1</w:t>
            </w:r>
          </w:p>
        </w:tc>
      </w:tr>
      <w:tr w:rsidR="00233984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3,8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11,8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33984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33984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233984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233984" w:rsidRPr="008631BC" w:rsidRDefault="0023398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5,8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bookmarkEnd w:id="0"/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7F0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للثمانية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184FC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2022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6,9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7,1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 w:rsidR="00233984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6,4</w:t>
            </w:r>
          </w:p>
        </w:tc>
      </w:tr>
      <w:tr w:rsidR="00233984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3984" w:rsidRPr="00A153EC" w:rsidRDefault="0023398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3984" w:rsidRDefault="002339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5,8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33" w:rsidRDefault="008F7833">
      <w:r>
        <w:separator/>
      </w:r>
    </w:p>
  </w:endnote>
  <w:endnote w:type="continuationSeparator" w:id="1">
    <w:p w:rsidR="008F7833" w:rsidRDefault="008F7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A435EF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A435EF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E201F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E201FE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A435EF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33" w:rsidRDefault="008F7833">
      <w:r>
        <w:separator/>
      </w:r>
    </w:p>
  </w:footnote>
  <w:footnote w:type="continuationSeparator" w:id="1">
    <w:p w:rsidR="008F7833" w:rsidRDefault="008F7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5E92"/>
    <w:rsid w:val="000B6EA6"/>
    <w:rsid w:val="000C5E54"/>
    <w:rsid w:val="000C7682"/>
    <w:rsid w:val="000C7C54"/>
    <w:rsid w:val="000D25AF"/>
    <w:rsid w:val="000D2DED"/>
    <w:rsid w:val="000D3F41"/>
    <w:rsid w:val="000D69FD"/>
    <w:rsid w:val="000D7C5F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C52"/>
    <w:rsid w:val="00177EC0"/>
    <w:rsid w:val="00181EFF"/>
    <w:rsid w:val="00184FC4"/>
    <w:rsid w:val="001877D5"/>
    <w:rsid w:val="001A1A9C"/>
    <w:rsid w:val="001A282E"/>
    <w:rsid w:val="001A7093"/>
    <w:rsid w:val="001B4AB1"/>
    <w:rsid w:val="001B7599"/>
    <w:rsid w:val="001C3920"/>
    <w:rsid w:val="001C4BE1"/>
    <w:rsid w:val="001D07F7"/>
    <w:rsid w:val="001D0B13"/>
    <w:rsid w:val="001D34E6"/>
    <w:rsid w:val="001D57E1"/>
    <w:rsid w:val="001D5940"/>
    <w:rsid w:val="001D6365"/>
    <w:rsid w:val="001E05D5"/>
    <w:rsid w:val="001E4AD0"/>
    <w:rsid w:val="001E504D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33984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F237C"/>
    <w:rsid w:val="002F3B72"/>
    <w:rsid w:val="002F6A9C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566EA"/>
    <w:rsid w:val="00357A64"/>
    <w:rsid w:val="00360101"/>
    <w:rsid w:val="00361B0E"/>
    <w:rsid w:val="003671BE"/>
    <w:rsid w:val="00376048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31B02"/>
    <w:rsid w:val="0043322E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72D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366D"/>
    <w:rsid w:val="00564AE3"/>
    <w:rsid w:val="0057148E"/>
    <w:rsid w:val="00571918"/>
    <w:rsid w:val="00572344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4CB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3C2A"/>
    <w:rsid w:val="00737D26"/>
    <w:rsid w:val="00737E9A"/>
    <w:rsid w:val="00740560"/>
    <w:rsid w:val="007418E0"/>
    <w:rsid w:val="0074649E"/>
    <w:rsid w:val="0074770C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8A7"/>
    <w:rsid w:val="007D56DB"/>
    <w:rsid w:val="007D7F9B"/>
    <w:rsid w:val="007E1420"/>
    <w:rsid w:val="007E1CA4"/>
    <w:rsid w:val="007E2D18"/>
    <w:rsid w:val="007E474D"/>
    <w:rsid w:val="007E47FC"/>
    <w:rsid w:val="007E4B5A"/>
    <w:rsid w:val="007F2132"/>
    <w:rsid w:val="007F475F"/>
    <w:rsid w:val="007F478E"/>
    <w:rsid w:val="007F4A8D"/>
    <w:rsid w:val="00803256"/>
    <w:rsid w:val="00803806"/>
    <w:rsid w:val="0080593A"/>
    <w:rsid w:val="00807DC4"/>
    <w:rsid w:val="00811CEF"/>
    <w:rsid w:val="008129A5"/>
    <w:rsid w:val="008148E1"/>
    <w:rsid w:val="00817D3A"/>
    <w:rsid w:val="008317B4"/>
    <w:rsid w:val="0083601D"/>
    <w:rsid w:val="008360E3"/>
    <w:rsid w:val="008373A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7674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833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4C53"/>
    <w:rsid w:val="00985CF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1E9A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35EF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06FED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1DC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BE2D03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289B"/>
    <w:rsid w:val="00D60382"/>
    <w:rsid w:val="00D646DF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DF08E5"/>
    <w:rsid w:val="00DF30F4"/>
    <w:rsid w:val="00E022E3"/>
    <w:rsid w:val="00E03B7C"/>
    <w:rsid w:val="00E052C6"/>
    <w:rsid w:val="00E10773"/>
    <w:rsid w:val="00E1478F"/>
    <w:rsid w:val="00E14F0E"/>
    <w:rsid w:val="00E15AA3"/>
    <w:rsid w:val="00E201FE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361D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741"/>
    <w:rsid w:val="00EC23C9"/>
    <w:rsid w:val="00EC6140"/>
    <w:rsid w:val="00EC7433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04A7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1A9F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7</cp:revision>
  <cp:lastPrinted>2022-09-19T10:03:00Z</cp:lastPrinted>
  <dcterms:created xsi:type="dcterms:W3CDTF">2022-09-19T10:05:00Z</dcterms:created>
  <dcterms:modified xsi:type="dcterms:W3CDTF">2022-09-20T13:33:00Z</dcterms:modified>
</cp:coreProperties>
</file>