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766B19" w:rsidRDefault="00766B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C86F53" w:rsidRDefault="00C86F53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C86F53" w:rsidRDefault="00C86F53" w:rsidP="004B4D2F">
      <w:pPr>
        <w:pStyle w:val="NormalWeb"/>
        <w:spacing w:before="0" w:beforeAutospacing="0" w:after="0" w:afterAutospacing="0" w:line="240" w:lineRule="exact"/>
        <w:rPr>
          <w:b/>
          <w:bCs/>
          <w:rtl/>
        </w:rPr>
      </w:pPr>
    </w:p>
    <w:p w:rsidR="00A02C19" w:rsidRDefault="00A02C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766B19" w:rsidRPr="00E82E2E" w:rsidRDefault="00766B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183762" w:rsidRPr="00513F52" w:rsidRDefault="00183762" w:rsidP="00183762">
      <w:pPr>
        <w:bidi/>
        <w:rPr>
          <w:b/>
          <w:bCs/>
          <w:shadow/>
          <w:color w:val="FFC000"/>
          <w:sz w:val="40"/>
          <w:szCs w:val="40"/>
        </w:rPr>
      </w:pPr>
      <w:r w:rsidRPr="00513F52">
        <w:rPr>
          <w:rFonts w:cs="Arial"/>
          <w:b/>
          <w:bCs/>
          <w:shadow/>
          <w:color w:val="FFC000"/>
          <w:sz w:val="40"/>
          <w:szCs w:val="40"/>
          <w:rtl/>
        </w:rPr>
        <w:t>بي</w:t>
      </w:r>
      <w:r w:rsidRPr="00513F52">
        <w:rPr>
          <w:rFonts w:cs="Arial" w:hint="cs"/>
          <w:b/>
          <w:bCs/>
          <w:shadow/>
          <w:color w:val="FFC000"/>
          <w:sz w:val="40"/>
          <w:szCs w:val="40"/>
          <w:rtl/>
        </w:rPr>
        <w:t>ـــ</w:t>
      </w:r>
      <w:r w:rsidRPr="00513F52">
        <w:rPr>
          <w:rFonts w:cs="Arial"/>
          <w:b/>
          <w:bCs/>
          <w:shadow/>
          <w:color w:val="FFC000"/>
          <w:sz w:val="40"/>
          <w:szCs w:val="40"/>
          <w:rtl/>
        </w:rPr>
        <w:t>ان</w:t>
      </w:r>
    </w:p>
    <w:p w:rsidR="009E4B05" w:rsidRDefault="009E4B05" w:rsidP="00C7482E">
      <w:pPr>
        <w:spacing w:line="360" w:lineRule="auto"/>
        <w:jc w:val="both"/>
        <w:rPr>
          <w:rFonts w:ascii="Book Antiqua" w:hAnsi="Book Antiqua"/>
          <w:b/>
          <w:bCs/>
          <w:spacing w:val="5"/>
          <w:kern w:val="28"/>
          <w:rtl/>
        </w:rPr>
      </w:pPr>
    </w:p>
    <w:p w:rsidR="00E02729" w:rsidRDefault="00E02729" w:rsidP="00E02729">
      <w:pPr>
        <w:spacing w:line="276" w:lineRule="auto"/>
        <w:ind w:left="851" w:hanging="851"/>
        <w:rPr>
          <w:rFonts w:cs="Arial"/>
          <w:b/>
          <w:bCs/>
          <w:shadow/>
          <w:color w:val="7030A0"/>
          <w:sz w:val="30"/>
          <w:szCs w:val="30"/>
          <w:rtl/>
        </w:rPr>
      </w:pPr>
      <w:r w:rsidRPr="00E02729">
        <w:rPr>
          <w:rFonts w:cs="Arial" w:hint="cs"/>
          <w:b/>
          <w:bCs/>
          <w:shadow/>
          <w:color w:val="7030A0"/>
          <w:sz w:val="30"/>
          <w:szCs w:val="30"/>
          <w:rtl/>
        </w:rPr>
        <w:t xml:space="preserve">تطلق المندوبية السامية للتخطيط </w:t>
      </w:r>
      <w:r w:rsidRPr="00E02729">
        <w:rPr>
          <w:rFonts w:cs="Arial"/>
          <w:b/>
          <w:bCs/>
          <w:shadow/>
          <w:color w:val="7030A0"/>
          <w:sz w:val="30"/>
          <w:szCs w:val="30"/>
          <w:rtl/>
        </w:rPr>
        <w:t xml:space="preserve">الحملة التواصلية </w:t>
      </w:r>
    </w:p>
    <w:p w:rsidR="00E02729" w:rsidRPr="00E02729" w:rsidRDefault="00E02729" w:rsidP="00E02729">
      <w:pPr>
        <w:spacing w:line="276" w:lineRule="auto"/>
        <w:ind w:left="851" w:hanging="851"/>
        <w:rPr>
          <w:rFonts w:cs="Arial"/>
          <w:b/>
          <w:bCs/>
          <w:shadow/>
          <w:color w:val="7030A0"/>
          <w:sz w:val="30"/>
          <w:szCs w:val="30"/>
          <w:rtl/>
        </w:rPr>
      </w:pPr>
      <w:r w:rsidRPr="00E02729">
        <w:rPr>
          <w:rFonts w:cs="Arial"/>
          <w:b/>
          <w:bCs/>
          <w:shadow/>
          <w:color w:val="7030A0"/>
          <w:sz w:val="30"/>
          <w:szCs w:val="30"/>
          <w:rtl/>
        </w:rPr>
        <w:t>للإحصاء العام للسكان والسكنى 2024</w:t>
      </w:r>
    </w:p>
    <w:p w:rsidR="009E4B05" w:rsidRDefault="00E02729" w:rsidP="00E02729">
      <w:pPr>
        <w:ind w:left="851" w:hanging="851"/>
        <w:rPr>
          <w:rFonts w:ascii="Book Antiqua" w:hAnsi="Book Antiqua"/>
          <w:b/>
          <w:bCs/>
          <w:color w:val="7F7F7F"/>
          <w:sz w:val="26"/>
          <w:szCs w:val="26"/>
        </w:rPr>
      </w:pPr>
      <w:r w:rsidRPr="00E02729">
        <w:rPr>
          <w:rFonts w:cs="Arial"/>
          <w:b/>
          <w:bCs/>
          <w:shadow/>
          <w:color w:val="7030A0"/>
          <w:sz w:val="30"/>
          <w:szCs w:val="30"/>
          <w:rtl/>
        </w:rPr>
        <w:t>وتقدم النتائج الخرائطية والإحصائية لجغرافية بشرية واقتصادية للمغرب</w:t>
      </w:r>
    </w:p>
    <w:p w:rsidR="009C2515" w:rsidRDefault="009C2515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9C2515" w:rsidRPr="00AD6456" w:rsidRDefault="00C128CA" w:rsidP="00C128CA">
      <w:pPr>
        <w:ind w:left="851" w:hanging="851"/>
        <w:rPr>
          <w:rFonts w:ascii="Book Antiqua" w:hAnsi="Book Antiqua"/>
          <w:b/>
          <w:bCs/>
          <w:color w:val="7F7F7F"/>
          <w:sz w:val="26"/>
          <w:szCs w:val="26"/>
        </w:rPr>
      </w:pPr>
      <w:r>
        <w:rPr>
          <w:rFonts w:ascii="Book Antiqua" w:hAnsi="Book Antiqua"/>
          <w:b/>
          <w:bCs/>
          <w:color w:val="7F7F7F"/>
          <w:sz w:val="26"/>
          <w:szCs w:val="26"/>
        </w:rPr>
        <w:t xml:space="preserve">  </w:t>
      </w:r>
    </w:p>
    <w:p w:rsidR="00A02C19" w:rsidRDefault="00A02C19" w:rsidP="00A02C19">
      <w:pPr>
        <w:bidi/>
        <w:spacing w:line="276" w:lineRule="auto"/>
        <w:jc w:val="both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A02C19" w:rsidRDefault="00A02C19" w:rsidP="00A02C19">
      <w:pPr>
        <w:bidi/>
        <w:spacing w:line="276" w:lineRule="auto"/>
        <w:jc w:val="both"/>
        <w:rPr>
          <w:rFonts w:cs="Arial"/>
          <w:b/>
          <w:bCs/>
          <w:color w:val="7F7F7F" w:themeColor="text1" w:themeTint="80"/>
          <w:sz w:val="29"/>
          <w:szCs w:val="29"/>
          <w:rtl/>
        </w:rPr>
      </w:pP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تعلن المندوبية السامية للتخطيط عن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انطلاق الحملة التواصلية الخاصة بالإحصاء العام للسكان والسكنى 2024، 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وتكشف، في هذا الإطار،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عن الهوية البصرية والشعارات التي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تضمنتها</w:t>
      </w:r>
      <w:r w:rsidRPr="00A02C19">
        <w:rPr>
          <w:rFonts w:cs="Arial" w:hint="cs"/>
          <w:b/>
          <w:bCs/>
          <w:color w:val="7F7F7F" w:themeColor="text1" w:themeTint="80"/>
          <w:sz w:val="29"/>
          <w:szCs w:val="29"/>
          <w:rtl/>
        </w:rPr>
        <w:t xml:space="preserve"> والتي تعبر عن القيم المرجعية التي اعتمدتها، وذلك يوم</w:t>
      </w:r>
      <w:r w:rsidRPr="00A02C19">
        <w:rPr>
          <w:rFonts w:cs="Arial"/>
          <w:b/>
          <w:bCs/>
          <w:color w:val="7F7F7F" w:themeColor="text1" w:themeTint="80"/>
          <w:sz w:val="29"/>
          <w:szCs w:val="29"/>
        </w:rPr>
        <w:t xml:space="preserve"> </w:t>
      </w:r>
      <w:r w:rsidRPr="00A02C19">
        <w:rPr>
          <w:rFonts w:cs="Arial" w:hint="cs"/>
          <w:b/>
          <w:bCs/>
          <w:color w:val="7F7F7F" w:themeColor="text1" w:themeTint="80"/>
          <w:sz w:val="29"/>
          <w:szCs w:val="29"/>
          <w:rtl/>
        </w:rPr>
        <w:t>الأربعاء</w:t>
      </w:r>
      <w:bookmarkStart w:id="0" w:name="_GoBack"/>
      <w:bookmarkEnd w:id="0"/>
      <w:r w:rsidRPr="00A02C19">
        <w:rPr>
          <w:rFonts w:cs="Arial" w:hint="cs"/>
          <w:b/>
          <w:bCs/>
          <w:color w:val="7F7F7F" w:themeColor="text1" w:themeTint="80"/>
          <w:sz w:val="29"/>
          <w:szCs w:val="29"/>
          <w:rtl/>
        </w:rPr>
        <w:t xml:space="preserve"> </w:t>
      </w:r>
      <w:r w:rsidRPr="00A02C19">
        <w:rPr>
          <w:rFonts w:cs="Arial"/>
          <w:b/>
          <w:bCs/>
          <w:color w:val="7F7F7F" w:themeColor="text1" w:themeTint="80"/>
          <w:sz w:val="29"/>
          <w:szCs w:val="29"/>
        </w:rPr>
        <w:t>3</w:t>
      </w:r>
      <w:r w:rsidRPr="00A02C19">
        <w:rPr>
          <w:rFonts w:cs="Arial" w:hint="cs"/>
          <w:b/>
          <w:bCs/>
          <w:color w:val="7F7F7F" w:themeColor="text1" w:themeTint="80"/>
          <w:sz w:val="29"/>
          <w:szCs w:val="29"/>
          <w:rtl/>
        </w:rPr>
        <w:t xml:space="preserve"> يوليوز2024 بالرباط</w:t>
      </w:r>
      <w:r w:rsidRPr="00A02C19">
        <w:rPr>
          <w:rFonts w:cs="Arial"/>
          <w:b/>
          <w:bCs/>
          <w:color w:val="7F7F7F" w:themeColor="text1" w:themeTint="80"/>
          <w:sz w:val="29"/>
          <w:szCs w:val="29"/>
          <w:rtl/>
        </w:rPr>
        <w:t>.</w:t>
      </w:r>
    </w:p>
    <w:p w:rsidR="00A02C19" w:rsidRPr="0049444D" w:rsidRDefault="00A02C19" w:rsidP="00A02C19">
      <w:pPr>
        <w:bidi/>
        <w:spacing w:line="276" w:lineRule="auto"/>
        <w:jc w:val="both"/>
        <w:rPr>
          <w:sz w:val="32"/>
          <w:szCs w:val="32"/>
        </w:rPr>
      </w:pPr>
    </w:p>
    <w:p w:rsidR="00A02C19" w:rsidRPr="006E1708" w:rsidRDefault="00A02C19" w:rsidP="00D657BB">
      <w:pPr>
        <w:bidi/>
        <w:spacing w:line="276" w:lineRule="auto"/>
        <w:jc w:val="both"/>
        <w:rPr>
          <w:sz w:val="29"/>
          <w:szCs w:val="29"/>
        </w:rPr>
      </w:pP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وب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>نفس المناسبة،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تقدم المندوبية السامية للتخطيط، ولأول مرة، 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>عرض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ديناميكي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لخرائط البنايات والمساكن وكذا المؤسسات الاقتصادية النشيطة، مع توطينها المجالي على امتداد التراب</w:t>
      </w:r>
      <w:r w:rsidR="00D657BB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>الوطني، وذلك كما تم إنجازها خلال الفترة من أبريل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</w:rPr>
        <w:t>2023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إ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>لى ماي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</w:rPr>
        <w:t xml:space="preserve">2024 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في 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>إطار التحضير ل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عملية ا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>لإحصاء العام للسكان والسكنى 2024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، والتي من شأنها أن تشكل نواة لجغرافية بشرية </w:t>
      </w:r>
      <w:r w:rsidRPr="00A02C19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واقتصادية </w:t>
      </w:r>
      <w:r w:rsidRPr="00A02C19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للمملكة المغربية.</w:t>
      </w:r>
    </w:p>
    <w:sectPr w:rsidR="00A02C19" w:rsidRPr="006E1708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74" w:rsidRDefault="00E47174">
      <w:r>
        <w:separator/>
      </w:r>
    </w:p>
  </w:endnote>
  <w:endnote w:type="continuationSeparator" w:id="0">
    <w:p w:rsidR="00E47174" w:rsidRDefault="00E4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77FA6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277FA6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C691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C691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77FA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55pt;margin-top:2.05pt;width:212.95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7" style="position:absolute;left:0;text-align:left;margin-left:-168.2pt;margin-top:-365.45pt;width:684.15pt;height:403.5pt;z-index:-251654656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57" DrawAspect="Content" ObjectID="_1781413610" r:id="rId2"/>
      </w:pict>
    </w:r>
    <w:r>
      <w:rPr>
        <w:noProof/>
      </w:rPr>
      <w:pict>
        <v:shape id="_x0000_s2055" type="#_x0000_t202" style="position:absolute;left:0;text-align:left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74" w:rsidRDefault="00E47174">
      <w:r>
        <w:separator/>
      </w:r>
    </w:p>
  </w:footnote>
  <w:footnote w:type="continuationSeparator" w:id="0">
    <w:p w:rsidR="00E47174" w:rsidRDefault="00E47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1611A"/>
    <w:rsid w:val="00016D3B"/>
    <w:rsid w:val="000205FA"/>
    <w:rsid w:val="00024095"/>
    <w:rsid w:val="000259AC"/>
    <w:rsid w:val="00027850"/>
    <w:rsid w:val="000329D8"/>
    <w:rsid w:val="000355D9"/>
    <w:rsid w:val="00050A6E"/>
    <w:rsid w:val="000539D4"/>
    <w:rsid w:val="000554EE"/>
    <w:rsid w:val="00060321"/>
    <w:rsid w:val="00064386"/>
    <w:rsid w:val="0006553F"/>
    <w:rsid w:val="00066C04"/>
    <w:rsid w:val="00070037"/>
    <w:rsid w:val="00070F24"/>
    <w:rsid w:val="00075238"/>
    <w:rsid w:val="00077111"/>
    <w:rsid w:val="00081BE5"/>
    <w:rsid w:val="00085E8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0F370C"/>
    <w:rsid w:val="00100AF5"/>
    <w:rsid w:val="001019FE"/>
    <w:rsid w:val="001063C7"/>
    <w:rsid w:val="00107113"/>
    <w:rsid w:val="00110139"/>
    <w:rsid w:val="0011440E"/>
    <w:rsid w:val="00114C7E"/>
    <w:rsid w:val="00116B4A"/>
    <w:rsid w:val="00120AF1"/>
    <w:rsid w:val="0012265F"/>
    <w:rsid w:val="00137652"/>
    <w:rsid w:val="001379C2"/>
    <w:rsid w:val="001437B0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66694"/>
    <w:rsid w:val="00173DF2"/>
    <w:rsid w:val="00174719"/>
    <w:rsid w:val="00176CC0"/>
    <w:rsid w:val="00177EC0"/>
    <w:rsid w:val="00181EFF"/>
    <w:rsid w:val="00183762"/>
    <w:rsid w:val="001907EE"/>
    <w:rsid w:val="00193F92"/>
    <w:rsid w:val="001A01E4"/>
    <w:rsid w:val="001A1A9C"/>
    <w:rsid w:val="001A2FF3"/>
    <w:rsid w:val="001A7093"/>
    <w:rsid w:val="001B2CB8"/>
    <w:rsid w:val="001C1367"/>
    <w:rsid w:val="001C3920"/>
    <w:rsid w:val="001C4BE1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2AA7"/>
    <w:rsid w:val="00264343"/>
    <w:rsid w:val="00264D30"/>
    <w:rsid w:val="00271922"/>
    <w:rsid w:val="00277FA6"/>
    <w:rsid w:val="0028585A"/>
    <w:rsid w:val="00286F23"/>
    <w:rsid w:val="00287656"/>
    <w:rsid w:val="00290B88"/>
    <w:rsid w:val="002A281B"/>
    <w:rsid w:val="002A5A7C"/>
    <w:rsid w:val="002A688F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3ABA"/>
    <w:rsid w:val="002E56F6"/>
    <w:rsid w:val="002F317D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C54F3"/>
    <w:rsid w:val="003D1732"/>
    <w:rsid w:val="003D4826"/>
    <w:rsid w:val="003E5DDB"/>
    <w:rsid w:val="003F28EA"/>
    <w:rsid w:val="003F445E"/>
    <w:rsid w:val="00401D3E"/>
    <w:rsid w:val="00403A20"/>
    <w:rsid w:val="00421487"/>
    <w:rsid w:val="0042664F"/>
    <w:rsid w:val="004275D6"/>
    <w:rsid w:val="00436566"/>
    <w:rsid w:val="00446DB7"/>
    <w:rsid w:val="00447FBC"/>
    <w:rsid w:val="00455305"/>
    <w:rsid w:val="00455540"/>
    <w:rsid w:val="004563FD"/>
    <w:rsid w:val="0046095D"/>
    <w:rsid w:val="0047032B"/>
    <w:rsid w:val="004744FF"/>
    <w:rsid w:val="004749FD"/>
    <w:rsid w:val="00481E24"/>
    <w:rsid w:val="00484E8D"/>
    <w:rsid w:val="0049060D"/>
    <w:rsid w:val="004A1173"/>
    <w:rsid w:val="004A225B"/>
    <w:rsid w:val="004A2819"/>
    <w:rsid w:val="004A73C5"/>
    <w:rsid w:val="004B1A9E"/>
    <w:rsid w:val="004B3780"/>
    <w:rsid w:val="004B3B09"/>
    <w:rsid w:val="004B42B1"/>
    <w:rsid w:val="004B4D2F"/>
    <w:rsid w:val="004B5569"/>
    <w:rsid w:val="004B6126"/>
    <w:rsid w:val="004B66EA"/>
    <w:rsid w:val="004C3138"/>
    <w:rsid w:val="004C43FD"/>
    <w:rsid w:val="004D550D"/>
    <w:rsid w:val="004D7A5D"/>
    <w:rsid w:val="004E1CDD"/>
    <w:rsid w:val="004E36E2"/>
    <w:rsid w:val="004E51D6"/>
    <w:rsid w:val="004E67F8"/>
    <w:rsid w:val="004E6CF3"/>
    <w:rsid w:val="004F512A"/>
    <w:rsid w:val="004F572F"/>
    <w:rsid w:val="004F57F8"/>
    <w:rsid w:val="004F60EB"/>
    <w:rsid w:val="004F62DC"/>
    <w:rsid w:val="005052E3"/>
    <w:rsid w:val="0051103B"/>
    <w:rsid w:val="005111B4"/>
    <w:rsid w:val="005126CC"/>
    <w:rsid w:val="00513F52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76820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B050E"/>
    <w:rsid w:val="005B0675"/>
    <w:rsid w:val="005B3499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0F00"/>
    <w:rsid w:val="00602674"/>
    <w:rsid w:val="00604836"/>
    <w:rsid w:val="0061089F"/>
    <w:rsid w:val="00610ADF"/>
    <w:rsid w:val="00611B94"/>
    <w:rsid w:val="00611E57"/>
    <w:rsid w:val="0061442D"/>
    <w:rsid w:val="00615F4A"/>
    <w:rsid w:val="00621F5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1A41"/>
    <w:rsid w:val="00656EDF"/>
    <w:rsid w:val="00661B0F"/>
    <w:rsid w:val="00665592"/>
    <w:rsid w:val="00667E75"/>
    <w:rsid w:val="00667ECC"/>
    <w:rsid w:val="0067021B"/>
    <w:rsid w:val="006707C0"/>
    <w:rsid w:val="006732B3"/>
    <w:rsid w:val="00673661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5F68"/>
    <w:rsid w:val="006C77C9"/>
    <w:rsid w:val="006D0113"/>
    <w:rsid w:val="006D22BC"/>
    <w:rsid w:val="006D4F49"/>
    <w:rsid w:val="006D7AEF"/>
    <w:rsid w:val="006D7FA4"/>
    <w:rsid w:val="006E0397"/>
    <w:rsid w:val="006E1708"/>
    <w:rsid w:val="006E2C7A"/>
    <w:rsid w:val="006E456F"/>
    <w:rsid w:val="006E55FD"/>
    <w:rsid w:val="006E5679"/>
    <w:rsid w:val="006E608B"/>
    <w:rsid w:val="006E7909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52832"/>
    <w:rsid w:val="00761703"/>
    <w:rsid w:val="00762728"/>
    <w:rsid w:val="00763262"/>
    <w:rsid w:val="0076370A"/>
    <w:rsid w:val="00765F4E"/>
    <w:rsid w:val="00766B19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3D45"/>
    <w:rsid w:val="007A4BAD"/>
    <w:rsid w:val="007A5578"/>
    <w:rsid w:val="007A6298"/>
    <w:rsid w:val="007B0E89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1CEF"/>
    <w:rsid w:val="008148E1"/>
    <w:rsid w:val="00817D3A"/>
    <w:rsid w:val="00822820"/>
    <w:rsid w:val="00831E2A"/>
    <w:rsid w:val="008373A3"/>
    <w:rsid w:val="00837514"/>
    <w:rsid w:val="0084269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E7050"/>
    <w:rsid w:val="008F416D"/>
    <w:rsid w:val="008F6D54"/>
    <w:rsid w:val="00900744"/>
    <w:rsid w:val="00900B2E"/>
    <w:rsid w:val="00930BC1"/>
    <w:rsid w:val="00931126"/>
    <w:rsid w:val="0094134A"/>
    <w:rsid w:val="00944B4F"/>
    <w:rsid w:val="0095153B"/>
    <w:rsid w:val="00953DB4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A8A"/>
    <w:rsid w:val="009A4BB0"/>
    <w:rsid w:val="009B2B2B"/>
    <w:rsid w:val="009C0E61"/>
    <w:rsid w:val="009C2515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E7CCE"/>
    <w:rsid w:val="009F5937"/>
    <w:rsid w:val="00A028B9"/>
    <w:rsid w:val="00A02C19"/>
    <w:rsid w:val="00A03537"/>
    <w:rsid w:val="00A03BBB"/>
    <w:rsid w:val="00A06843"/>
    <w:rsid w:val="00A079E9"/>
    <w:rsid w:val="00A07E32"/>
    <w:rsid w:val="00A11972"/>
    <w:rsid w:val="00A15950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EC0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4AEA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32B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350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41AF"/>
    <w:rsid w:val="00BA5F9D"/>
    <w:rsid w:val="00BB0EA8"/>
    <w:rsid w:val="00BB27CA"/>
    <w:rsid w:val="00BC0813"/>
    <w:rsid w:val="00BC1AB8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28CA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7482E"/>
    <w:rsid w:val="00C767F5"/>
    <w:rsid w:val="00C77AA4"/>
    <w:rsid w:val="00C825C2"/>
    <w:rsid w:val="00C86F53"/>
    <w:rsid w:val="00C92504"/>
    <w:rsid w:val="00C92E38"/>
    <w:rsid w:val="00CA0180"/>
    <w:rsid w:val="00CA1C53"/>
    <w:rsid w:val="00CA2232"/>
    <w:rsid w:val="00CA5B96"/>
    <w:rsid w:val="00CA7648"/>
    <w:rsid w:val="00CA7A56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3867"/>
    <w:rsid w:val="00CE718A"/>
    <w:rsid w:val="00CE7BB5"/>
    <w:rsid w:val="00CF2744"/>
    <w:rsid w:val="00CF3217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47F57"/>
    <w:rsid w:val="00D60382"/>
    <w:rsid w:val="00D657BB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4E19"/>
    <w:rsid w:val="00DD5A2F"/>
    <w:rsid w:val="00DE1986"/>
    <w:rsid w:val="00DE635A"/>
    <w:rsid w:val="00E022E3"/>
    <w:rsid w:val="00E02729"/>
    <w:rsid w:val="00E03B7C"/>
    <w:rsid w:val="00E052C6"/>
    <w:rsid w:val="00E10773"/>
    <w:rsid w:val="00E11DF5"/>
    <w:rsid w:val="00E1478F"/>
    <w:rsid w:val="00E2252B"/>
    <w:rsid w:val="00E225AC"/>
    <w:rsid w:val="00E24DC2"/>
    <w:rsid w:val="00E30992"/>
    <w:rsid w:val="00E32D1F"/>
    <w:rsid w:val="00E343C3"/>
    <w:rsid w:val="00E40104"/>
    <w:rsid w:val="00E41A5C"/>
    <w:rsid w:val="00E47174"/>
    <w:rsid w:val="00E52A17"/>
    <w:rsid w:val="00E54E88"/>
    <w:rsid w:val="00E62E93"/>
    <w:rsid w:val="00E643D8"/>
    <w:rsid w:val="00E6596F"/>
    <w:rsid w:val="00E675B1"/>
    <w:rsid w:val="00E777EF"/>
    <w:rsid w:val="00E81203"/>
    <w:rsid w:val="00E81537"/>
    <w:rsid w:val="00E82E2E"/>
    <w:rsid w:val="00E84D02"/>
    <w:rsid w:val="00E854AF"/>
    <w:rsid w:val="00E85B18"/>
    <w:rsid w:val="00E86900"/>
    <w:rsid w:val="00E947A6"/>
    <w:rsid w:val="00E9733C"/>
    <w:rsid w:val="00EA38CD"/>
    <w:rsid w:val="00EA5644"/>
    <w:rsid w:val="00EB08BC"/>
    <w:rsid w:val="00EB537F"/>
    <w:rsid w:val="00EB5AC5"/>
    <w:rsid w:val="00EB7741"/>
    <w:rsid w:val="00EC6140"/>
    <w:rsid w:val="00EE0046"/>
    <w:rsid w:val="00EE4DE0"/>
    <w:rsid w:val="00EE549F"/>
    <w:rsid w:val="00EE5D39"/>
    <w:rsid w:val="00EE7406"/>
    <w:rsid w:val="00EF13CA"/>
    <w:rsid w:val="00F02A80"/>
    <w:rsid w:val="00F04FE2"/>
    <w:rsid w:val="00F1016F"/>
    <w:rsid w:val="00F11331"/>
    <w:rsid w:val="00F13493"/>
    <w:rsid w:val="00F15891"/>
    <w:rsid w:val="00F16832"/>
    <w:rsid w:val="00F16F80"/>
    <w:rsid w:val="00F20078"/>
    <w:rsid w:val="00F220B7"/>
    <w:rsid w:val="00F24784"/>
    <w:rsid w:val="00F2657B"/>
    <w:rsid w:val="00F30486"/>
    <w:rsid w:val="00F30675"/>
    <w:rsid w:val="00F33723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FFB"/>
    <w:rsid w:val="00F750F4"/>
    <w:rsid w:val="00F75190"/>
    <w:rsid w:val="00F757A0"/>
    <w:rsid w:val="00F771FC"/>
    <w:rsid w:val="00F843D0"/>
    <w:rsid w:val="00F86045"/>
    <w:rsid w:val="00F874D3"/>
    <w:rsid w:val="00F90EB4"/>
    <w:rsid w:val="00F92A08"/>
    <w:rsid w:val="00F94487"/>
    <w:rsid w:val="00F94BFA"/>
    <w:rsid w:val="00FA1FD9"/>
    <w:rsid w:val="00FA2B84"/>
    <w:rsid w:val="00FA76D5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C691F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9</cp:revision>
  <cp:lastPrinted>2011-02-07T12:41:00Z</cp:lastPrinted>
  <dcterms:created xsi:type="dcterms:W3CDTF">2024-06-29T16:46:00Z</dcterms:created>
  <dcterms:modified xsi:type="dcterms:W3CDTF">2024-07-02T08:20:00Z</dcterms:modified>
</cp:coreProperties>
</file>