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6066"/>
      </w:tblGrid>
      <w:tr w:rsidR="00B32AD1" w:rsidTr="00B32AD1">
        <w:tc>
          <w:tcPr>
            <w:tcW w:w="3006" w:type="dxa"/>
          </w:tcPr>
          <w:p w:rsidR="00B32AD1" w:rsidRDefault="00B32AD1" w:rsidP="00B32AD1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jc w:val="center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  <w:r w:rsidRPr="002B7E5A"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  <w:t>المملكة المغربية</w:t>
            </w:r>
          </w:p>
        </w:tc>
        <w:tc>
          <w:tcPr>
            <w:tcW w:w="62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  <w:tr w:rsidR="00B32AD1" w:rsidTr="00B32AD1">
        <w:tc>
          <w:tcPr>
            <w:tcW w:w="30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  <w:r w:rsidRPr="00B32AD1">
              <w:rPr>
                <w:rFonts w:asciiTheme="minorBidi" w:eastAsia="Times New Roman" w:hAnsiTheme="minorBidi" w:cs="Arial"/>
                <w:noProof/>
                <w:color w:val="800000"/>
                <w:sz w:val="24"/>
                <w:szCs w:val="24"/>
                <w:rtl/>
                <w:lang w:eastAsia="fr-FR"/>
              </w:rPr>
              <w:drawing>
                <wp:inline distT="0" distB="0" distL="0" distR="0">
                  <wp:extent cx="1743075" cy="628650"/>
                  <wp:effectExtent l="19050" t="0" r="9525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  <w:tr w:rsidR="00B32AD1" w:rsidTr="00B32AD1">
        <w:tc>
          <w:tcPr>
            <w:tcW w:w="3006" w:type="dxa"/>
          </w:tcPr>
          <w:p w:rsidR="00B32AD1" w:rsidRDefault="00B32AD1" w:rsidP="00B32AD1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jc w:val="center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  <w:r w:rsidRPr="00D4488B">
              <w:rPr>
                <w:rFonts w:asciiTheme="minorBidi" w:eastAsia="Times New Roman" w:hAnsiTheme="minorBidi"/>
                <w:color w:val="800000"/>
                <w:rtl/>
                <w:lang w:eastAsia="fr-FR"/>
              </w:rPr>
              <w:t>المديرية الجهوية بالدار البيضاء</w:t>
            </w:r>
          </w:p>
        </w:tc>
        <w:tc>
          <w:tcPr>
            <w:tcW w:w="62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</w:tbl>
    <w:p w:rsidR="00D67B96" w:rsidRDefault="00D67B96" w:rsidP="00B32AD1">
      <w:pPr>
        <w:shd w:val="clear" w:color="auto" w:fill="FFFFFF"/>
        <w:bidi/>
        <w:spacing w:before="100" w:beforeAutospacing="1" w:after="0" w:line="40" w:lineRule="atLeast"/>
        <w:rPr>
          <w:rFonts w:asciiTheme="minorBidi" w:eastAsia="Times New Roman" w:hAnsiTheme="minorBidi"/>
          <w:b/>
          <w:bCs/>
          <w:color w:val="800000"/>
          <w:sz w:val="28"/>
          <w:szCs w:val="28"/>
          <w:rtl/>
          <w:lang w:eastAsia="fr-FR"/>
        </w:rPr>
      </w:pPr>
    </w:p>
    <w:p w:rsidR="00D71BFC" w:rsidRDefault="00D71BFC" w:rsidP="00D71BFC">
      <w:pPr>
        <w:shd w:val="clear" w:color="auto" w:fill="FFFFFF"/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color w:val="800000"/>
          <w:sz w:val="28"/>
          <w:szCs w:val="28"/>
          <w:lang w:eastAsia="fr-FR"/>
        </w:rPr>
      </w:pPr>
    </w:p>
    <w:p w:rsidR="005B30EC" w:rsidRPr="005B30EC" w:rsidRDefault="005B30EC" w:rsidP="00C81377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36"/>
          <w:szCs w:val="36"/>
          <w:lang w:eastAsia="fr-FR" w:bidi="ar-BH"/>
        </w:rPr>
      </w:pP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/>
        </w:rPr>
        <w:t>مذكرة إخبـارية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lang w:eastAsia="fr-FR"/>
        </w:rPr>
        <w:t> 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lang w:eastAsia="fr-FR"/>
        </w:rPr>
        <w:br/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/>
        </w:rPr>
        <w:t xml:space="preserve">الرقم الاستدلالي 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>للأثمان عند الاستهلاك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lang w:eastAsia="fr-FR"/>
        </w:rPr>
        <w:br/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 xml:space="preserve"> </w:t>
      </w:r>
      <w:r w:rsidR="00C1697C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MA"/>
        </w:rPr>
        <w:t>لسنة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 xml:space="preserve"> </w:t>
      </w:r>
      <w:r w:rsidR="00AD656D" w:rsidRPr="00CC214C">
        <w:rPr>
          <w:rFonts w:ascii="Arial" w:eastAsia="Times New Roman" w:hAnsi="Arial" w:cs="Arial" w:hint="cs"/>
          <w:b/>
          <w:bCs/>
          <w:color w:val="800000"/>
          <w:sz w:val="32"/>
          <w:szCs w:val="32"/>
          <w:rtl/>
          <w:lang w:eastAsia="fr-FR" w:bidi="ar-BH"/>
        </w:rPr>
        <w:t>201</w:t>
      </w:r>
      <w:r w:rsidR="00C81377">
        <w:rPr>
          <w:rFonts w:ascii="Arial" w:eastAsia="Times New Roman" w:hAnsi="Arial" w:cs="Arial" w:hint="cs"/>
          <w:b/>
          <w:bCs/>
          <w:color w:val="800000"/>
          <w:sz w:val="32"/>
          <w:szCs w:val="32"/>
          <w:rtl/>
          <w:lang w:eastAsia="fr-FR" w:bidi="ar-BH"/>
        </w:rPr>
        <w:t>9</w:t>
      </w:r>
    </w:p>
    <w:p w:rsidR="00851FA2" w:rsidRPr="00DE2303" w:rsidRDefault="00851FA2" w:rsidP="00AF3974">
      <w:pPr>
        <w:shd w:val="clear" w:color="auto" w:fill="FFFFFF"/>
        <w:bidi/>
        <w:spacing w:after="0" w:line="240" w:lineRule="auto"/>
        <w:jc w:val="center"/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</w:pPr>
    </w:p>
    <w:p w:rsidR="005B30EC" w:rsidRPr="0008432D" w:rsidRDefault="00D211DD" w:rsidP="00C81377">
      <w:pPr>
        <w:shd w:val="clear" w:color="auto" w:fill="FFFFFF"/>
        <w:bidi/>
        <w:spacing w:after="0" w:line="36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lang w:eastAsia="fr-FR" w:bidi="ar-MA"/>
        </w:rPr>
      </w:pPr>
      <w:r w:rsidRPr="00D211DD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>ارتفاع</w:t>
      </w:r>
      <w:r>
        <w:rPr>
          <w:rFonts w:ascii="Sakkal Majalla" w:eastAsia="Times New Roman" w:hAnsi="Sakkal Majalla" w:cs="Sakkal Majalla" w:hint="cs"/>
          <w:sz w:val="28"/>
          <w:szCs w:val="28"/>
          <w:rtl/>
          <w:lang w:eastAsia="fr-FR" w:bidi="ar-MA"/>
        </w:rPr>
        <w:t xml:space="preserve"> </w:t>
      </w:r>
      <w:r w:rsidR="005B30EC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>الرقم</w:t>
      </w:r>
      <w:r w:rsidR="005B30EC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  <w:t xml:space="preserve"> الاستدلالي</w:t>
      </w:r>
      <w:r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/>
        </w:rPr>
        <w:t xml:space="preserve"> السنوي</w:t>
      </w:r>
      <w:r w:rsidR="005B30EC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  <w:t xml:space="preserve"> للاثمان عند الاستهلاك </w:t>
      </w:r>
      <w:r w:rsidR="005B30EC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 xml:space="preserve">خلال </w:t>
      </w:r>
      <w:r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 xml:space="preserve">سنة </w:t>
      </w:r>
      <w:r w:rsidR="00AD656D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>201</w:t>
      </w:r>
      <w:r w:rsidR="00C81377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>9</w:t>
      </w:r>
    </w:p>
    <w:p w:rsidR="005B30EC" w:rsidRDefault="005B30EC" w:rsidP="002917FF">
      <w:pPr>
        <w:shd w:val="clear" w:color="auto" w:fill="FFFFFF"/>
        <w:bidi/>
        <w:spacing w:after="0" w:line="32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lang w:eastAsia="fr-FR" w:bidi="ar-MA"/>
        </w:rPr>
      </w:pPr>
      <w:r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>بمدينة الدارالبيضاء</w:t>
      </w:r>
      <w:r w:rsidR="00D211DD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>.</w:t>
      </w:r>
    </w:p>
    <w:p w:rsidR="00B35332" w:rsidRDefault="00B35332" w:rsidP="00B35332">
      <w:pPr>
        <w:shd w:val="clear" w:color="auto" w:fill="FFFFFF"/>
        <w:bidi/>
        <w:spacing w:after="0" w:line="32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lang w:eastAsia="fr-FR" w:bidi="ar-MA"/>
        </w:rPr>
      </w:pPr>
    </w:p>
    <w:p w:rsidR="00851FA2" w:rsidRPr="0006008B" w:rsidRDefault="00851FA2" w:rsidP="00851FA2">
      <w:pPr>
        <w:shd w:val="clear" w:color="auto" w:fill="FFFFFF"/>
        <w:bidi/>
        <w:spacing w:after="0" w:line="320" w:lineRule="atLeast"/>
        <w:ind w:left="281" w:right="284" w:firstLine="708"/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</w:pPr>
      <w:r w:rsidRPr="0006008B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</w:t>
      </w:r>
    </w:p>
    <w:p w:rsidR="005B30EC" w:rsidRDefault="005B30EC" w:rsidP="00C81377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سجل</w:t>
      </w:r>
      <w:r w:rsidR="002917FF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متوسط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الرقم الاستدلالي</w:t>
      </w:r>
      <w:r w:rsidR="002917FF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السنوي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للأثمان عند الاستهلاك خلال </w:t>
      </w:r>
      <w:r w:rsidR="002917FF">
        <w:rPr>
          <w:rFonts w:ascii="Arial" w:eastAsia="Times New Roman" w:hAnsi="Arial" w:cs="Arial" w:hint="cs"/>
          <w:sz w:val="32"/>
          <w:szCs w:val="32"/>
          <w:rtl/>
          <w:lang w:eastAsia="fr-FR"/>
        </w:rPr>
        <w:t>سنة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</w:t>
      </w:r>
      <w:r w:rsidR="00AD656D" w:rsidRPr="000A68BA">
        <w:rPr>
          <w:rFonts w:ascii="Arial" w:eastAsia="Times New Roman" w:hAnsi="Arial" w:cs="Arial" w:hint="cs"/>
          <w:sz w:val="24"/>
          <w:szCs w:val="24"/>
          <w:rtl/>
          <w:lang w:eastAsia="fr-FR"/>
        </w:rPr>
        <w:t>201</w:t>
      </w:r>
      <w:r w:rsidR="00C81377">
        <w:rPr>
          <w:rFonts w:ascii="Arial" w:eastAsia="Times New Roman" w:hAnsi="Arial" w:cs="Arial" w:hint="cs"/>
          <w:sz w:val="24"/>
          <w:szCs w:val="24"/>
          <w:rtl/>
          <w:lang w:eastAsia="fr-FR"/>
        </w:rPr>
        <w:t>9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، </w:t>
      </w:r>
      <w:r w:rsidR="002917FF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>ارتفاعا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BH"/>
        </w:rPr>
        <w:t xml:space="preserve"> بنسبة </w:t>
      </w:r>
      <w:r w:rsidR="00C81377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0,7%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بالمقارنة مع </w:t>
      </w:r>
      <w:r w:rsidR="002917FF">
        <w:rPr>
          <w:rFonts w:ascii="Arial" w:eastAsia="Times New Roman" w:hAnsi="Arial" w:cs="Arial" w:hint="cs"/>
          <w:sz w:val="32"/>
          <w:szCs w:val="32"/>
          <w:rtl/>
          <w:lang w:eastAsia="fr-FR"/>
        </w:rPr>
        <w:t>السنة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</w:t>
      </w:r>
      <w:r w:rsidR="00563FE1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>السابق</w:t>
      </w:r>
      <w:r w:rsidR="00563FE1">
        <w:rPr>
          <w:rFonts w:ascii="Arial" w:eastAsia="Times New Roman" w:hAnsi="Arial" w:cs="Arial" w:hint="cs"/>
          <w:sz w:val="32"/>
          <w:szCs w:val="32"/>
          <w:rtl/>
          <w:lang w:eastAsia="fr-FR"/>
        </w:rPr>
        <w:t>ة</w:t>
      </w:r>
      <w:r w:rsidR="00563FE1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>،</w:t>
      </w:r>
      <w:r w:rsidR="009C1128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نتيجة </w:t>
      </w:r>
      <w:r w:rsidR="002917FF">
        <w:rPr>
          <w:rFonts w:ascii="Arial" w:eastAsia="Times New Roman" w:hAnsi="Arial" w:cs="Arial" w:hint="cs"/>
          <w:sz w:val="32"/>
          <w:szCs w:val="32"/>
          <w:rtl/>
          <w:lang w:eastAsia="fr-FR"/>
        </w:rPr>
        <w:t>ارتفاع</w:t>
      </w:r>
      <w:r w:rsidR="009C1128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CB7BE1">
        <w:rPr>
          <w:rFonts w:ascii="Arial" w:eastAsia="Times New Roman" w:hAnsi="Arial" w:cs="Arial"/>
          <w:sz w:val="32"/>
          <w:szCs w:val="32"/>
          <w:rtl/>
          <w:lang w:eastAsia="fr-FR"/>
        </w:rPr>
        <w:t>أثمان</w:t>
      </w:r>
      <w:r w:rsidR="00CB7BE1">
        <w:rPr>
          <w:rFonts w:ascii="Arial" w:eastAsia="Times New Roman" w:hAnsi="Arial" w:cs="Arial"/>
          <w:sz w:val="32"/>
          <w:szCs w:val="32"/>
          <w:lang w:eastAsia="fr-FR"/>
        </w:rPr>
        <w:t xml:space="preserve"> </w:t>
      </w:r>
      <w:r w:rsidR="002917FF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المواد </w:t>
      </w:r>
      <w:r w:rsidR="00C81377">
        <w:rPr>
          <w:rFonts w:ascii="Arial" w:eastAsia="Times New Roman" w:hAnsi="Arial" w:cs="Arial" w:hint="cs"/>
          <w:sz w:val="32"/>
          <w:szCs w:val="32"/>
          <w:rtl/>
          <w:lang w:eastAsia="fr-FR"/>
        </w:rPr>
        <w:t>الغير</w:t>
      </w:r>
      <w:r w:rsidR="000A68BA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الغذائية</w:t>
      </w:r>
      <w:r w:rsidR="009C1128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proofErr w:type="gramStart"/>
      <w:r w:rsidR="002917FF">
        <w:rPr>
          <w:rFonts w:ascii="Arial" w:eastAsia="Times New Roman" w:hAnsi="Arial" w:cs="Arial" w:hint="cs"/>
          <w:sz w:val="32"/>
          <w:szCs w:val="32"/>
          <w:rtl/>
          <w:lang w:eastAsia="fr-FR"/>
        </w:rPr>
        <w:t>ب</w:t>
      </w:r>
      <w:r w:rsidR="009D4175" w:rsidRPr="000A68BA">
        <w:rPr>
          <w:rFonts w:ascii="Arial" w:eastAsia="Times New Roman" w:hAnsi="Arial" w:cs="Arial" w:hint="cs"/>
          <w:sz w:val="24"/>
          <w:szCs w:val="24"/>
          <w:rtl/>
          <w:lang w:eastAsia="fr-FR"/>
        </w:rPr>
        <w:t>1</w:t>
      </w:r>
      <w:proofErr w:type="gramEnd"/>
      <w:r w:rsidR="009D4175" w:rsidRPr="000A68BA">
        <w:rPr>
          <w:rFonts w:ascii="Arial" w:eastAsia="Times New Roman" w:hAnsi="Arial" w:cs="Arial" w:hint="cs"/>
          <w:sz w:val="24"/>
          <w:szCs w:val="24"/>
          <w:rtl/>
          <w:lang w:eastAsia="fr-FR"/>
        </w:rPr>
        <w:t>,</w:t>
      </w:r>
      <w:r w:rsidR="00C81377">
        <w:rPr>
          <w:rFonts w:ascii="Arial" w:eastAsia="Times New Roman" w:hAnsi="Arial" w:cs="Arial" w:hint="cs"/>
          <w:sz w:val="24"/>
          <w:szCs w:val="24"/>
          <w:rtl/>
          <w:lang w:eastAsia="fr-FR"/>
        </w:rPr>
        <w:t>5</w:t>
      </w:r>
      <w:r w:rsidR="009C1128" w:rsidRPr="000A68BA">
        <w:rPr>
          <w:rFonts w:ascii="Arial" w:eastAsia="Times New Roman" w:hAnsi="Arial" w:cs="Arial" w:hint="cs"/>
          <w:sz w:val="24"/>
          <w:szCs w:val="24"/>
          <w:rtl/>
          <w:lang w:eastAsia="fr-FR"/>
        </w:rPr>
        <w:t>%</w:t>
      </w:r>
      <w:r w:rsidR="009D4175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و</w:t>
      </w:r>
      <w:r w:rsidR="00C81377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انخفاض </w:t>
      </w:r>
      <w:r w:rsidR="009D4175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أثمان المواد </w:t>
      </w:r>
      <w:r w:rsidR="000A68BA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الغذائية</w:t>
      </w:r>
      <w:r w:rsidR="009D4175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ب</w:t>
      </w:r>
      <w:r w:rsidR="00C81377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0,9</w:t>
      </w:r>
      <w:r w:rsidR="009D4175" w:rsidRPr="000A68BA">
        <w:rPr>
          <w:rFonts w:ascii="Arial" w:eastAsia="Times New Roman" w:hAnsi="Arial" w:cs="Arial" w:hint="cs"/>
          <w:sz w:val="24"/>
          <w:szCs w:val="24"/>
          <w:rtl/>
          <w:lang w:eastAsia="fr-FR"/>
        </w:rPr>
        <w:t>%.</w:t>
      </w:r>
    </w:p>
    <w:p w:rsidR="005B30EC" w:rsidRPr="003F1569" w:rsidRDefault="005B30EC" w:rsidP="003F1569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lang w:eastAsia="fr-FR" w:bidi="ar-BH"/>
        </w:rPr>
      </w:pPr>
      <w:r w:rsidRPr="003F1569">
        <w:rPr>
          <w:rFonts w:ascii="Arial" w:eastAsia="Times New Roman" w:hAnsi="Arial" w:cs="Arial"/>
          <w:sz w:val="32"/>
          <w:szCs w:val="32"/>
          <w:rtl/>
          <w:lang w:eastAsia="fr-FR" w:bidi="ar-BH"/>
        </w:rPr>
        <w:tab/>
      </w:r>
    </w:p>
    <w:p w:rsidR="00837E04" w:rsidRDefault="00E22D57" w:rsidP="00837E04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28"/>
          <w:szCs w:val="28"/>
          <w:rtl/>
          <w:lang w:eastAsia="fr-FR" w:bidi="ar-MA"/>
        </w:rPr>
      </w:pPr>
      <w:r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سجل المعدل السنوي لأ</w:t>
      </w:r>
      <w:r w:rsidRPr="003F156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ثمان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المواد 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الغير</w:t>
      </w:r>
      <w:r w:rsidR="00837E0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الغذائية ما بين 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سنتي </w:t>
      </w:r>
      <w:r w:rsidRPr="000A68BA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201</w:t>
      </w:r>
      <w:r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8</w:t>
      </w:r>
      <w:r w:rsidRPr="00C1697C">
        <w:rPr>
          <w:rFonts w:ascii="Arial" w:eastAsia="Times New Roman" w:hAnsi="Arial" w:cs="Arial" w:hint="cs"/>
          <w:sz w:val="28"/>
          <w:szCs w:val="28"/>
          <w:rtl/>
          <w:lang w:eastAsia="fr-FR" w:bidi="ar-MA"/>
        </w:rPr>
        <w:t xml:space="preserve"> </w:t>
      </w:r>
      <w:r>
        <w:rPr>
          <w:rFonts w:ascii="Arial" w:eastAsia="Times New Roman" w:hAnsi="Arial" w:cs="Arial" w:hint="cs"/>
          <w:sz w:val="28"/>
          <w:szCs w:val="28"/>
          <w:rtl/>
          <w:lang w:eastAsia="fr-FR" w:bidi="ar-MA"/>
        </w:rPr>
        <w:t>و</w:t>
      </w:r>
      <w:r w:rsidRPr="00837E04">
        <w:rPr>
          <w:rFonts w:ascii="Arial" w:eastAsia="Times New Roman" w:hAnsi="Arial" w:cs="Arial" w:hint="cs"/>
          <w:sz w:val="24"/>
          <w:szCs w:val="24"/>
          <w:rtl/>
          <w:lang w:eastAsia="fr-FR"/>
        </w:rPr>
        <w:t>2019</w:t>
      </w:r>
      <w:r>
        <w:rPr>
          <w:rFonts w:ascii="Arial" w:eastAsia="Times New Roman" w:hAnsi="Arial" w:cs="Arial" w:hint="cs"/>
          <w:sz w:val="28"/>
          <w:szCs w:val="28"/>
          <w:rtl/>
          <w:lang w:eastAsia="fr-FR" w:bidi="ar-MA"/>
        </w:rPr>
        <w:t xml:space="preserve"> ارتفاعا </w:t>
      </w:r>
      <w:r w:rsidR="00837E04">
        <w:rPr>
          <w:rFonts w:ascii="Arial" w:eastAsia="Times New Roman" w:hAnsi="Arial" w:cs="Arial" w:hint="cs"/>
          <w:sz w:val="28"/>
          <w:szCs w:val="28"/>
          <w:rtl/>
          <w:lang w:eastAsia="fr-FR" w:bidi="ar-MA"/>
        </w:rPr>
        <w:t>هم كل المجموعات.</w:t>
      </w:r>
    </w:p>
    <w:p w:rsidR="003F1569" w:rsidRPr="003F1569" w:rsidRDefault="005B30EC" w:rsidP="00837E04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lang w:eastAsia="fr-FR"/>
        </w:rPr>
      </w:pPr>
      <w:r w:rsidRPr="000A68BA">
        <w:rPr>
          <w:rFonts w:ascii="Arial" w:eastAsia="Times New Roman" w:hAnsi="Arial" w:cs="Arial"/>
          <w:sz w:val="24"/>
          <w:szCs w:val="24"/>
          <w:rtl/>
          <w:lang w:eastAsia="fr-FR"/>
        </w:rPr>
        <w:t xml:space="preserve">   </w:t>
      </w:r>
    </w:p>
    <w:p w:rsidR="00837E04" w:rsidRDefault="00E22D57" w:rsidP="003F5E3B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24"/>
          <w:szCs w:val="24"/>
          <w:rtl/>
          <w:lang w:eastAsia="fr-FR"/>
        </w:rPr>
      </w:pP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و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بخصوص</w:t>
      </w:r>
      <w:r w:rsidR="00837E0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المواد </w:t>
      </w:r>
      <w:r w:rsidR="009B5915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الغذائية</w:t>
      </w:r>
      <w:r w:rsidR="00837E0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ف</w:t>
      </w:r>
      <w:r w:rsidR="003F5E3B" w:rsidRPr="003F5E3B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837E0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ن أهم انخفاض للأثمان سجل ما بين سنتي 2018 </w:t>
      </w:r>
      <w:r w:rsidRPr="00C1697C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و</w:t>
      </w:r>
      <w:r w:rsidRPr="000A68BA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201</w:t>
      </w:r>
      <w:r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9</w:t>
      </w:r>
      <w:r w:rsidRPr="003F156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, هم على الخصوص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BH"/>
        </w:rPr>
        <w:t>أ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ثمان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"</w:t>
      </w:r>
      <w:r w:rsidR="00837E04">
        <w:rPr>
          <w:rFonts w:ascii="Arial" w:eastAsia="Times New Roman" w:hAnsi="Arial" w:cs="Arial" w:hint="cs"/>
          <w:sz w:val="32"/>
          <w:szCs w:val="32"/>
          <w:rtl/>
          <w:lang w:eastAsia="fr-FR"/>
        </w:rPr>
        <w:t>الخضر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"</w:t>
      </w:r>
      <w:r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proofErr w:type="gramStart"/>
      <w:r>
        <w:rPr>
          <w:rFonts w:ascii="Arial" w:eastAsia="Times New Roman" w:hAnsi="Arial" w:cs="Arial" w:hint="cs"/>
          <w:sz w:val="32"/>
          <w:szCs w:val="32"/>
          <w:rtl/>
          <w:lang w:eastAsia="fr-FR"/>
        </w:rPr>
        <w:t>ب</w:t>
      </w:r>
      <w:r w:rsidR="00837E04">
        <w:rPr>
          <w:rFonts w:ascii="Arial" w:eastAsia="Times New Roman" w:hAnsi="Arial" w:cs="Arial" w:hint="cs"/>
          <w:sz w:val="24"/>
          <w:szCs w:val="24"/>
          <w:rtl/>
          <w:lang w:eastAsia="fr-FR" w:bidi="ar-BH"/>
        </w:rPr>
        <w:t>1</w:t>
      </w:r>
      <w:proofErr w:type="gramEnd"/>
      <w:r w:rsidR="00837E04">
        <w:rPr>
          <w:rFonts w:ascii="Arial" w:eastAsia="Times New Roman" w:hAnsi="Arial" w:cs="Arial" w:hint="cs"/>
          <w:sz w:val="24"/>
          <w:szCs w:val="24"/>
          <w:rtl/>
          <w:lang w:eastAsia="fr-FR" w:bidi="ar-BH"/>
        </w:rPr>
        <w:t>,5</w:t>
      </w:r>
      <w:r w:rsidRPr="000A68BA">
        <w:rPr>
          <w:rFonts w:ascii="Arial" w:eastAsia="Times New Roman" w:hAnsi="Arial" w:cs="Arial"/>
          <w:sz w:val="24"/>
          <w:szCs w:val="24"/>
          <w:rtl/>
          <w:lang w:eastAsia="fr-FR"/>
        </w:rPr>
        <w:t>%</w:t>
      </w:r>
      <w:r>
        <w:rPr>
          <w:rFonts w:ascii="Arial" w:eastAsia="Times New Roman" w:hAnsi="Arial" w:cs="Arial" w:hint="cs"/>
          <w:sz w:val="24"/>
          <w:szCs w:val="24"/>
          <w:rtl/>
          <w:lang w:eastAsia="fr-FR"/>
        </w:rPr>
        <w:t xml:space="preserve"> </w:t>
      </w:r>
      <w:r w:rsidRPr="006167C7">
        <w:rPr>
          <w:rFonts w:ascii="Arial" w:eastAsia="Times New Roman" w:hAnsi="Arial" w:cs="Arial" w:hint="cs"/>
          <w:sz w:val="32"/>
          <w:szCs w:val="32"/>
          <w:rtl/>
          <w:lang w:eastAsia="fr-FR"/>
        </w:rPr>
        <w:t>و</w:t>
      </w:r>
      <w:r>
        <w:rPr>
          <w:rFonts w:ascii="Arial" w:eastAsia="Times New Roman" w:hAnsi="Arial" w:cs="Arial" w:hint="cs"/>
          <w:sz w:val="24"/>
          <w:szCs w:val="24"/>
          <w:rtl/>
          <w:lang w:eastAsia="fr-FR"/>
        </w:rPr>
        <w:t xml:space="preserve">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"</w:t>
      </w:r>
      <w:r>
        <w:rPr>
          <w:rFonts w:ascii="Arial" w:eastAsia="Times New Roman" w:hAnsi="Arial" w:cs="Arial" w:hint="cs"/>
          <w:sz w:val="32"/>
          <w:szCs w:val="32"/>
          <w:rtl/>
          <w:lang w:eastAsia="fr-FR"/>
        </w:rPr>
        <w:t>الزيوت والدهنيات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"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ب</w:t>
      </w:r>
      <w:r w:rsidR="00837E04">
        <w:rPr>
          <w:rFonts w:ascii="Arial" w:eastAsia="Times New Roman" w:hAnsi="Arial" w:cs="Arial" w:hint="cs"/>
          <w:sz w:val="24"/>
          <w:szCs w:val="24"/>
          <w:rtl/>
          <w:lang w:eastAsia="fr-FR" w:bidi="ar-BH"/>
        </w:rPr>
        <w:t>7,3</w:t>
      </w:r>
      <w:r w:rsidRPr="000A68BA">
        <w:rPr>
          <w:rFonts w:ascii="Arial" w:eastAsia="Times New Roman" w:hAnsi="Arial" w:cs="Arial"/>
          <w:sz w:val="24"/>
          <w:szCs w:val="24"/>
          <w:rtl/>
          <w:lang w:eastAsia="fr-FR"/>
        </w:rPr>
        <w:t>%</w:t>
      </w:r>
      <w:r>
        <w:rPr>
          <w:rFonts w:ascii="Arial" w:eastAsia="Times New Roman" w:hAnsi="Arial" w:cs="Arial" w:hint="cs"/>
          <w:sz w:val="24"/>
          <w:szCs w:val="24"/>
          <w:rtl/>
          <w:lang w:eastAsia="fr-FR"/>
        </w:rPr>
        <w:t xml:space="preserve"> </w:t>
      </w:r>
      <w:r w:rsidRPr="006167C7">
        <w:rPr>
          <w:rFonts w:ascii="Arial" w:eastAsia="Times New Roman" w:hAnsi="Arial" w:cs="Arial" w:hint="cs"/>
          <w:sz w:val="32"/>
          <w:szCs w:val="32"/>
          <w:rtl/>
          <w:lang w:eastAsia="fr-FR"/>
        </w:rPr>
        <w:t>و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"</w:t>
      </w:r>
      <w:r>
        <w:rPr>
          <w:rFonts w:ascii="Arial" w:eastAsia="Times New Roman" w:hAnsi="Arial" w:cs="Arial" w:hint="cs"/>
          <w:sz w:val="32"/>
          <w:szCs w:val="32"/>
          <w:rtl/>
          <w:lang w:eastAsia="fr-FR"/>
        </w:rPr>
        <w:t>الفواكه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"</w:t>
      </w:r>
      <w:r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ب</w:t>
      </w:r>
      <w:r w:rsidR="00837E04">
        <w:rPr>
          <w:rFonts w:ascii="Arial" w:eastAsia="Times New Roman" w:hAnsi="Arial" w:cs="Arial" w:hint="cs"/>
          <w:sz w:val="24"/>
          <w:szCs w:val="24"/>
          <w:rtl/>
          <w:lang w:eastAsia="fr-FR"/>
        </w:rPr>
        <w:t>3,9</w:t>
      </w:r>
      <w:r w:rsidRPr="000A68BA">
        <w:rPr>
          <w:rFonts w:ascii="Arial" w:eastAsia="Times New Roman" w:hAnsi="Arial" w:cs="Arial"/>
          <w:sz w:val="24"/>
          <w:szCs w:val="24"/>
          <w:rtl/>
          <w:lang w:eastAsia="fr-FR"/>
        </w:rPr>
        <w:t>%</w:t>
      </w:r>
      <w:r>
        <w:rPr>
          <w:rFonts w:ascii="Arial" w:eastAsia="Times New Roman" w:hAnsi="Arial" w:cs="Arial" w:hint="cs"/>
          <w:sz w:val="28"/>
          <w:szCs w:val="28"/>
          <w:rtl/>
          <w:lang w:eastAsia="fr-FR"/>
        </w:rPr>
        <w:t xml:space="preserve"> </w:t>
      </w:r>
      <w:r w:rsidRPr="006167C7">
        <w:rPr>
          <w:rFonts w:ascii="Arial" w:eastAsia="Times New Roman" w:hAnsi="Arial" w:cs="Arial" w:hint="cs"/>
          <w:sz w:val="32"/>
          <w:szCs w:val="32"/>
          <w:rtl/>
          <w:lang w:eastAsia="fr-FR"/>
        </w:rPr>
        <w:t>و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"</w:t>
      </w:r>
      <w:r>
        <w:rPr>
          <w:rFonts w:ascii="Arial" w:eastAsia="Times New Roman" w:hAnsi="Arial" w:cs="Arial" w:hint="cs"/>
          <w:sz w:val="32"/>
          <w:szCs w:val="32"/>
          <w:rtl/>
          <w:lang w:eastAsia="fr-FR"/>
        </w:rPr>
        <w:t>السمك وفواكه البحر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" ب</w:t>
      </w:r>
      <w:r>
        <w:rPr>
          <w:rFonts w:ascii="Arial" w:eastAsia="Times New Roman" w:hAnsi="Arial" w:cs="Arial" w:hint="cs"/>
          <w:sz w:val="24"/>
          <w:szCs w:val="24"/>
          <w:rtl/>
          <w:lang w:eastAsia="fr-FR"/>
        </w:rPr>
        <w:t>1,</w:t>
      </w:r>
      <w:r w:rsidR="00837E04">
        <w:rPr>
          <w:rFonts w:ascii="Arial" w:eastAsia="Times New Roman" w:hAnsi="Arial" w:cs="Arial" w:hint="cs"/>
          <w:sz w:val="24"/>
          <w:szCs w:val="24"/>
          <w:rtl/>
          <w:lang w:eastAsia="fr-FR"/>
        </w:rPr>
        <w:t>1</w:t>
      </w:r>
      <w:r w:rsidRPr="000A68BA">
        <w:rPr>
          <w:rFonts w:ascii="Arial" w:eastAsia="Times New Roman" w:hAnsi="Arial" w:cs="Arial"/>
          <w:sz w:val="24"/>
          <w:szCs w:val="24"/>
          <w:rtl/>
          <w:lang w:eastAsia="fr-FR"/>
        </w:rPr>
        <w:t>%</w:t>
      </w:r>
    </w:p>
    <w:p w:rsidR="005B30EC" w:rsidRPr="003F1569" w:rsidRDefault="00E22D57" w:rsidP="00837E04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lang w:eastAsia="fr-FR" w:bidi="ar-BH"/>
        </w:rPr>
      </w:pPr>
      <w:r w:rsidRPr="00A005D5">
        <w:rPr>
          <w:rFonts w:ascii="Arial" w:eastAsia="Times New Roman" w:hAnsi="Arial" w:cs="Arial" w:hint="cs"/>
          <w:sz w:val="24"/>
          <w:szCs w:val="24"/>
          <w:rtl/>
          <w:lang w:eastAsia="fr-FR"/>
        </w:rPr>
        <w:t>.</w:t>
      </w:r>
      <w:r w:rsidRPr="00A005D5">
        <w:rPr>
          <w:rFonts w:ascii="Arial" w:eastAsia="Times New Roman" w:hAnsi="Arial" w:cs="Arial"/>
          <w:sz w:val="24"/>
          <w:szCs w:val="24"/>
          <w:rtl/>
          <w:lang w:eastAsia="fr-FR"/>
        </w:rPr>
        <w:t> </w:t>
      </w:r>
      <w:r w:rsidR="005B30EC" w:rsidRPr="003F1569">
        <w:rPr>
          <w:rFonts w:ascii="Arial" w:eastAsia="Times New Roman" w:hAnsi="Arial" w:cs="Arial"/>
          <w:sz w:val="32"/>
          <w:szCs w:val="32"/>
          <w:rtl/>
          <w:lang w:eastAsia="fr-FR" w:bidi="ar-BH"/>
        </w:rPr>
        <w:tab/>
      </w:r>
    </w:p>
    <w:p w:rsidR="003F1569" w:rsidRPr="003F1569" w:rsidRDefault="005B30EC" w:rsidP="00837E04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lang w:eastAsia="fr-FR"/>
        </w:rPr>
      </w:pP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على المستوى الوطني</w:t>
      </w:r>
      <w:r w:rsidR="00563FE1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>،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 عرف </w:t>
      </w:r>
      <w:r w:rsidR="00C1697C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متوسط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الرقم الاستدلالي</w:t>
      </w:r>
      <w:r w:rsidR="00C1697C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السنوي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للأثمان عند الاستهلاك </w:t>
      </w:r>
      <w:r w:rsidR="00C1697C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>ارتفاعا</w:t>
      </w:r>
      <w:r w:rsidR="00C376E7" w:rsidRPr="003F1569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 xml:space="preserve">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خلال </w:t>
      </w:r>
      <w:r w:rsidR="00C1697C">
        <w:rPr>
          <w:rFonts w:ascii="Arial" w:eastAsia="Times New Roman" w:hAnsi="Arial" w:cs="Arial" w:hint="cs"/>
          <w:sz w:val="32"/>
          <w:szCs w:val="32"/>
          <w:rtl/>
          <w:lang w:eastAsia="fr-FR"/>
        </w:rPr>
        <w:t>سنة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</w:t>
      </w:r>
      <w:r w:rsidRPr="000A68BA">
        <w:rPr>
          <w:rFonts w:ascii="Arial" w:eastAsia="Times New Roman" w:hAnsi="Arial" w:cs="Arial"/>
          <w:sz w:val="24"/>
          <w:szCs w:val="24"/>
          <w:rtl/>
          <w:lang w:eastAsia="fr-FR"/>
        </w:rPr>
        <w:t>201</w:t>
      </w:r>
      <w:r w:rsidR="00837E04">
        <w:rPr>
          <w:rFonts w:ascii="Arial" w:eastAsia="Times New Roman" w:hAnsi="Arial" w:cs="Arial" w:hint="cs"/>
          <w:sz w:val="24"/>
          <w:szCs w:val="24"/>
          <w:rtl/>
          <w:lang w:eastAsia="fr-FR"/>
        </w:rPr>
        <w:t>9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مقارنة مع </w:t>
      </w:r>
      <w:r w:rsidR="00C1697C">
        <w:rPr>
          <w:rFonts w:ascii="Arial" w:eastAsia="Times New Roman" w:hAnsi="Arial" w:cs="Arial" w:hint="cs"/>
          <w:sz w:val="32"/>
          <w:szCs w:val="32"/>
          <w:rtl/>
          <w:lang w:eastAsia="fr-FR"/>
        </w:rPr>
        <w:t>السنة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السابق</w:t>
      </w:r>
      <w:r w:rsidR="00C1697C">
        <w:rPr>
          <w:rFonts w:ascii="Arial" w:eastAsia="Times New Roman" w:hAnsi="Arial" w:cs="Arial" w:hint="cs"/>
          <w:sz w:val="32"/>
          <w:szCs w:val="32"/>
          <w:rtl/>
          <w:lang w:eastAsia="fr-FR"/>
        </w:rPr>
        <w:t>ة</w:t>
      </w:r>
      <w:r w:rsidR="002F5A66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2F5A66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 xml:space="preserve">قدر </w:t>
      </w:r>
      <w:proofErr w:type="gramStart"/>
      <w:r w:rsidR="002F5A66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>ب</w:t>
      </w:r>
      <w:r w:rsidR="00837E04">
        <w:rPr>
          <w:rFonts w:ascii="Arial" w:eastAsia="Times New Roman" w:hAnsi="Arial" w:cs="Arial" w:hint="cs"/>
          <w:sz w:val="24"/>
          <w:szCs w:val="24"/>
          <w:rtl/>
          <w:lang w:eastAsia="fr-FR" w:bidi="ar-BH"/>
        </w:rPr>
        <w:t>0</w:t>
      </w:r>
      <w:proofErr w:type="gramEnd"/>
      <w:r w:rsidR="00837E04">
        <w:rPr>
          <w:rFonts w:ascii="Arial" w:eastAsia="Times New Roman" w:hAnsi="Arial" w:cs="Arial" w:hint="cs"/>
          <w:sz w:val="24"/>
          <w:szCs w:val="24"/>
          <w:rtl/>
          <w:lang w:eastAsia="fr-FR" w:bidi="ar-BH"/>
        </w:rPr>
        <w:t>,2</w:t>
      </w:r>
      <w:r w:rsidR="002F5A66" w:rsidRPr="000A68BA">
        <w:rPr>
          <w:rFonts w:ascii="Arial" w:eastAsia="Times New Roman" w:hAnsi="Arial" w:cs="Arial" w:hint="cs"/>
          <w:sz w:val="24"/>
          <w:szCs w:val="24"/>
          <w:rtl/>
          <w:lang w:eastAsia="fr-FR" w:bidi="ar-BH"/>
        </w:rPr>
        <w:t>%</w:t>
      </w:r>
      <w:r w:rsidR="002F5A66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>.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وعلى </w:t>
      </w:r>
      <w:r w:rsidR="004463E3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مستوى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المدن فقد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سجل</w:t>
      </w:r>
      <w:r w:rsidR="004463E3" w:rsidRPr="003F156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692935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أقل </w:t>
      </w:r>
      <w:r w:rsidR="005562E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تغير</w:t>
      </w:r>
      <w:r w:rsidR="009B5915">
        <w:rPr>
          <w:rFonts w:ascii="Arial" w:eastAsia="Times New Roman" w:hAnsi="Arial" w:cs="Arial"/>
          <w:sz w:val="32"/>
          <w:szCs w:val="32"/>
          <w:lang w:eastAsia="fr-FR" w:bidi="ar-MA"/>
        </w:rPr>
        <w:t xml:space="preserve"> </w:t>
      </w:r>
      <w:r w:rsidR="005562E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لل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رقم الاستدلالي</w:t>
      </w:r>
      <w:r w:rsidR="00C1697C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السنوي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 </w:t>
      </w:r>
      <w:r w:rsidR="009D4175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ب</w:t>
      </w:r>
      <w:r w:rsidR="00C34C4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مدينة </w:t>
      </w:r>
      <w:r w:rsidR="006F103C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سطات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 </w:t>
      </w:r>
      <w:r w:rsidR="0053200B" w:rsidRPr="003F156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(</w:t>
      </w:r>
      <w:r w:rsidR="00837E04" w:rsidRPr="003F5E3B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-0,2</w:t>
      </w:r>
      <w:r w:rsidRPr="000A68BA">
        <w:rPr>
          <w:rFonts w:ascii="Arial" w:eastAsia="Times New Roman" w:hAnsi="Arial" w:cs="Arial"/>
          <w:sz w:val="24"/>
          <w:szCs w:val="24"/>
          <w:rtl/>
          <w:lang w:eastAsia="fr-FR" w:bidi="ar-MA"/>
        </w:rPr>
        <w:t>%</w:t>
      </w:r>
      <w:r w:rsidR="0053200B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>)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و</w:t>
      </w:r>
      <w:r w:rsidR="0053200B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أما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أهم </w:t>
      </w:r>
      <w:r w:rsidR="0053200B" w:rsidRPr="003F156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ا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رتفاع</w:t>
      </w:r>
      <w:r w:rsidR="002F5A66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فسجل بمدينة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 </w:t>
      </w:r>
      <w:r w:rsidR="00837E0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فاس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 </w:t>
      </w:r>
      <w:r w:rsidR="0053200B" w:rsidRPr="003F156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(</w:t>
      </w:r>
      <w:r w:rsidR="00837E04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1,2</w:t>
      </w:r>
      <w:r w:rsidR="00C521F2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+</w:t>
      </w:r>
      <w:r w:rsidRPr="000A68BA">
        <w:rPr>
          <w:rFonts w:ascii="Arial" w:eastAsia="Times New Roman" w:hAnsi="Arial" w:cs="Arial"/>
          <w:sz w:val="24"/>
          <w:szCs w:val="24"/>
          <w:rtl/>
          <w:lang w:eastAsia="fr-FR"/>
        </w:rPr>
        <w:t>%</w:t>
      </w:r>
      <w:r w:rsidR="0053200B" w:rsidRPr="000A68BA">
        <w:rPr>
          <w:rFonts w:ascii="Arial" w:eastAsia="Times New Roman" w:hAnsi="Arial" w:cs="Arial" w:hint="cs"/>
          <w:sz w:val="28"/>
          <w:szCs w:val="28"/>
          <w:rtl/>
          <w:lang w:eastAsia="fr-FR"/>
        </w:rPr>
        <w:t>)</w:t>
      </w:r>
      <w:r w:rsidRPr="000A68BA">
        <w:rPr>
          <w:rFonts w:ascii="Arial" w:eastAsia="Times New Roman" w:hAnsi="Arial" w:cs="Arial"/>
          <w:sz w:val="24"/>
          <w:szCs w:val="24"/>
          <w:rtl/>
          <w:lang w:eastAsia="fr-FR"/>
        </w:rPr>
        <w:t>. </w:t>
      </w:r>
    </w:p>
    <w:p w:rsidR="00E974E2" w:rsidRDefault="005B30EC" w:rsidP="003F1569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 </w:t>
      </w:r>
    </w:p>
    <w:p w:rsidR="00AD656D" w:rsidRDefault="00AD656D" w:rsidP="00AD656D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AD656D" w:rsidRDefault="00AD656D" w:rsidP="00AD656D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394843" w:rsidRDefault="00394843" w:rsidP="00394843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AD656D" w:rsidRDefault="00AD656D" w:rsidP="00AD656D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AD656D" w:rsidRDefault="00AD656D" w:rsidP="00AD656D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lang w:eastAsia="fr-FR"/>
        </w:rPr>
      </w:pPr>
      <w:bookmarkStart w:id="0" w:name="_GoBack"/>
      <w:bookmarkEnd w:id="0"/>
    </w:p>
    <w:p w:rsidR="00237ADF" w:rsidRDefault="00237ADF" w:rsidP="00237ADF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AD656D" w:rsidRDefault="00AD656D" w:rsidP="00AD656D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4"/>
      </w:tblGrid>
      <w:tr w:rsidR="00AD656D" w:rsidTr="0056754C">
        <w:tc>
          <w:tcPr>
            <w:tcW w:w="3444" w:type="dxa"/>
          </w:tcPr>
          <w:tbl>
            <w:tblPr>
              <w:tblStyle w:val="Grilledutableau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6"/>
              <w:gridCol w:w="222"/>
            </w:tblGrid>
            <w:tr w:rsidR="00AD656D" w:rsidTr="0056754C">
              <w:tc>
                <w:tcPr>
                  <w:tcW w:w="3006" w:type="dxa"/>
                </w:tcPr>
                <w:p w:rsidR="00AD656D" w:rsidRDefault="00AD656D" w:rsidP="0056754C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jc w:val="center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  <w:r w:rsidRPr="002B7E5A"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  <w:lastRenderedPageBreak/>
                    <w:t>المملكة المغربية</w:t>
                  </w:r>
                </w:p>
              </w:tc>
              <w:tc>
                <w:tcPr>
                  <w:tcW w:w="6206" w:type="dxa"/>
                </w:tcPr>
                <w:p w:rsidR="00AD656D" w:rsidRDefault="00AD656D" w:rsidP="0056754C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</w:p>
              </w:tc>
            </w:tr>
            <w:tr w:rsidR="00AD656D" w:rsidTr="0056754C">
              <w:tc>
                <w:tcPr>
                  <w:tcW w:w="3006" w:type="dxa"/>
                </w:tcPr>
                <w:p w:rsidR="00AD656D" w:rsidRDefault="00AD656D" w:rsidP="0056754C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  <w:r w:rsidRPr="00B32AD1">
                    <w:rPr>
                      <w:rFonts w:asciiTheme="minorBidi" w:eastAsia="Times New Roman" w:hAnsiTheme="minorBidi" w:cs="Arial"/>
                      <w:noProof/>
                      <w:color w:val="800000"/>
                      <w:sz w:val="24"/>
                      <w:szCs w:val="24"/>
                      <w:rtl/>
                      <w:lang w:eastAsia="fr-FR"/>
                    </w:rPr>
                    <w:drawing>
                      <wp:inline distT="0" distB="0" distL="0" distR="0">
                        <wp:extent cx="1743075" cy="628650"/>
                        <wp:effectExtent l="19050" t="0" r="9525" b="0"/>
                        <wp:docPr id="3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3075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06" w:type="dxa"/>
                </w:tcPr>
                <w:p w:rsidR="00AD656D" w:rsidRDefault="00AD656D" w:rsidP="0056754C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</w:p>
              </w:tc>
            </w:tr>
            <w:tr w:rsidR="00AD656D" w:rsidTr="0056754C">
              <w:tc>
                <w:tcPr>
                  <w:tcW w:w="3006" w:type="dxa"/>
                </w:tcPr>
                <w:p w:rsidR="00AD656D" w:rsidRDefault="00AD656D" w:rsidP="0056754C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jc w:val="center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  <w:r w:rsidRPr="00D4488B">
                    <w:rPr>
                      <w:rFonts w:asciiTheme="minorBidi" w:eastAsia="Times New Roman" w:hAnsiTheme="minorBidi"/>
                      <w:color w:val="800000"/>
                      <w:rtl/>
                      <w:lang w:eastAsia="fr-FR"/>
                    </w:rPr>
                    <w:t>المديرية الجهوية بالدار البيضاء</w:t>
                  </w:r>
                </w:p>
              </w:tc>
              <w:tc>
                <w:tcPr>
                  <w:tcW w:w="6206" w:type="dxa"/>
                </w:tcPr>
                <w:p w:rsidR="00AD656D" w:rsidRDefault="00AD656D" w:rsidP="0056754C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</w:p>
              </w:tc>
            </w:tr>
          </w:tbl>
          <w:p w:rsidR="00AD656D" w:rsidRDefault="00AD656D" w:rsidP="0056754C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</w:tbl>
    <w:p w:rsidR="00AD656D" w:rsidRPr="005840F3" w:rsidRDefault="00AD656D" w:rsidP="005840F3">
      <w:pPr>
        <w:pStyle w:val="Corpsdetexte"/>
        <w:bidi/>
        <w:jc w:val="center"/>
        <w:rPr>
          <w:rFonts w:cs="Arial"/>
          <w:b/>
          <w:bCs/>
          <w:color w:val="C00000"/>
          <w:sz w:val="28"/>
          <w:szCs w:val="28"/>
          <w:rtl/>
          <w:lang w:bidi="ar-MA"/>
        </w:rPr>
      </w:pPr>
      <w:r w:rsidRPr="005840F3">
        <w:rPr>
          <w:rFonts w:cs="Arial"/>
          <w:b/>
          <w:bCs/>
          <w:color w:val="C00000"/>
          <w:sz w:val="28"/>
          <w:szCs w:val="28"/>
          <w:rtl/>
          <w:lang w:bidi="ar-MA"/>
        </w:rPr>
        <w:t>الرقم الاستدلالي للاثمان عند الاستهلاك</w:t>
      </w:r>
    </w:p>
    <w:p w:rsidR="00AD656D" w:rsidRPr="005840F3" w:rsidRDefault="00AD656D" w:rsidP="005840F3">
      <w:pPr>
        <w:pStyle w:val="Corpsdetexte"/>
        <w:bidi/>
        <w:jc w:val="center"/>
        <w:rPr>
          <w:rFonts w:cs="Arial"/>
          <w:b/>
          <w:bCs/>
          <w:sz w:val="28"/>
          <w:szCs w:val="28"/>
          <w:rtl/>
          <w:lang w:bidi="ar-MA"/>
        </w:rPr>
      </w:pPr>
      <w:r w:rsidRPr="005840F3">
        <w:rPr>
          <w:rFonts w:cs="Arial" w:hint="cs"/>
          <w:b/>
          <w:bCs/>
          <w:color w:val="C00000"/>
          <w:sz w:val="28"/>
          <w:szCs w:val="28"/>
          <w:rtl/>
          <w:lang w:bidi="ar-MA"/>
        </w:rPr>
        <w:t>مدينة الدار البيضاء</w:t>
      </w:r>
    </w:p>
    <w:p w:rsidR="00AD656D" w:rsidRPr="005840F3" w:rsidRDefault="00AD656D" w:rsidP="005840F3">
      <w:pPr>
        <w:shd w:val="clear" w:color="auto" w:fill="FFFFFF"/>
        <w:bidi/>
        <w:spacing w:after="0" w:line="360" w:lineRule="atLeast"/>
        <w:ind w:right="284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</w:pPr>
      <w:r w:rsidRPr="005840F3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>التطور حسب مجموعات المواد</w:t>
      </w:r>
    </w:p>
    <w:p w:rsidR="00AD656D" w:rsidRPr="00401F90" w:rsidRDefault="00AD656D" w:rsidP="00AD656D">
      <w:pPr>
        <w:shd w:val="clear" w:color="auto" w:fill="FFFFFF"/>
        <w:bidi/>
        <w:spacing w:after="0" w:line="36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i/>
          <w:iCs/>
          <w:color w:val="0000FF"/>
          <w:sz w:val="32"/>
          <w:szCs w:val="32"/>
          <w:lang w:eastAsia="fr-FR" w:bidi="ar-MA"/>
        </w:rPr>
      </w:pPr>
    </w:p>
    <w:tbl>
      <w:tblPr>
        <w:bidiVisual/>
        <w:tblW w:w="0" w:type="auto"/>
        <w:jc w:val="center"/>
        <w:tblBorders>
          <w:top w:val="double" w:sz="6" w:space="0" w:color="C00000"/>
          <w:left w:val="double" w:sz="6" w:space="0" w:color="C00000"/>
          <w:bottom w:val="double" w:sz="6" w:space="0" w:color="C00000"/>
          <w:right w:val="double" w:sz="6" w:space="0" w:color="C00000"/>
          <w:insideH w:val="double" w:sz="6" w:space="0" w:color="C00000"/>
          <w:insideV w:val="double" w:sz="6" w:space="0" w:color="C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6"/>
        <w:gridCol w:w="1418"/>
        <w:gridCol w:w="1559"/>
        <w:gridCol w:w="1721"/>
      </w:tblGrid>
      <w:tr w:rsidR="00AD656D" w:rsidRPr="00916174" w:rsidTr="0056754C">
        <w:trPr>
          <w:trHeight w:val="227"/>
          <w:jc w:val="center"/>
        </w:trPr>
        <w:tc>
          <w:tcPr>
            <w:tcW w:w="3846" w:type="dxa"/>
            <w:vMerge w:val="restart"/>
            <w:shd w:val="clear" w:color="auto" w:fill="auto"/>
            <w:vAlign w:val="center"/>
          </w:tcPr>
          <w:p w:rsidR="00AD656D" w:rsidRPr="00893338" w:rsidRDefault="00AD656D" w:rsidP="005675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893338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أقسام المواد</w:t>
            </w:r>
          </w:p>
        </w:tc>
        <w:tc>
          <w:tcPr>
            <w:tcW w:w="4698" w:type="dxa"/>
            <w:gridSpan w:val="3"/>
            <w:shd w:val="clear" w:color="auto" w:fill="auto"/>
            <w:vAlign w:val="center"/>
          </w:tcPr>
          <w:p w:rsidR="00AD656D" w:rsidRPr="00893338" w:rsidRDefault="00AD656D" w:rsidP="00AD656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893338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 xml:space="preserve">الرقم الاستدلالي </w:t>
            </w:r>
            <w:r w:rsidRPr="00893338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MA"/>
              </w:rPr>
              <w:t>السنوي</w:t>
            </w:r>
          </w:p>
        </w:tc>
      </w:tr>
      <w:tr w:rsidR="00AD656D" w:rsidRPr="00916174" w:rsidTr="0056754C">
        <w:trPr>
          <w:trHeight w:val="347"/>
          <w:jc w:val="center"/>
        </w:trPr>
        <w:tc>
          <w:tcPr>
            <w:tcW w:w="3846" w:type="dxa"/>
            <w:vMerge/>
            <w:vAlign w:val="center"/>
          </w:tcPr>
          <w:p w:rsidR="00AD656D" w:rsidRPr="00DD25D4" w:rsidRDefault="00AD656D" w:rsidP="0056754C">
            <w:pPr>
              <w:rPr>
                <w:rFonts w:ascii="Arial" w:hAnsi="Arial" w:cs="Arial"/>
                <w:b/>
                <w:bCs/>
                <w:sz w:val="20"/>
                <w:szCs w:val="20"/>
                <w:lang w:bidi="ar-M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D656D" w:rsidRPr="00DD25D4" w:rsidRDefault="007532FC" w:rsidP="006C18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656D" w:rsidRPr="00DD25D4" w:rsidRDefault="00E43D67" w:rsidP="006C18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2019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AD656D" w:rsidRPr="00893338" w:rsidRDefault="00AD656D" w:rsidP="00E1451C">
            <w:pPr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893338">
              <w:rPr>
                <w:rFonts w:cs="Times New Roman" w:hint="cs"/>
                <w:b/>
                <w:bCs/>
                <w:sz w:val="24"/>
                <w:szCs w:val="24"/>
                <w:rtl/>
                <w:lang w:bidi="ar-MA"/>
              </w:rPr>
              <w:t>التغير ب%</w:t>
            </w:r>
          </w:p>
        </w:tc>
      </w:tr>
      <w:tr w:rsidR="00AD656D" w:rsidRPr="00916174" w:rsidTr="0056754C">
        <w:trPr>
          <w:trHeight w:val="315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AD656D" w:rsidRPr="00893338" w:rsidRDefault="00AD656D" w:rsidP="0056754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893338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المواد الغذائية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656D" w:rsidRPr="00DD25D4" w:rsidRDefault="007532FC" w:rsidP="00E145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130,3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656D" w:rsidRPr="00DD25D4" w:rsidRDefault="00E43D67" w:rsidP="00CB7B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129,1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AD656D" w:rsidRPr="00DD25D4" w:rsidRDefault="00E43D67" w:rsidP="000852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-0,9</w:t>
            </w:r>
          </w:p>
        </w:tc>
      </w:tr>
      <w:tr w:rsidR="00AD656D" w:rsidRPr="00916174" w:rsidTr="0056754C">
        <w:trPr>
          <w:trHeight w:val="315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AD656D" w:rsidRPr="00DD25D4" w:rsidRDefault="00AD656D" w:rsidP="0056754C">
            <w:pPr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01 - المواد الغذائية والمشروبات غير الكحولية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656D" w:rsidRPr="00DD25D4" w:rsidRDefault="007532FC" w:rsidP="009C3DB1">
            <w:pPr>
              <w:jc w:val="center"/>
              <w:rPr>
                <w:rFonts w:ascii="Arial" w:hAnsi="Arial" w:cs="Arial"/>
                <w:sz w:val="20"/>
                <w:szCs w:val="20"/>
                <w:rtl/>
                <w:lang w:bidi="ar-BH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129,</w:t>
            </w:r>
            <w:r w:rsidR="009C3DB1">
              <w:rPr>
                <w:rFonts w:ascii="Arial" w:hAnsi="Arial" w:cs="Arial" w:hint="cs"/>
                <w:sz w:val="20"/>
                <w:szCs w:val="20"/>
                <w:rtl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656D" w:rsidRPr="00DD25D4" w:rsidRDefault="009C3DB1" w:rsidP="00E14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127,5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AD656D" w:rsidRPr="00DD25D4" w:rsidRDefault="009C3DB1" w:rsidP="00E1451C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-1,8</w:t>
            </w:r>
          </w:p>
        </w:tc>
      </w:tr>
      <w:tr w:rsidR="00AD656D" w:rsidRPr="00916174" w:rsidTr="0056754C">
        <w:trPr>
          <w:trHeight w:val="260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AD656D" w:rsidRPr="00DD25D4" w:rsidRDefault="00AD656D" w:rsidP="0056754C">
            <w:pPr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656D" w:rsidRPr="00DD25D4" w:rsidRDefault="007532FC" w:rsidP="00E14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137,8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656D" w:rsidRPr="00DD25D4" w:rsidRDefault="009C3DB1" w:rsidP="00146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158,8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AD656D" w:rsidRPr="00DD25D4" w:rsidRDefault="009C3DB1" w:rsidP="00E1451C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15,2</w:t>
            </w:r>
          </w:p>
        </w:tc>
      </w:tr>
      <w:tr w:rsidR="00AD656D" w:rsidRPr="00916174" w:rsidTr="0056754C">
        <w:trPr>
          <w:trHeight w:val="315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AD656D" w:rsidRPr="00893338" w:rsidRDefault="00AD656D" w:rsidP="0056754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893338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المواد غير الغذائية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656D" w:rsidRPr="00DD25D4" w:rsidRDefault="007532FC" w:rsidP="00E145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117,2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656D" w:rsidRPr="00DD25D4" w:rsidRDefault="009C3DB1" w:rsidP="00E145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119,0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AD656D" w:rsidRPr="00DD25D4" w:rsidRDefault="009C3DB1" w:rsidP="00E145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1,5</w:t>
            </w:r>
          </w:p>
        </w:tc>
      </w:tr>
      <w:tr w:rsidR="00AD656D" w:rsidRPr="00916174" w:rsidTr="0056754C">
        <w:trPr>
          <w:trHeight w:val="315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AD656D" w:rsidRPr="00DD25D4" w:rsidRDefault="00AD656D" w:rsidP="0056754C">
            <w:pPr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03 - الملابس والأحذية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656D" w:rsidRPr="00DD25D4" w:rsidRDefault="00E43D67" w:rsidP="00E14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126,2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656D" w:rsidRPr="00DD25D4" w:rsidRDefault="009C3DB1" w:rsidP="00E14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126,6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AD656D" w:rsidRPr="00DD25D4" w:rsidRDefault="009C3DB1" w:rsidP="00E14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0,3</w:t>
            </w:r>
          </w:p>
        </w:tc>
      </w:tr>
      <w:tr w:rsidR="00AD656D" w:rsidRPr="00916174" w:rsidTr="00E43D67">
        <w:trPr>
          <w:trHeight w:val="423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AD656D" w:rsidRPr="00DD25D4" w:rsidRDefault="00AD656D" w:rsidP="0056754C">
            <w:pPr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656D" w:rsidRPr="00DD25D4" w:rsidRDefault="00E43D67" w:rsidP="00E14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120,9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656D" w:rsidRPr="00DD25D4" w:rsidRDefault="009C3DB1" w:rsidP="00E14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122,8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AD656D" w:rsidRPr="00DD25D4" w:rsidRDefault="009C3DB1" w:rsidP="00E14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1,5</w:t>
            </w:r>
          </w:p>
        </w:tc>
      </w:tr>
      <w:tr w:rsidR="00AD656D" w:rsidRPr="00916174" w:rsidTr="0056754C">
        <w:trPr>
          <w:trHeight w:val="31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AD656D" w:rsidRPr="00DD25D4" w:rsidRDefault="00AD656D" w:rsidP="0056754C">
            <w:pPr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656D" w:rsidRPr="00DD25D4" w:rsidRDefault="00E43D67" w:rsidP="00E14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108,0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656D" w:rsidRPr="00DD25D4" w:rsidRDefault="009C3DB1" w:rsidP="00E14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110,7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AD656D" w:rsidRPr="00DD25D4" w:rsidRDefault="009C3DB1" w:rsidP="00E14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2,4</w:t>
            </w:r>
          </w:p>
        </w:tc>
      </w:tr>
      <w:tr w:rsidR="00E43D67" w:rsidRPr="00916174" w:rsidTr="0056754C">
        <w:trPr>
          <w:trHeight w:val="315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E43D67" w:rsidRPr="00DD25D4" w:rsidRDefault="00E43D67" w:rsidP="00E43D67">
            <w:pPr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06 – الصحة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3D67" w:rsidRPr="00DD25D4" w:rsidRDefault="00E43D67" w:rsidP="00E43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106,4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3D67" w:rsidRPr="00DD25D4" w:rsidRDefault="009C3DB1" w:rsidP="00E43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108,6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E43D67" w:rsidRPr="00DD25D4" w:rsidRDefault="009C3DB1" w:rsidP="00E43D67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2,0</w:t>
            </w:r>
          </w:p>
        </w:tc>
      </w:tr>
      <w:tr w:rsidR="00E43D67" w:rsidRPr="00916174" w:rsidTr="0056754C">
        <w:trPr>
          <w:trHeight w:val="315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E43D67" w:rsidRPr="00DD25D4" w:rsidRDefault="00E43D67" w:rsidP="00E43D67">
            <w:pPr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07 – النقل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3D67" w:rsidRPr="00DD25D4" w:rsidRDefault="00E43D67" w:rsidP="00E43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116,5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3D67" w:rsidRPr="00DD25D4" w:rsidRDefault="009C3DB1" w:rsidP="00E43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117,2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E43D67" w:rsidRPr="00DD25D4" w:rsidRDefault="009C3DB1" w:rsidP="00E43D67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0,6</w:t>
            </w:r>
          </w:p>
        </w:tc>
      </w:tr>
      <w:tr w:rsidR="00E43D67" w:rsidRPr="00916174" w:rsidTr="0056754C">
        <w:trPr>
          <w:trHeight w:val="315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E43D67" w:rsidRPr="00DD25D4" w:rsidRDefault="00E43D67" w:rsidP="00E43D67">
            <w:pPr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08 – المواصلات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3D67" w:rsidRPr="00DD25D4" w:rsidRDefault="00E43D67" w:rsidP="00E43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57,5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3D67" w:rsidRPr="00DD25D4" w:rsidRDefault="009C3DB1" w:rsidP="00E43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57,7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E43D67" w:rsidRPr="00DD25D4" w:rsidRDefault="009C3DB1" w:rsidP="00E43D67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0,3</w:t>
            </w:r>
          </w:p>
        </w:tc>
      </w:tr>
      <w:tr w:rsidR="00E43D67" w:rsidRPr="00916174" w:rsidTr="0056754C">
        <w:trPr>
          <w:trHeight w:val="315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E43D67" w:rsidRPr="00DD25D4" w:rsidRDefault="00E43D67" w:rsidP="00E43D67">
            <w:pPr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09 - الترفيه والثقافة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3D67" w:rsidRPr="00DD25D4" w:rsidRDefault="00E43D67" w:rsidP="00E43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101,6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3D67" w:rsidRPr="00DD25D4" w:rsidRDefault="009C3DB1" w:rsidP="00E43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103,8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E43D67" w:rsidRPr="00DD25D4" w:rsidRDefault="009C3DB1" w:rsidP="00E43D67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2,1</w:t>
            </w:r>
          </w:p>
        </w:tc>
      </w:tr>
      <w:tr w:rsidR="00E43D67" w:rsidRPr="00916174" w:rsidTr="0056754C">
        <w:trPr>
          <w:trHeight w:val="315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E43D67" w:rsidRPr="00DD25D4" w:rsidRDefault="00E43D67" w:rsidP="00E43D67">
            <w:pPr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10 – التعليم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3D67" w:rsidRPr="00DD25D4" w:rsidRDefault="00E43D67" w:rsidP="009C3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16</w:t>
            </w:r>
            <w:r w:rsidR="009C3DB1">
              <w:rPr>
                <w:rFonts w:ascii="Arial" w:hAnsi="Arial" w:cs="Arial" w:hint="cs"/>
                <w:sz w:val="20"/>
                <w:szCs w:val="20"/>
                <w:rtl/>
              </w:rPr>
              <w:t>5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 w:rsidR="009C3DB1">
              <w:rPr>
                <w:rFonts w:ascii="Arial" w:hAnsi="Arial" w:cs="Arial" w:hint="cs"/>
                <w:sz w:val="20"/>
                <w:szCs w:val="20"/>
                <w:rtl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3D67" w:rsidRPr="00DD25D4" w:rsidRDefault="009C3DB1" w:rsidP="00E43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171,6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E43D67" w:rsidRPr="00DD25D4" w:rsidRDefault="009C3DB1" w:rsidP="00E43D67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3,9</w:t>
            </w:r>
          </w:p>
        </w:tc>
      </w:tr>
      <w:tr w:rsidR="00E43D67" w:rsidRPr="00916174" w:rsidTr="0056754C">
        <w:trPr>
          <w:trHeight w:val="315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E43D67" w:rsidRPr="00DD25D4" w:rsidRDefault="00E43D67" w:rsidP="00E43D67">
            <w:pPr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11 - مطاعم وفنادق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3D67" w:rsidRPr="00DD25D4" w:rsidRDefault="00E43D67" w:rsidP="00E43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139,1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3D67" w:rsidRPr="00DD25D4" w:rsidRDefault="009C3DB1" w:rsidP="00E43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141,0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E43D67" w:rsidRPr="00DD25D4" w:rsidRDefault="009C3DB1" w:rsidP="00E43D67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1,4</w:t>
            </w:r>
          </w:p>
        </w:tc>
      </w:tr>
      <w:tr w:rsidR="00E43D67" w:rsidRPr="00916174" w:rsidTr="0056754C">
        <w:trPr>
          <w:trHeight w:val="315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E43D67" w:rsidRPr="00DD25D4" w:rsidRDefault="00E43D67" w:rsidP="00E43D67">
            <w:pPr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12 - مواد وخدمات أخرى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3D67" w:rsidRPr="00DD25D4" w:rsidRDefault="00E43D67" w:rsidP="00E43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113,8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3D67" w:rsidRPr="00DD25D4" w:rsidRDefault="009C3DB1" w:rsidP="00E43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114,0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E43D67" w:rsidRPr="00DD25D4" w:rsidRDefault="009C3DB1" w:rsidP="00E43D67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0,2</w:t>
            </w:r>
          </w:p>
        </w:tc>
      </w:tr>
      <w:tr w:rsidR="00E43D67" w:rsidRPr="00916174" w:rsidTr="0056754C">
        <w:trPr>
          <w:trHeight w:val="270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E43D67" w:rsidRPr="00DD25D4" w:rsidRDefault="00E43D67" w:rsidP="00E43D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b/>
                <w:bCs/>
                <w:sz w:val="20"/>
                <w:szCs w:val="20"/>
                <w:rtl/>
                <w:lang w:bidi="ar-MA"/>
              </w:rPr>
              <w:t>الرقم الإستدلالي العام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3D67" w:rsidRPr="00DD25D4" w:rsidRDefault="00E43D67" w:rsidP="00E43D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122,8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3D67" w:rsidRPr="00DD25D4" w:rsidRDefault="009C3DB1" w:rsidP="00E43D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123,6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E43D67" w:rsidRPr="00DD25D4" w:rsidRDefault="009C3DB1" w:rsidP="00E43D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0,7</w:t>
            </w:r>
          </w:p>
        </w:tc>
      </w:tr>
    </w:tbl>
    <w:p w:rsidR="00AD656D" w:rsidRPr="00401F90" w:rsidRDefault="00AD656D" w:rsidP="00AD656D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16"/>
          <w:szCs w:val="16"/>
          <w:rtl/>
          <w:lang w:eastAsia="fr-FR"/>
        </w:rPr>
      </w:pPr>
    </w:p>
    <w:p w:rsidR="00AD656D" w:rsidRPr="003F1569" w:rsidRDefault="00AD656D" w:rsidP="00AD656D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9C1128" w:rsidRPr="003F1569" w:rsidRDefault="009C1128" w:rsidP="009C1128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sectPr w:rsidR="009C1128" w:rsidRPr="003F1569" w:rsidSect="00C74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A2"/>
    <w:rsid w:val="00021195"/>
    <w:rsid w:val="00021F3D"/>
    <w:rsid w:val="0002329E"/>
    <w:rsid w:val="0006008B"/>
    <w:rsid w:val="00082ECB"/>
    <w:rsid w:val="0008432D"/>
    <w:rsid w:val="000852F9"/>
    <w:rsid w:val="000A1CC1"/>
    <w:rsid w:val="000A68BA"/>
    <w:rsid w:val="00105DEB"/>
    <w:rsid w:val="00114AB0"/>
    <w:rsid w:val="001252C6"/>
    <w:rsid w:val="00126030"/>
    <w:rsid w:val="00133A40"/>
    <w:rsid w:val="001413A5"/>
    <w:rsid w:val="00146F25"/>
    <w:rsid w:val="001639C3"/>
    <w:rsid w:val="001D4C04"/>
    <w:rsid w:val="001E223B"/>
    <w:rsid w:val="00203612"/>
    <w:rsid w:val="0022033A"/>
    <w:rsid w:val="00237ADF"/>
    <w:rsid w:val="00262DBD"/>
    <w:rsid w:val="002917FF"/>
    <w:rsid w:val="002A1708"/>
    <w:rsid w:val="002B7E5A"/>
    <w:rsid w:val="002D56D5"/>
    <w:rsid w:val="002F5A66"/>
    <w:rsid w:val="00342D7A"/>
    <w:rsid w:val="00394843"/>
    <w:rsid w:val="003A7D0E"/>
    <w:rsid w:val="003C3F52"/>
    <w:rsid w:val="003E5D51"/>
    <w:rsid w:val="003F1569"/>
    <w:rsid w:val="003F5E3B"/>
    <w:rsid w:val="0040038F"/>
    <w:rsid w:val="00423FA7"/>
    <w:rsid w:val="004243C8"/>
    <w:rsid w:val="004463E3"/>
    <w:rsid w:val="00464F0B"/>
    <w:rsid w:val="00476F31"/>
    <w:rsid w:val="004879C6"/>
    <w:rsid w:val="00496298"/>
    <w:rsid w:val="004C679F"/>
    <w:rsid w:val="004F4BD7"/>
    <w:rsid w:val="004F7705"/>
    <w:rsid w:val="00520796"/>
    <w:rsid w:val="0053200B"/>
    <w:rsid w:val="005562E4"/>
    <w:rsid w:val="00563FE1"/>
    <w:rsid w:val="00571C9D"/>
    <w:rsid w:val="00580B9E"/>
    <w:rsid w:val="005840F3"/>
    <w:rsid w:val="005B30EC"/>
    <w:rsid w:val="005F08B3"/>
    <w:rsid w:val="006167C7"/>
    <w:rsid w:val="0062124D"/>
    <w:rsid w:val="00692935"/>
    <w:rsid w:val="006C18E3"/>
    <w:rsid w:val="006F103C"/>
    <w:rsid w:val="00701D2C"/>
    <w:rsid w:val="00711ACD"/>
    <w:rsid w:val="00721B49"/>
    <w:rsid w:val="00741FE9"/>
    <w:rsid w:val="007532FC"/>
    <w:rsid w:val="00766C62"/>
    <w:rsid w:val="00792066"/>
    <w:rsid w:val="007930B8"/>
    <w:rsid w:val="007B0B29"/>
    <w:rsid w:val="007B2142"/>
    <w:rsid w:val="007C3BE0"/>
    <w:rsid w:val="007C53B5"/>
    <w:rsid w:val="007E4C3C"/>
    <w:rsid w:val="00813AAA"/>
    <w:rsid w:val="00837E04"/>
    <w:rsid w:val="00851FA2"/>
    <w:rsid w:val="008702CD"/>
    <w:rsid w:val="00882119"/>
    <w:rsid w:val="0089223E"/>
    <w:rsid w:val="00893338"/>
    <w:rsid w:val="008A5C95"/>
    <w:rsid w:val="008A5CA3"/>
    <w:rsid w:val="008C25AE"/>
    <w:rsid w:val="008F018D"/>
    <w:rsid w:val="008F0BAA"/>
    <w:rsid w:val="00924854"/>
    <w:rsid w:val="009B5915"/>
    <w:rsid w:val="009C1128"/>
    <w:rsid w:val="009C3DB1"/>
    <w:rsid w:val="009D4175"/>
    <w:rsid w:val="009E4F63"/>
    <w:rsid w:val="00A005D5"/>
    <w:rsid w:val="00A2155E"/>
    <w:rsid w:val="00A369AB"/>
    <w:rsid w:val="00A44816"/>
    <w:rsid w:val="00A60C64"/>
    <w:rsid w:val="00A71A07"/>
    <w:rsid w:val="00AD656D"/>
    <w:rsid w:val="00AF3974"/>
    <w:rsid w:val="00B06887"/>
    <w:rsid w:val="00B314A4"/>
    <w:rsid w:val="00B32AD1"/>
    <w:rsid w:val="00B35332"/>
    <w:rsid w:val="00B55B21"/>
    <w:rsid w:val="00B56913"/>
    <w:rsid w:val="00B84CE3"/>
    <w:rsid w:val="00BC543C"/>
    <w:rsid w:val="00C1697C"/>
    <w:rsid w:val="00C34C44"/>
    <w:rsid w:val="00C376E7"/>
    <w:rsid w:val="00C47790"/>
    <w:rsid w:val="00C521F2"/>
    <w:rsid w:val="00C7470A"/>
    <w:rsid w:val="00C81377"/>
    <w:rsid w:val="00CB7BE1"/>
    <w:rsid w:val="00CC214C"/>
    <w:rsid w:val="00CE1D9D"/>
    <w:rsid w:val="00D10A62"/>
    <w:rsid w:val="00D211DD"/>
    <w:rsid w:val="00D32C6D"/>
    <w:rsid w:val="00D4488B"/>
    <w:rsid w:val="00D67B96"/>
    <w:rsid w:val="00D706E6"/>
    <w:rsid w:val="00D71BFC"/>
    <w:rsid w:val="00D974FB"/>
    <w:rsid w:val="00DC22D4"/>
    <w:rsid w:val="00DD1C8C"/>
    <w:rsid w:val="00DE2303"/>
    <w:rsid w:val="00E1451C"/>
    <w:rsid w:val="00E22D57"/>
    <w:rsid w:val="00E43D67"/>
    <w:rsid w:val="00E974E2"/>
    <w:rsid w:val="00EE7168"/>
    <w:rsid w:val="00F0427E"/>
    <w:rsid w:val="00F3194E"/>
    <w:rsid w:val="00F4560A"/>
    <w:rsid w:val="00F74794"/>
    <w:rsid w:val="00FE3C99"/>
    <w:rsid w:val="00FF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6A5F6"/>
  <w15:docId w15:val="{077EE398-0E7D-433F-87E5-EA096F178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7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1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51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51FA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ous-titre">
    <w:name w:val="Subtitle"/>
    <w:basedOn w:val="Titre"/>
    <w:next w:val="Corpsdetexte"/>
    <w:link w:val="Sous-titreCar"/>
    <w:uiPriority w:val="99"/>
    <w:qFormat/>
    <w:rsid w:val="00580B9E"/>
    <w:pPr>
      <w:keepNext/>
      <w:keepLines/>
      <w:pBdr>
        <w:bottom w:val="none" w:sz="0" w:space="0" w:color="auto"/>
      </w:pBdr>
      <w:spacing w:before="60" w:after="120" w:line="340" w:lineRule="atLeast"/>
      <w:contextualSpacing w:val="0"/>
    </w:pPr>
    <w:rPr>
      <w:rFonts w:ascii="Cambria" w:eastAsia="Times New Roman" w:hAnsi="Cambria" w:cs="Times New Roman"/>
      <w:color w:val="auto"/>
      <w:spacing w:val="-5"/>
      <w:kern w:val="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99"/>
    <w:rsid w:val="00580B9E"/>
    <w:rPr>
      <w:rFonts w:ascii="Cambria" w:eastAsia="Times New Roman" w:hAnsi="Cambria" w:cs="Times New Roman"/>
      <w:spacing w:val="-5"/>
      <w:sz w:val="24"/>
      <w:szCs w:val="24"/>
    </w:rPr>
  </w:style>
  <w:style w:type="paragraph" w:customStyle="1" w:styleId="Nomdesocit">
    <w:name w:val="Nom de société"/>
    <w:basedOn w:val="Normal"/>
    <w:uiPriority w:val="99"/>
    <w:rsid w:val="00580B9E"/>
    <w:pPr>
      <w:keepNext/>
      <w:keepLines/>
      <w:spacing w:after="0" w:line="220" w:lineRule="atLeast"/>
    </w:pPr>
    <w:rPr>
      <w:rFonts w:ascii="Arial Black" w:eastAsia="Times New Roman" w:hAnsi="Arial Black" w:cs="Times New Roman"/>
      <w:spacing w:val="-25"/>
      <w:kern w:val="28"/>
      <w:sz w:val="32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580B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80B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0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0B9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32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8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2358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9820">
          <w:marLeft w:val="0"/>
          <w:marRight w:val="0"/>
          <w:marTop w:val="75"/>
          <w:marBottom w:val="75"/>
          <w:divBdr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divBdr>
          <w:divsChild>
            <w:div w:id="17711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90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06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9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82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12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814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7CF00-E04E-4BC7-8962-8036C275A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HCP-CASA</dc:creator>
  <cp:lastModifiedBy>PRIX</cp:lastModifiedBy>
  <cp:revision>10</cp:revision>
  <cp:lastPrinted>2020-02-11T09:23:00Z</cp:lastPrinted>
  <dcterms:created xsi:type="dcterms:W3CDTF">2020-02-10T15:14:00Z</dcterms:created>
  <dcterms:modified xsi:type="dcterms:W3CDTF">2020-02-11T09:44:00Z</dcterms:modified>
</cp:coreProperties>
</file>