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25" w:rsidRDefault="00114425" w:rsidP="00727F32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727F32" w:rsidRDefault="00727F32" w:rsidP="00114425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  <w:r w:rsidRPr="00973E80"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rtl/>
          <w:lang w:bidi="ar-MA"/>
        </w:rPr>
        <w:t>بلاغ صحفي</w:t>
      </w:r>
    </w:p>
    <w:p w:rsidR="00F32AC6" w:rsidRPr="00F32AC6" w:rsidRDefault="00F32AC6" w:rsidP="00F32AC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16"/>
          <w:szCs w:val="16"/>
          <w:rtl/>
          <w:lang w:bidi="ar-MA"/>
        </w:rPr>
      </w:pPr>
    </w:p>
    <w:p w:rsidR="000C1C8E" w:rsidRPr="00973E80" w:rsidRDefault="000C1C8E" w:rsidP="000C1C8E">
      <w:pPr>
        <w:bidi/>
        <w:jc w:val="center"/>
        <w:rPr>
          <w:rFonts w:ascii="Times New Roman" w:hAnsi="Times New Roman" w:cs="Times New Roman"/>
          <w:b/>
          <w:bCs/>
          <w:shadow/>
          <w:sz w:val="32"/>
          <w:szCs w:val="32"/>
          <w:lang w:bidi="ar-MA"/>
        </w:rPr>
      </w:pPr>
      <w:r w:rsidRPr="00973E80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>توقيع اتفاقية شراكة حول أهداف التنمية المستدامة بين المندوبية السامية للتخطيط وبرنامج الأمم المتحدة للتنمية وعشر هيئات أممية بالمغرب</w:t>
      </w:r>
    </w:p>
    <w:p w:rsidR="009224DD" w:rsidRPr="009224DD" w:rsidRDefault="00D80D95" w:rsidP="00D80D95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MA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   </w:t>
      </w:r>
      <w:r w:rsidR="002438E6"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  </w:t>
      </w:r>
      <w:r>
        <w:rPr>
          <w:rFonts w:ascii="Times New Roman" w:hAnsi="Times New Roman" w:cs="Times New Roman"/>
          <w:b/>
          <w:bCs/>
          <w:sz w:val="32"/>
          <w:szCs w:val="32"/>
          <w:lang w:bidi="ar-MA"/>
        </w:rPr>
        <w:t xml:space="preserve"> </w:t>
      </w:r>
    </w:p>
    <w:p w:rsidR="00727F32" w:rsidRPr="00F32AC6" w:rsidRDefault="000C1C8E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ترأس</w:t>
      </w:r>
      <w:r w:rsidR="00727F32"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 المندوب السامي للتخطيط، السيد أحمد لحليمي علمي، والممثلة المقيمة لبرنامج الأمم المتحدة للتنمية بالمغرب، السيدة مارتين تري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ر</w:t>
      </w:r>
      <w:r w:rsidR="00727F32" w:rsidRPr="00F32AC6">
        <w:rPr>
          <w:rFonts w:ascii="Times New Roman" w:hAnsi="Times New Roman" w:cs="Times New Roman"/>
          <w:sz w:val="26"/>
          <w:szCs w:val="26"/>
          <w:rtl/>
          <w:lang w:bidi="ar-MA"/>
        </w:rPr>
        <w:t>، يوم الثلاثاء 22 يناير 2019 بمقر المندوبية،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حفلا قاما خلاله بمعية 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>عشر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هيآت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أممية بالمغرب،</w:t>
      </w:r>
      <w:r w:rsidRPr="00F32AC6">
        <w:rPr>
          <w:rFonts w:ascii="Times New Roman" w:hAnsi="Times New Roman" w:cs="Times New Roman"/>
          <w:sz w:val="26"/>
          <w:szCs w:val="26"/>
          <w:rtl/>
          <w:lang w:bidi="ar-MA"/>
        </w:rPr>
        <w:t xml:space="preserve"> بتوقيع اتفاقية شراكة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أجل دعم التتبع و التقرير حول أهداف التنمية المستدامة.</w:t>
      </w:r>
    </w:p>
    <w:p w:rsidR="00727F32" w:rsidRPr="00F32AC6" w:rsidRDefault="00727F32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وتهدف هذه الاتفاقية التي تندرج في إطار الأجندة 2030 للتنمية المستدامة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مخطط الإطار الأممي 2017-2021 ل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دعم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التنمية،إلى وضع إطار مرجعي للتتبع والتقرير حول أهداف التنمية المستدامة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رهن إشارة المملكة المغربية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والمساهمة في تنوير صانعي القرار السياسي و الرأي العام بخصوص الإنجازات الوطنية في هذا المجال.</w:t>
      </w:r>
    </w:p>
    <w:p w:rsidR="00727F32" w:rsidRPr="00F32AC6" w:rsidRDefault="00727F32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وتتمحور هذه الاتفاقية التي تمتد لثلاث سنوات، حول أربع مجالات تهم، على التوالي، استغلال المعطيات الإحصائية ومؤشرات الأداء المرتبطة ببرامج إنجاز أهداف التنمية المستدامة وإعداد تقارير دورية للتتبع تقدم نتائج  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إنجاز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هذه الأهداف على الصعيد الوطني والترابي بدعم من آليات التنسيق والتشاور التي تم وضعها لهذا الغرض وتطور أداء المغرب في هذا الميدان من خلال شبكات جنوب-جنوب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والشبكات الثلاثية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للتعاون.</w:t>
      </w:r>
    </w:p>
    <w:p w:rsidR="009224DD" w:rsidRPr="00F32AC6" w:rsidRDefault="00EA1565" w:rsidP="000C1C8E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وي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عتبر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هذا الاتفاق ا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متداد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لاتفاق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2012-2016 المتعلق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بأهداف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الألفية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اجل التنمية الموقع بين المندوبية السامية للتخطيط وبرنامج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للتنمية ووكالات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الأخرى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والذي مكن من وضع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أسس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المقاربة البين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قطاعية في انجاز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الألفية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اجل التنمية ومكن من انجاز تقارير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منتظمة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عن وضعية التقدم في انجاز هذه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الأهداف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ببلادنا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على المستو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ى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الوطني والجهوي</w:t>
      </w:r>
      <w:r w:rsidR="000C1C8E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،وذلك وفق مقاربة تشاركية جمعت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القطاعات الوزارية وفاعلي المجتمع المدني والقطاع الخاص ووكالات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بالمغرب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783FBD" w:rsidRPr="00F32AC6" w:rsidRDefault="00EA1565" w:rsidP="00B569E5">
      <w:pPr>
        <w:bidi/>
        <w:jc w:val="both"/>
        <w:rPr>
          <w:rFonts w:ascii="Times New Roman" w:hAnsi="Times New Roman" w:cs="Times New Roman"/>
          <w:sz w:val="26"/>
          <w:szCs w:val="26"/>
          <w:lang w:bidi="ar-MA"/>
        </w:rPr>
      </w:pP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وخلال هذا الحفل، الذي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بحضور ممثل وزارة الشؤون الخارجية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والتعاو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الدولي السيد عبد الله بن ملوك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مدير التعاون متعدد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الأطراف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والشؤون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الاقتصادية الدولية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والمنسق المقيم ل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منظومة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بالمغرب السيد فيلب بوا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صو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تم توقيع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الاتفاق ،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عن المندوبية السامية للتخطيط،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من طرف السيد احمد لحليمي 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مي و</w:t>
      </w:r>
      <w:r w:rsidR="009224DD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للتنمي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من طرف السيدة مارتي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ت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رير و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التأشير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عليه من طرف السيدة ليليا ناس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هاشم مدير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مكتب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شمال إفريقيا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للجنة الاقتصادية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لإفريقيا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والسيدة فلورونس رول ممثلة 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للزراعة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والتغذية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بالمغرب </w:t>
      </w:r>
      <w:r w:rsidR="00B569E5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و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السيدة انا فون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ص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يكا رئيسة بعثة المنظمة الدولية للهجرة والسيدة مريم بكدالي الممثلة المقيمة لمنظمة الصحة العالمية والسيدة ليلى الرحيوي ممثلة مكتب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متعدد البلدان لهيئة الأمم المتحدة للمساواة وتمكين المرأة بالمغرب العربي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والسيد كمال علمي مدير برنامج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لمحاربة السيدا والسيد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كولدا الخوري ممثلة مكتب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للتربية والثقافة والعلوم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لمنطق</w:t>
      </w:r>
      <w:r w:rsidR="00727F32" w:rsidRPr="00F32AC6">
        <w:rPr>
          <w:rFonts w:ascii="Times New Roman" w:hAnsi="Times New Roman" w:cs="Times New Roman" w:hint="eastAsia"/>
          <w:sz w:val="26"/>
          <w:szCs w:val="26"/>
          <w:rtl/>
          <w:lang w:bidi="ar-MA"/>
        </w:rPr>
        <w:t>ة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المغرب العربي والسيد عبد ا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لإ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لاه يعقوبد الممثل المساعد ومنسق </w:t>
      </w:r>
      <w:r w:rsidR="00814D71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صندوق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للسكان والسيدة جيوفانا ب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ربيرس الممثلة المقيمة لمنظمة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للطفولة والسيد زين علي احمد مدير المكتب الجهوي للدول العربية لمنظمة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الأمم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المتحدة </w:t>
      </w:r>
      <w:r w:rsidR="00727F32"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للإسكان</w:t>
      </w:r>
      <w:r w:rsidRPr="00F32AC6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727F32" w:rsidRPr="00814D71" w:rsidRDefault="00727F32" w:rsidP="00727F32">
      <w:pPr>
        <w:bidi/>
        <w:jc w:val="both"/>
        <w:rPr>
          <w:rFonts w:ascii="Times New Roman" w:hAnsi="Times New Roman" w:cs="Times New Roman"/>
          <w:sz w:val="32"/>
          <w:szCs w:val="32"/>
          <w:lang w:bidi="ar-MA"/>
        </w:rPr>
      </w:pPr>
    </w:p>
    <w:sectPr w:rsidR="00727F32" w:rsidRPr="00814D71" w:rsidSect="00783F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8B" w:rsidRDefault="00181D8B" w:rsidP="00E84298">
      <w:pPr>
        <w:spacing w:after="0" w:line="240" w:lineRule="auto"/>
      </w:pPr>
      <w:r>
        <w:separator/>
      </w:r>
    </w:p>
  </w:endnote>
  <w:endnote w:type="continuationSeparator" w:id="1">
    <w:p w:rsidR="00181D8B" w:rsidRDefault="00181D8B" w:rsidP="00E8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8844"/>
      <w:docPartObj>
        <w:docPartGallery w:val="Page Numbers (Bottom of Page)"/>
        <w:docPartUnique/>
      </w:docPartObj>
    </w:sdtPr>
    <w:sdtContent>
      <w:p w:rsidR="00E84298" w:rsidRDefault="008123BF">
        <w:pPr>
          <w:pStyle w:val="Pieddepage"/>
          <w:jc w:val="center"/>
        </w:pPr>
        <w:fldSimple w:instr=" PAGE   \* MERGEFORMAT ">
          <w:r w:rsidR="00B0556E">
            <w:rPr>
              <w:noProof/>
            </w:rPr>
            <w:t>1</w:t>
          </w:r>
        </w:fldSimple>
      </w:p>
    </w:sdtContent>
  </w:sdt>
  <w:p w:rsidR="00E84298" w:rsidRDefault="00E842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8B" w:rsidRDefault="00181D8B" w:rsidP="00E84298">
      <w:pPr>
        <w:spacing w:after="0" w:line="240" w:lineRule="auto"/>
      </w:pPr>
      <w:r>
        <w:separator/>
      </w:r>
    </w:p>
  </w:footnote>
  <w:footnote w:type="continuationSeparator" w:id="1">
    <w:p w:rsidR="00181D8B" w:rsidRDefault="00181D8B" w:rsidP="00E84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565"/>
    <w:rsid w:val="000C1C8E"/>
    <w:rsid w:val="000D32CF"/>
    <w:rsid w:val="000E4D85"/>
    <w:rsid w:val="00114425"/>
    <w:rsid w:val="00181D8B"/>
    <w:rsid w:val="00186110"/>
    <w:rsid w:val="002438E6"/>
    <w:rsid w:val="0030781F"/>
    <w:rsid w:val="00727F32"/>
    <w:rsid w:val="00783FBD"/>
    <w:rsid w:val="007F30BA"/>
    <w:rsid w:val="008060F3"/>
    <w:rsid w:val="008123BF"/>
    <w:rsid w:val="00814D71"/>
    <w:rsid w:val="00832B9F"/>
    <w:rsid w:val="009224DD"/>
    <w:rsid w:val="00973E80"/>
    <w:rsid w:val="00B0556E"/>
    <w:rsid w:val="00B567BC"/>
    <w:rsid w:val="00B569E5"/>
    <w:rsid w:val="00B637DC"/>
    <w:rsid w:val="00C53363"/>
    <w:rsid w:val="00C71ECA"/>
    <w:rsid w:val="00C738C8"/>
    <w:rsid w:val="00D80D95"/>
    <w:rsid w:val="00E84298"/>
    <w:rsid w:val="00EA1565"/>
    <w:rsid w:val="00F3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F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4298"/>
  </w:style>
  <w:style w:type="paragraph" w:styleId="Pieddepage">
    <w:name w:val="footer"/>
    <w:basedOn w:val="Normal"/>
    <w:link w:val="PieddepageCar"/>
    <w:uiPriority w:val="99"/>
    <w:unhideWhenUsed/>
    <w:rsid w:val="00E84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2019-01-22T12:29:00Z</cp:lastPrinted>
  <dcterms:created xsi:type="dcterms:W3CDTF">2019-01-29T09:43:00Z</dcterms:created>
  <dcterms:modified xsi:type="dcterms:W3CDTF">2019-01-29T09:43:00Z</dcterms:modified>
</cp:coreProperties>
</file>