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57275" cy="457200"/>
                    </a:xfrm>
                    <a:prstGeom prst="rect">
                      <a:avLst/>
                    </a:prstGeom>
                    <a:noFill/>
                  </pic:spPr>
                </pic:pic>
              </a:graphicData>
            </a:graphic>
          </wp:anchor>
        </w:drawing>
      </w: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24000" cy="381000"/>
                    </a:xfrm>
                    <a:prstGeom prst="rect">
                      <a:avLst/>
                    </a:prstGeom>
                    <a:noFill/>
                  </pic:spPr>
                </pic:pic>
              </a:graphicData>
            </a:graphic>
          </wp:anchor>
        </w:drawing>
      </w:r>
    </w:p>
    <w:p w:rsidR="00867FAB" w:rsidRPr="00E82E2E" w:rsidRDefault="00867FAB" w:rsidP="004B4D2F">
      <w:pPr>
        <w:pStyle w:val="NormalWeb"/>
        <w:spacing w:before="0" w:beforeAutospacing="0" w:after="0" w:afterAutospacing="0" w:line="240" w:lineRule="exact"/>
        <w:jc w:val="center"/>
        <w:rPr>
          <w:b/>
          <w:bCs/>
        </w:rPr>
      </w:pPr>
    </w:p>
    <w:p w:rsidR="007C2F91" w:rsidRDefault="007C2F91" w:rsidP="007C2F91">
      <w:pPr>
        <w:ind w:left="993" w:hanging="993"/>
        <w:jc w:val="both"/>
        <w:rPr>
          <w:rFonts w:ascii="Book Antiqua" w:hAnsi="Book Antiqua"/>
          <w:b/>
          <w:bCs/>
          <w:sz w:val="26"/>
          <w:szCs w:val="26"/>
          <w:rtl/>
        </w:rPr>
      </w:pPr>
    </w:p>
    <w:p w:rsidR="008864AD" w:rsidRDefault="008864AD" w:rsidP="008864AD">
      <w:pPr>
        <w:ind w:left="993" w:hanging="993"/>
        <w:jc w:val="center"/>
        <w:rPr>
          <w:rFonts w:ascii="Palatino" w:hAnsi="Palatino" w:cs="Times"/>
          <w:b/>
          <w:bCs/>
          <w:shadow/>
          <w:color w:val="FF9900"/>
          <w:sz w:val="26"/>
          <w:szCs w:val="26"/>
          <w:rtl/>
        </w:rPr>
      </w:pPr>
    </w:p>
    <w:p w:rsidR="008F1FF4" w:rsidRDefault="008F1FF4" w:rsidP="008864AD">
      <w:pPr>
        <w:ind w:left="993" w:hanging="993"/>
        <w:jc w:val="center"/>
        <w:rPr>
          <w:rFonts w:ascii="Palatino" w:hAnsi="Palatino" w:cs="Times"/>
          <w:b/>
          <w:bCs/>
          <w:shadow/>
          <w:color w:val="FF9900"/>
          <w:sz w:val="26"/>
          <w:szCs w:val="26"/>
          <w:rtl/>
        </w:rPr>
      </w:pPr>
    </w:p>
    <w:p w:rsidR="0038294D" w:rsidRDefault="0038294D" w:rsidP="008864AD">
      <w:pPr>
        <w:ind w:left="993" w:hanging="993"/>
        <w:jc w:val="center"/>
        <w:rPr>
          <w:rFonts w:ascii="Palatino" w:hAnsi="Palatino" w:cs="Times"/>
          <w:b/>
          <w:bCs/>
          <w:shadow/>
          <w:color w:val="FF9900"/>
          <w:sz w:val="26"/>
          <w:szCs w:val="26"/>
          <w:rtl/>
        </w:rPr>
      </w:pPr>
    </w:p>
    <w:p w:rsidR="008F1FF4" w:rsidRDefault="008F1FF4" w:rsidP="008864AD">
      <w:pPr>
        <w:ind w:left="993" w:hanging="993"/>
        <w:jc w:val="center"/>
        <w:rPr>
          <w:rFonts w:ascii="Palatino" w:hAnsi="Palatino" w:cs="Times"/>
          <w:b/>
          <w:bCs/>
          <w:shadow/>
          <w:color w:val="FF9900"/>
          <w:sz w:val="26"/>
          <w:szCs w:val="26"/>
        </w:rPr>
      </w:pPr>
    </w:p>
    <w:p w:rsidR="007C2F91" w:rsidRDefault="00ED7470" w:rsidP="00766E87">
      <w:pPr>
        <w:jc w:val="center"/>
        <w:rPr>
          <w:b/>
          <w:bCs/>
          <w:shadow/>
          <w:color w:val="FF9900"/>
          <w:sz w:val="30"/>
          <w:szCs w:val="30"/>
          <w:rtl/>
        </w:rPr>
      </w:pPr>
      <w:r>
        <w:rPr>
          <w:rFonts w:hint="cs"/>
          <w:b/>
          <w:bCs/>
          <w:shadow/>
          <w:color w:val="FF9900"/>
          <w:sz w:val="30"/>
          <w:szCs w:val="30"/>
          <w:rtl/>
        </w:rPr>
        <w:t>بــــــــــــلاغ</w:t>
      </w:r>
    </w:p>
    <w:p w:rsidR="00576E97" w:rsidRDefault="00576E97" w:rsidP="00766E87">
      <w:pPr>
        <w:jc w:val="center"/>
        <w:rPr>
          <w:b/>
          <w:bCs/>
          <w:shadow/>
          <w:color w:val="FF9900"/>
          <w:sz w:val="30"/>
          <w:szCs w:val="30"/>
          <w:rtl/>
        </w:rPr>
      </w:pPr>
    </w:p>
    <w:p w:rsidR="005641D8" w:rsidRDefault="005641D8" w:rsidP="00766E87">
      <w:pPr>
        <w:jc w:val="center"/>
        <w:rPr>
          <w:b/>
          <w:bCs/>
          <w:shadow/>
          <w:color w:val="FF9900"/>
          <w:sz w:val="30"/>
          <w:szCs w:val="30"/>
        </w:rPr>
      </w:pPr>
    </w:p>
    <w:p w:rsidR="00E05D18" w:rsidRDefault="00E05D18" w:rsidP="008F1FF4">
      <w:pPr>
        <w:bidi/>
        <w:spacing w:line="288" w:lineRule="auto"/>
        <w:jc w:val="center"/>
        <w:rPr>
          <w:rFonts w:asciiTheme="majorBidi" w:hAnsiTheme="majorBidi" w:cstheme="majorBidi"/>
          <w:b/>
          <w:bCs/>
          <w:shadow/>
          <w:color w:val="800080"/>
          <w:sz w:val="30"/>
          <w:szCs w:val="30"/>
        </w:rPr>
      </w:pPr>
      <w:r w:rsidRPr="00E05D18">
        <w:rPr>
          <w:rFonts w:asciiTheme="majorBidi" w:hAnsiTheme="majorBidi" w:cstheme="majorBidi" w:hint="cs"/>
          <w:b/>
          <w:bCs/>
          <w:shadow/>
          <w:color w:val="800080"/>
          <w:sz w:val="30"/>
          <w:szCs w:val="30"/>
          <w:rtl/>
        </w:rPr>
        <w:t xml:space="preserve">حول تنظيم ورشة تكوينية بشراكة مع اللجنة الاقتصادية لإفريقيا التابعة للأمم المتحدة </w:t>
      </w:r>
    </w:p>
    <w:p w:rsidR="00E05D18" w:rsidRPr="00E05D18" w:rsidRDefault="00E05D18" w:rsidP="008F1FF4">
      <w:pPr>
        <w:bidi/>
        <w:spacing w:line="288" w:lineRule="auto"/>
        <w:jc w:val="center"/>
        <w:rPr>
          <w:rFonts w:asciiTheme="majorBidi" w:hAnsiTheme="majorBidi" w:cstheme="majorBidi"/>
          <w:b/>
          <w:bCs/>
          <w:shadow/>
          <w:color w:val="800080"/>
          <w:sz w:val="30"/>
          <w:szCs w:val="30"/>
          <w:rtl/>
        </w:rPr>
      </w:pPr>
      <w:r w:rsidRPr="00E05D18">
        <w:rPr>
          <w:rFonts w:asciiTheme="majorBidi" w:hAnsiTheme="majorBidi" w:cstheme="majorBidi" w:hint="cs"/>
          <w:b/>
          <w:bCs/>
          <w:shadow/>
          <w:color w:val="800080"/>
          <w:sz w:val="30"/>
          <w:szCs w:val="30"/>
          <w:rtl/>
        </w:rPr>
        <w:t>في مجال تتبع وتقييم إنجاز الخطة 2030 للتنمية المستدامة وأجندة التنمية 2063 لإفريقيا، لفائدة أطر ومسؤولي قطاعات حكومية والمندوبية السامية للتخطيط</w:t>
      </w:r>
    </w:p>
    <w:p w:rsidR="00560DD1" w:rsidRDefault="00E05D18" w:rsidP="008F1FF4">
      <w:pPr>
        <w:bidi/>
        <w:spacing w:line="288" w:lineRule="auto"/>
        <w:jc w:val="center"/>
        <w:rPr>
          <w:b/>
          <w:bCs/>
          <w:color w:val="808080"/>
          <w:sz w:val="28"/>
          <w:szCs w:val="28"/>
          <w:rtl/>
          <w:lang w:bidi="ar-MA"/>
        </w:rPr>
      </w:pPr>
      <w:r w:rsidRPr="00E05D18">
        <w:rPr>
          <w:rFonts w:asciiTheme="majorBidi" w:hAnsiTheme="majorBidi" w:cstheme="majorBidi" w:hint="cs"/>
          <w:b/>
          <w:bCs/>
          <w:shadow/>
          <w:color w:val="800080"/>
          <w:sz w:val="30"/>
          <w:szCs w:val="30"/>
          <w:rtl/>
        </w:rPr>
        <w:t>10-13 فبراير 2020 بالمندوبية السامية للتخطيط، الرباط.</w:t>
      </w:r>
    </w:p>
    <w:p w:rsidR="00EF4AB5" w:rsidRDefault="00EF4AB5" w:rsidP="00EF4AB5">
      <w:pPr>
        <w:bidi/>
        <w:jc w:val="both"/>
        <w:rPr>
          <w:b/>
          <w:bCs/>
          <w:color w:val="808080"/>
          <w:sz w:val="28"/>
          <w:szCs w:val="28"/>
          <w:lang w:bidi="ar-MA"/>
        </w:rPr>
      </w:pPr>
    </w:p>
    <w:p w:rsidR="00E05D18" w:rsidRPr="00EF4AB5" w:rsidRDefault="00E05D18" w:rsidP="00E05D18">
      <w:pPr>
        <w:bidi/>
        <w:jc w:val="both"/>
        <w:rPr>
          <w:b/>
          <w:bCs/>
          <w:color w:val="808080"/>
          <w:sz w:val="28"/>
          <w:szCs w:val="28"/>
          <w:rtl/>
          <w:lang w:bidi="ar-MA"/>
        </w:rPr>
      </w:pPr>
    </w:p>
    <w:p w:rsidR="00EF4AB5" w:rsidRDefault="00EF4AB5" w:rsidP="00EF4AB5">
      <w:pPr>
        <w:bidi/>
        <w:jc w:val="both"/>
        <w:rPr>
          <w:b/>
          <w:bCs/>
          <w:color w:val="808080"/>
          <w:sz w:val="28"/>
          <w:szCs w:val="28"/>
        </w:rPr>
      </w:pPr>
    </w:p>
    <w:p w:rsidR="004C4690" w:rsidRDefault="004C4690" w:rsidP="004C4690">
      <w:pPr>
        <w:bidi/>
        <w:spacing w:line="288" w:lineRule="auto"/>
        <w:ind w:firstLine="709"/>
        <w:jc w:val="both"/>
        <w:rPr>
          <w:b/>
          <w:bCs/>
          <w:color w:val="808080"/>
          <w:sz w:val="28"/>
          <w:szCs w:val="28"/>
        </w:rPr>
      </w:pPr>
      <w:r w:rsidRPr="004C4690">
        <w:rPr>
          <w:b/>
          <w:bCs/>
          <w:color w:val="808080"/>
          <w:sz w:val="28"/>
          <w:szCs w:val="28"/>
          <w:rtl/>
        </w:rPr>
        <w:t>في إطار مواكبة مسلسل تتبع أهداف التنمية المستدامة وتقييم إنجازها ببلادنا، تنظم المندوبية السامية للتخطيط بشراكة مع اللجنة الاقتصادية لإفريقيا التابعة للأمم المتحدة ورشة تكوينية حول استخدام البرنامج المعلوماتي المندمج للتخطيط والتقييم وإعداد التقارير حول إنجاز الخطة 2030 للتنمية المستدامة وأجندة التنمية 2063 لإفريقيا</w:t>
      </w:r>
      <w:r w:rsidRPr="004C4690">
        <w:rPr>
          <w:rFonts w:hint="cs"/>
          <w:b/>
          <w:bCs/>
          <w:color w:val="808080"/>
          <w:sz w:val="28"/>
          <w:szCs w:val="28"/>
          <w:rtl/>
        </w:rPr>
        <w:t>، استدعت للمشاركة فيها مسؤولي و</w:t>
      </w:r>
      <w:r w:rsidRPr="004C4690">
        <w:rPr>
          <w:b/>
          <w:bCs/>
          <w:color w:val="808080"/>
          <w:sz w:val="28"/>
          <w:szCs w:val="28"/>
          <w:rtl/>
        </w:rPr>
        <w:t>أطر</w:t>
      </w:r>
      <w:r w:rsidRPr="004C4690">
        <w:rPr>
          <w:rFonts w:hint="cs"/>
          <w:b/>
          <w:bCs/>
          <w:color w:val="808080"/>
          <w:sz w:val="28"/>
          <w:szCs w:val="28"/>
          <w:rtl/>
        </w:rPr>
        <w:t xml:space="preserve"> عدة </w:t>
      </w:r>
      <w:r w:rsidRPr="004C4690">
        <w:rPr>
          <w:b/>
          <w:bCs/>
          <w:color w:val="808080"/>
          <w:sz w:val="28"/>
          <w:szCs w:val="28"/>
          <w:rtl/>
        </w:rPr>
        <w:t>قطاعات حكومية</w:t>
      </w:r>
      <w:r w:rsidRPr="004C4690">
        <w:rPr>
          <w:rFonts w:hint="cs"/>
          <w:b/>
          <w:bCs/>
          <w:color w:val="808080"/>
          <w:sz w:val="28"/>
          <w:szCs w:val="28"/>
          <w:rtl/>
        </w:rPr>
        <w:t>، مما يشكل لهم فرصة لتملك هذه الأهداف والتحديات المرتبطة بقياسها وتفعيلها وتتبع إنجازها.</w:t>
      </w:r>
    </w:p>
    <w:p w:rsidR="004C4690" w:rsidRPr="004C4690" w:rsidRDefault="004C4690" w:rsidP="004C4690">
      <w:pPr>
        <w:bidi/>
        <w:spacing w:line="288" w:lineRule="auto"/>
        <w:ind w:firstLine="709"/>
        <w:jc w:val="both"/>
        <w:rPr>
          <w:b/>
          <w:bCs/>
          <w:color w:val="808080"/>
          <w:sz w:val="28"/>
          <w:szCs w:val="28"/>
          <w:rtl/>
        </w:rPr>
      </w:pPr>
    </w:p>
    <w:p w:rsidR="00EF4AB5" w:rsidRDefault="004C4690" w:rsidP="004C4690">
      <w:pPr>
        <w:bidi/>
        <w:spacing w:line="288" w:lineRule="auto"/>
        <w:ind w:firstLine="708"/>
        <w:jc w:val="both"/>
        <w:rPr>
          <w:b/>
          <w:bCs/>
          <w:color w:val="808080"/>
          <w:sz w:val="28"/>
          <w:szCs w:val="28"/>
        </w:rPr>
      </w:pPr>
      <w:r w:rsidRPr="004C4690">
        <w:rPr>
          <w:b/>
          <w:bCs/>
          <w:color w:val="808080"/>
          <w:sz w:val="28"/>
          <w:szCs w:val="28"/>
          <w:rtl/>
        </w:rPr>
        <w:t>وتهدف هذه الورشة التكوينية على مدى أربعة أيام من 10 إلى 13 فبراير 2020،</w:t>
      </w:r>
      <w:r w:rsidRPr="004C4690">
        <w:rPr>
          <w:rFonts w:hint="cs"/>
          <w:b/>
          <w:bCs/>
          <w:color w:val="808080"/>
          <w:sz w:val="28"/>
          <w:szCs w:val="28"/>
          <w:rtl/>
        </w:rPr>
        <w:t xml:space="preserve"> خصوصا</w:t>
      </w:r>
      <w:r w:rsidRPr="004C4690">
        <w:rPr>
          <w:b/>
          <w:bCs/>
          <w:color w:val="808080"/>
          <w:sz w:val="28"/>
          <w:szCs w:val="28"/>
          <w:rtl/>
        </w:rPr>
        <w:t xml:space="preserve"> إلى تعزيز قدرات</w:t>
      </w:r>
      <w:r w:rsidRPr="004C4690">
        <w:rPr>
          <w:rFonts w:hint="cs"/>
          <w:b/>
          <w:bCs/>
          <w:color w:val="808080"/>
          <w:sz w:val="28"/>
          <w:szCs w:val="28"/>
          <w:rtl/>
        </w:rPr>
        <w:t xml:space="preserve"> المشاركين</w:t>
      </w:r>
      <w:r>
        <w:rPr>
          <w:rFonts w:hint="cs"/>
          <w:b/>
          <w:bCs/>
          <w:color w:val="808080"/>
          <w:sz w:val="28"/>
          <w:szCs w:val="28"/>
          <w:rtl/>
        </w:rPr>
        <w:t xml:space="preserve"> </w:t>
      </w:r>
      <w:r w:rsidRPr="004C4690">
        <w:rPr>
          <w:rFonts w:hint="cs"/>
          <w:b/>
          <w:bCs/>
          <w:color w:val="808080"/>
          <w:sz w:val="28"/>
          <w:szCs w:val="28"/>
          <w:rtl/>
        </w:rPr>
        <w:t xml:space="preserve">في منهجية وأدوات </w:t>
      </w:r>
      <w:r w:rsidRPr="004C4690">
        <w:rPr>
          <w:b/>
          <w:bCs/>
          <w:color w:val="808080"/>
          <w:sz w:val="28"/>
          <w:szCs w:val="28"/>
          <w:rtl/>
        </w:rPr>
        <w:t>إدماج أهداف وغايات التنمية المستدامة في الاستراتيجيات التنموية القطاعية وتتبع التقدم المحرز فيها و</w:t>
      </w:r>
      <w:r w:rsidRPr="004C4690">
        <w:rPr>
          <w:rFonts w:hint="cs"/>
          <w:b/>
          <w:bCs/>
          <w:color w:val="808080"/>
          <w:sz w:val="28"/>
          <w:szCs w:val="28"/>
          <w:rtl/>
        </w:rPr>
        <w:t xml:space="preserve">كيفية </w:t>
      </w:r>
      <w:r w:rsidRPr="004C4690">
        <w:rPr>
          <w:b/>
          <w:bCs/>
          <w:color w:val="808080"/>
          <w:sz w:val="28"/>
          <w:szCs w:val="28"/>
          <w:rtl/>
        </w:rPr>
        <w:t>إعداد التقارير حول</w:t>
      </w:r>
      <w:r w:rsidRPr="004C4690">
        <w:rPr>
          <w:rFonts w:hint="cs"/>
          <w:b/>
          <w:bCs/>
          <w:color w:val="808080"/>
          <w:sz w:val="28"/>
          <w:szCs w:val="28"/>
          <w:rtl/>
        </w:rPr>
        <w:t xml:space="preserve"> إ</w:t>
      </w:r>
      <w:r w:rsidRPr="004C4690">
        <w:rPr>
          <w:b/>
          <w:bCs/>
          <w:color w:val="808080"/>
          <w:sz w:val="28"/>
          <w:szCs w:val="28"/>
          <w:rtl/>
        </w:rPr>
        <w:t>نجازها</w:t>
      </w:r>
      <w:r w:rsidRPr="004C4690">
        <w:rPr>
          <w:rFonts w:hint="cs"/>
          <w:b/>
          <w:bCs/>
          <w:color w:val="808080"/>
          <w:sz w:val="28"/>
          <w:szCs w:val="28"/>
          <w:rtl/>
        </w:rPr>
        <w:t xml:space="preserve"> وتقييم ما هو متوفر من معطيات ومؤشرات ضرورية لذلك، مما يمكن كل قطاع من</w:t>
      </w:r>
      <w:r>
        <w:rPr>
          <w:rFonts w:hint="cs"/>
          <w:b/>
          <w:bCs/>
          <w:color w:val="808080"/>
          <w:sz w:val="28"/>
          <w:szCs w:val="28"/>
          <w:rtl/>
        </w:rPr>
        <w:t xml:space="preserve"> </w:t>
      </w:r>
      <w:r w:rsidRPr="004C4690">
        <w:rPr>
          <w:rFonts w:hint="cs"/>
          <w:b/>
          <w:bCs/>
          <w:color w:val="808080"/>
          <w:sz w:val="28"/>
          <w:szCs w:val="28"/>
          <w:rtl/>
        </w:rPr>
        <w:t>معرفة ما ينبغي توفيره من مؤشرات لإدماجها في قاعدة المعطيات،</w:t>
      </w:r>
      <w:bookmarkStart w:id="0" w:name="_GoBack"/>
      <w:bookmarkEnd w:id="0"/>
      <w:r w:rsidR="00E6312F">
        <w:rPr>
          <w:rFonts w:hint="cs"/>
          <w:b/>
          <w:bCs/>
          <w:color w:val="808080"/>
          <w:sz w:val="28"/>
          <w:szCs w:val="28"/>
          <w:rtl/>
        </w:rPr>
        <w:t xml:space="preserve"> </w:t>
      </w:r>
      <w:r w:rsidRPr="004C4690">
        <w:rPr>
          <w:rFonts w:hint="cs"/>
          <w:b/>
          <w:bCs/>
          <w:color w:val="808080"/>
          <w:sz w:val="28"/>
          <w:szCs w:val="28"/>
          <w:rtl/>
        </w:rPr>
        <w:t>مع مراعاة مطابقتها للمبادئ الأساسية للإحصاء الرسمي المعتمدة من طرف الأمم المتحدة.</w:t>
      </w:r>
      <w:r>
        <w:rPr>
          <w:rFonts w:hint="cs"/>
          <w:b/>
          <w:bCs/>
          <w:color w:val="808080"/>
          <w:sz w:val="28"/>
          <w:szCs w:val="28"/>
          <w:rtl/>
        </w:rPr>
        <w:t xml:space="preserve"> </w:t>
      </w:r>
    </w:p>
    <w:p w:rsidR="00EF4AB5" w:rsidRDefault="00A57345" w:rsidP="00EF4AB5">
      <w:pPr>
        <w:bidi/>
        <w:jc w:val="both"/>
        <w:rPr>
          <w:b/>
          <w:bCs/>
          <w:color w:val="808080"/>
          <w:sz w:val="28"/>
          <w:szCs w:val="28"/>
          <w:rtl/>
        </w:rPr>
      </w:pPr>
      <w:r>
        <w:rPr>
          <w:rFonts w:hint="cs"/>
          <w:b/>
          <w:bCs/>
          <w:color w:val="808080"/>
          <w:sz w:val="28"/>
          <w:szCs w:val="28"/>
          <w:rtl/>
        </w:rPr>
        <w:t xml:space="preserve"> </w:t>
      </w:r>
    </w:p>
    <w:p w:rsidR="003F7274" w:rsidRPr="00A06903" w:rsidRDefault="00FC370A" w:rsidP="003F7274">
      <w:pPr>
        <w:bidi/>
        <w:spacing w:before="120" w:after="120" w:line="288" w:lineRule="auto"/>
        <w:jc w:val="both"/>
        <w:rPr>
          <w:b/>
          <w:bCs/>
          <w:color w:val="808080"/>
          <w:sz w:val="28"/>
          <w:szCs w:val="28"/>
        </w:rPr>
      </w:pPr>
      <w:r>
        <w:rPr>
          <w:rFonts w:hint="cs"/>
          <w:b/>
          <w:bCs/>
          <w:color w:val="808080"/>
          <w:sz w:val="28"/>
          <w:szCs w:val="28"/>
          <w:rtl/>
          <w:lang w:bidi="ar-MA"/>
        </w:rPr>
        <w:t xml:space="preserve">                                                                                           </w:t>
      </w:r>
      <w:r w:rsidR="00685175">
        <w:rPr>
          <w:rFonts w:hint="cs"/>
          <w:b/>
          <w:bCs/>
          <w:color w:val="808080"/>
          <w:sz w:val="28"/>
          <w:szCs w:val="28"/>
          <w:rtl/>
          <w:lang w:bidi="ar-MA"/>
        </w:rPr>
        <w:t xml:space="preserve">         </w:t>
      </w:r>
    </w:p>
    <w:p w:rsidR="00E15AA3" w:rsidRPr="00A06903" w:rsidRDefault="00A03021" w:rsidP="00FC370A">
      <w:pPr>
        <w:bidi/>
        <w:spacing w:before="120" w:after="120" w:line="360" w:lineRule="auto"/>
        <w:jc w:val="both"/>
        <w:rPr>
          <w:b/>
          <w:bCs/>
          <w:color w:val="808080"/>
          <w:sz w:val="28"/>
          <w:szCs w:val="28"/>
          <w:rtl/>
        </w:rPr>
      </w:pPr>
      <w:r>
        <w:rPr>
          <w:rFonts w:hint="cs"/>
          <w:b/>
          <w:bCs/>
          <w:color w:val="808080"/>
          <w:sz w:val="28"/>
          <w:szCs w:val="28"/>
          <w:rtl/>
        </w:rPr>
        <w:t xml:space="preserve">      </w:t>
      </w:r>
    </w:p>
    <w:p w:rsidR="00A06903" w:rsidRPr="0037036D" w:rsidRDefault="00A06903" w:rsidP="00A06903">
      <w:pPr>
        <w:rPr>
          <w:b/>
          <w:bCs/>
          <w:color w:val="808080"/>
          <w:sz w:val="25"/>
          <w:szCs w:val="25"/>
        </w:rPr>
      </w:pPr>
      <w:r>
        <w:rPr>
          <w:rFonts w:hint="cs"/>
          <w:b/>
          <w:bCs/>
          <w:color w:val="808080"/>
          <w:sz w:val="25"/>
          <w:szCs w:val="25"/>
          <w:rtl/>
        </w:rPr>
        <w:t xml:space="preserve"> </w:t>
      </w:r>
    </w:p>
    <w:p w:rsidR="00E15AA3" w:rsidRDefault="00E15AA3" w:rsidP="00E15AA3">
      <w:pPr>
        <w:jc w:val="right"/>
      </w:pPr>
    </w:p>
    <w:p w:rsidR="00867FAB" w:rsidRPr="008D1587" w:rsidRDefault="00A0074F" w:rsidP="00E15AA3">
      <w:pPr>
        <w:spacing w:line="360" w:lineRule="auto"/>
        <w:jc w:val="both"/>
      </w:pPr>
      <w:r>
        <w:t xml:space="preserve">    </w:t>
      </w:r>
    </w:p>
    <w:sectPr w:rsidR="00867FAB" w:rsidRPr="008D1587" w:rsidSect="009B253D">
      <w:footerReference w:type="even" r:id="rId9"/>
      <w:footerReference w:type="default" r:id="rId10"/>
      <w:headerReference w:type="first" r:id="rId11"/>
      <w:footerReference w:type="first" r:id="rId12"/>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34F" w:rsidRDefault="0070434F">
      <w:r>
        <w:separator/>
      </w:r>
    </w:p>
  </w:endnote>
  <w:endnote w:type="continuationSeparator" w:id="1">
    <w:p w:rsidR="0070434F" w:rsidRDefault="007043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MCS AL SHAMAL">
    <w:altName w:val="Times New Roman"/>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84050D"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84050D"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4C4690">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4C4690">
      <w:rPr>
        <w:rStyle w:val="Numrodepage"/>
        <w:noProof/>
        <w:sz w:val="20"/>
        <w:szCs w:val="20"/>
      </w:rPr>
      <w:t>2</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84050D">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867FAB" w:rsidRPr="00773F09" w:rsidRDefault="00867FAB"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867FAB" w:rsidRPr="00773F09" w:rsidRDefault="00867FAB"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867FAB" w:rsidRPr="00773F09" w:rsidRDefault="00867FA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867FAB" w:rsidRPr="00C10BDD" w:rsidRDefault="00867FAB"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_x0000_s2054" type="#_x0000_t202" style="position:absolute;margin-left:171pt;margin-top:2.05pt;width:162pt;height:37.35pt;z-index:251656704" stroked="f">
          <v:textbox style="mso-next-textbox:#_x0000_s2054">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34F" w:rsidRDefault="0070434F">
      <w:r>
        <w:separator/>
      </w:r>
    </w:p>
  </w:footnote>
  <w:footnote w:type="continuationSeparator" w:id="1">
    <w:p w:rsidR="0070434F" w:rsidRDefault="007043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2678A">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hdrShapeDefaults>
    <o:shapedefaults v:ext="edit" spidmax="67586"/>
    <o:shapelayout v:ext="edit">
      <o:idmap v:ext="edit" data="2"/>
    </o:shapelayout>
  </w:hdrShapeDefaults>
  <w:footnotePr>
    <w:footnote w:id="0"/>
    <w:footnote w:id="1"/>
  </w:footnotePr>
  <w:endnotePr>
    <w:endnote w:id="0"/>
    <w:endnote w:id="1"/>
  </w:endnotePr>
  <w:compat/>
  <w:rsids>
    <w:rsidRoot w:val="00A7067D"/>
    <w:rsid w:val="000025B3"/>
    <w:rsid w:val="000039E2"/>
    <w:rsid w:val="0001390E"/>
    <w:rsid w:val="00013A7F"/>
    <w:rsid w:val="00013C22"/>
    <w:rsid w:val="000152BC"/>
    <w:rsid w:val="000205FA"/>
    <w:rsid w:val="00020924"/>
    <w:rsid w:val="00024095"/>
    <w:rsid w:val="00027850"/>
    <w:rsid w:val="00030DA2"/>
    <w:rsid w:val="00031573"/>
    <w:rsid w:val="00050A6E"/>
    <w:rsid w:val="000554EE"/>
    <w:rsid w:val="00060321"/>
    <w:rsid w:val="00064386"/>
    <w:rsid w:val="0006553F"/>
    <w:rsid w:val="00070037"/>
    <w:rsid w:val="00081BE5"/>
    <w:rsid w:val="00085E86"/>
    <w:rsid w:val="000A3BE9"/>
    <w:rsid w:val="000A4F68"/>
    <w:rsid w:val="000A79BF"/>
    <w:rsid w:val="000B2A3E"/>
    <w:rsid w:val="000B6EA6"/>
    <w:rsid w:val="000C5E54"/>
    <w:rsid w:val="000C7682"/>
    <w:rsid w:val="000D25AF"/>
    <w:rsid w:val="000E21D3"/>
    <w:rsid w:val="000E7503"/>
    <w:rsid w:val="000F408A"/>
    <w:rsid w:val="00100AF5"/>
    <w:rsid w:val="001063C7"/>
    <w:rsid w:val="00107113"/>
    <w:rsid w:val="00114C7E"/>
    <w:rsid w:val="00116B4A"/>
    <w:rsid w:val="00120AF1"/>
    <w:rsid w:val="001217AF"/>
    <w:rsid w:val="0012265F"/>
    <w:rsid w:val="00137652"/>
    <w:rsid w:val="001379C2"/>
    <w:rsid w:val="001437B0"/>
    <w:rsid w:val="0015016F"/>
    <w:rsid w:val="00153359"/>
    <w:rsid w:val="00153DC3"/>
    <w:rsid w:val="00153E0C"/>
    <w:rsid w:val="00155095"/>
    <w:rsid w:val="00155EBB"/>
    <w:rsid w:val="001630F0"/>
    <w:rsid w:val="0016363C"/>
    <w:rsid w:val="001640AC"/>
    <w:rsid w:val="00173DF2"/>
    <w:rsid w:val="001744A2"/>
    <w:rsid w:val="00174719"/>
    <w:rsid w:val="00176CC0"/>
    <w:rsid w:val="00177EC0"/>
    <w:rsid w:val="00181EFF"/>
    <w:rsid w:val="001A1A9C"/>
    <w:rsid w:val="001A282E"/>
    <w:rsid w:val="001A7093"/>
    <w:rsid w:val="001B4AB1"/>
    <w:rsid w:val="001C3920"/>
    <w:rsid w:val="001C4BE1"/>
    <w:rsid w:val="001D07F7"/>
    <w:rsid w:val="001D0B13"/>
    <w:rsid w:val="001D34E6"/>
    <w:rsid w:val="001D57E1"/>
    <w:rsid w:val="001E05D5"/>
    <w:rsid w:val="001E2B6F"/>
    <w:rsid w:val="001F1343"/>
    <w:rsid w:val="001F24DD"/>
    <w:rsid w:val="001F3482"/>
    <w:rsid w:val="001F4836"/>
    <w:rsid w:val="001F6AD9"/>
    <w:rsid w:val="001F73F4"/>
    <w:rsid w:val="002019A3"/>
    <w:rsid w:val="00205A6A"/>
    <w:rsid w:val="00206659"/>
    <w:rsid w:val="002139B6"/>
    <w:rsid w:val="00213C63"/>
    <w:rsid w:val="00220DF6"/>
    <w:rsid w:val="0022299E"/>
    <w:rsid w:val="0022597E"/>
    <w:rsid w:val="0023043F"/>
    <w:rsid w:val="002316A6"/>
    <w:rsid w:val="002357CC"/>
    <w:rsid w:val="0023676B"/>
    <w:rsid w:val="00242C76"/>
    <w:rsid w:val="00242CBE"/>
    <w:rsid w:val="002443AA"/>
    <w:rsid w:val="0024586A"/>
    <w:rsid w:val="00256291"/>
    <w:rsid w:val="002603C8"/>
    <w:rsid w:val="00262AA7"/>
    <w:rsid w:val="00264343"/>
    <w:rsid w:val="00264D30"/>
    <w:rsid w:val="00264E77"/>
    <w:rsid w:val="00271922"/>
    <w:rsid w:val="0028585A"/>
    <w:rsid w:val="00286F23"/>
    <w:rsid w:val="00290B88"/>
    <w:rsid w:val="002A281B"/>
    <w:rsid w:val="002A5A7C"/>
    <w:rsid w:val="002A688F"/>
    <w:rsid w:val="002B1CC2"/>
    <w:rsid w:val="002B3D2B"/>
    <w:rsid w:val="002C02CC"/>
    <w:rsid w:val="002C09B2"/>
    <w:rsid w:val="002C3727"/>
    <w:rsid w:val="002C6433"/>
    <w:rsid w:val="002C6E45"/>
    <w:rsid w:val="002D022C"/>
    <w:rsid w:val="002D3BD2"/>
    <w:rsid w:val="002D4302"/>
    <w:rsid w:val="002D49EF"/>
    <w:rsid w:val="002F237C"/>
    <w:rsid w:val="002F3B72"/>
    <w:rsid w:val="00301FCB"/>
    <w:rsid w:val="0030560D"/>
    <w:rsid w:val="0030605C"/>
    <w:rsid w:val="003121A0"/>
    <w:rsid w:val="00314191"/>
    <w:rsid w:val="003151E9"/>
    <w:rsid w:val="00316A57"/>
    <w:rsid w:val="0031735D"/>
    <w:rsid w:val="003243B5"/>
    <w:rsid w:val="00326824"/>
    <w:rsid w:val="00327972"/>
    <w:rsid w:val="0033273A"/>
    <w:rsid w:val="003347C0"/>
    <w:rsid w:val="0033724B"/>
    <w:rsid w:val="00341857"/>
    <w:rsid w:val="00341BE6"/>
    <w:rsid w:val="00346F33"/>
    <w:rsid w:val="00351D4C"/>
    <w:rsid w:val="003557D2"/>
    <w:rsid w:val="00360101"/>
    <w:rsid w:val="003604C5"/>
    <w:rsid w:val="003671BE"/>
    <w:rsid w:val="0037036D"/>
    <w:rsid w:val="00376048"/>
    <w:rsid w:val="00376C2C"/>
    <w:rsid w:val="00376C4A"/>
    <w:rsid w:val="0038294D"/>
    <w:rsid w:val="00383E25"/>
    <w:rsid w:val="00385013"/>
    <w:rsid w:val="0039063A"/>
    <w:rsid w:val="00393B90"/>
    <w:rsid w:val="00393EF8"/>
    <w:rsid w:val="003A14B5"/>
    <w:rsid w:val="003A5CB2"/>
    <w:rsid w:val="003B7C9A"/>
    <w:rsid w:val="003C104F"/>
    <w:rsid w:val="003C1061"/>
    <w:rsid w:val="003C357A"/>
    <w:rsid w:val="003E5DDB"/>
    <w:rsid w:val="003F28EA"/>
    <w:rsid w:val="003F445E"/>
    <w:rsid w:val="003F7274"/>
    <w:rsid w:val="00401D3E"/>
    <w:rsid w:val="00403A20"/>
    <w:rsid w:val="0041796D"/>
    <w:rsid w:val="004275D6"/>
    <w:rsid w:val="004374C7"/>
    <w:rsid w:val="00445EF9"/>
    <w:rsid w:val="00446DB7"/>
    <w:rsid w:val="00447FBC"/>
    <w:rsid w:val="00455540"/>
    <w:rsid w:val="0046216D"/>
    <w:rsid w:val="004744FF"/>
    <w:rsid w:val="00481E24"/>
    <w:rsid w:val="00484E8D"/>
    <w:rsid w:val="0049060D"/>
    <w:rsid w:val="004A0793"/>
    <w:rsid w:val="004A1173"/>
    <w:rsid w:val="004A2086"/>
    <w:rsid w:val="004A225B"/>
    <w:rsid w:val="004A73C5"/>
    <w:rsid w:val="004B3780"/>
    <w:rsid w:val="004B388D"/>
    <w:rsid w:val="004B3B09"/>
    <w:rsid w:val="004B42B1"/>
    <w:rsid w:val="004B4D2F"/>
    <w:rsid w:val="004B5569"/>
    <w:rsid w:val="004B6126"/>
    <w:rsid w:val="004B66EA"/>
    <w:rsid w:val="004C43FD"/>
    <w:rsid w:val="004C4690"/>
    <w:rsid w:val="004C6921"/>
    <w:rsid w:val="004E36E2"/>
    <w:rsid w:val="004E67F8"/>
    <w:rsid w:val="004F572F"/>
    <w:rsid w:val="004F57F8"/>
    <w:rsid w:val="004F70A7"/>
    <w:rsid w:val="005052E3"/>
    <w:rsid w:val="005126CC"/>
    <w:rsid w:val="005178FE"/>
    <w:rsid w:val="005209FF"/>
    <w:rsid w:val="0052635A"/>
    <w:rsid w:val="00537897"/>
    <w:rsid w:val="00541C46"/>
    <w:rsid w:val="00542043"/>
    <w:rsid w:val="00542E3A"/>
    <w:rsid w:val="0054655F"/>
    <w:rsid w:val="00547ECD"/>
    <w:rsid w:val="00550169"/>
    <w:rsid w:val="005549EE"/>
    <w:rsid w:val="00560DD1"/>
    <w:rsid w:val="005641D8"/>
    <w:rsid w:val="00564AE3"/>
    <w:rsid w:val="00566A18"/>
    <w:rsid w:val="0057148E"/>
    <w:rsid w:val="00571918"/>
    <w:rsid w:val="00572323"/>
    <w:rsid w:val="005746EB"/>
    <w:rsid w:val="005754A6"/>
    <w:rsid w:val="00576E97"/>
    <w:rsid w:val="005814DE"/>
    <w:rsid w:val="00582403"/>
    <w:rsid w:val="00590E1B"/>
    <w:rsid w:val="00594250"/>
    <w:rsid w:val="00594D60"/>
    <w:rsid w:val="00595235"/>
    <w:rsid w:val="005B0675"/>
    <w:rsid w:val="005B3582"/>
    <w:rsid w:val="005B48EA"/>
    <w:rsid w:val="005C28E5"/>
    <w:rsid w:val="005C707A"/>
    <w:rsid w:val="005C7D21"/>
    <w:rsid w:val="005D0550"/>
    <w:rsid w:val="005D14CD"/>
    <w:rsid w:val="005D486E"/>
    <w:rsid w:val="005D71A1"/>
    <w:rsid w:val="005D72D0"/>
    <w:rsid w:val="005E3BDC"/>
    <w:rsid w:val="005E4938"/>
    <w:rsid w:val="00604836"/>
    <w:rsid w:val="00610ADF"/>
    <w:rsid w:val="00611B94"/>
    <w:rsid w:val="0061281E"/>
    <w:rsid w:val="0061442D"/>
    <w:rsid w:val="00614CE6"/>
    <w:rsid w:val="00621F5D"/>
    <w:rsid w:val="00630E13"/>
    <w:rsid w:val="0063123E"/>
    <w:rsid w:val="00633846"/>
    <w:rsid w:val="00633BBA"/>
    <w:rsid w:val="00635AEC"/>
    <w:rsid w:val="006418B5"/>
    <w:rsid w:val="006421D0"/>
    <w:rsid w:val="00650FBE"/>
    <w:rsid w:val="00656EDF"/>
    <w:rsid w:val="0065766E"/>
    <w:rsid w:val="00661B0F"/>
    <w:rsid w:val="00665592"/>
    <w:rsid w:val="00667E75"/>
    <w:rsid w:val="00667ECC"/>
    <w:rsid w:val="006707C0"/>
    <w:rsid w:val="006732B3"/>
    <w:rsid w:val="0067443F"/>
    <w:rsid w:val="00682878"/>
    <w:rsid w:val="0068506D"/>
    <w:rsid w:val="00685175"/>
    <w:rsid w:val="00687A8F"/>
    <w:rsid w:val="00690CED"/>
    <w:rsid w:val="00692552"/>
    <w:rsid w:val="00694FF6"/>
    <w:rsid w:val="00695BAE"/>
    <w:rsid w:val="006A3883"/>
    <w:rsid w:val="006B1766"/>
    <w:rsid w:val="006B5F68"/>
    <w:rsid w:val="006D1BD9"/>
    <w:rsid w:val="006D22BC"/>
    <w:rsid w:val="006D4F49"/>
    <w:rsid w:val="006D7AEF"/>
    <w:rsid w:val="006D7FA4"/>
    <w:rsid w:val="006E2C7A"/>
    <w:rsid w:val="006E456F"/>
    <w:rsid w:val="006E5679"/>
    <w:rsid w:val="006E7909"/>
    <w:rsid w:val="006F2804"/>
    <w:rsid w:val="00700E75"/>
    <w:rsid w:val="0070434F"/>
    <w:rsid w:val="007074C3"/>
    <w:rsid w:val="00720227"/>
    <w:rsid w:val="007206D4"/>
    <w:rsid w:val="007273F0"/>
    <w:rsid w:val="00730CFE"/>
    <w:rsid w:val="007320F2"/>
    <w:rsid w:val="00737D26"/>
    <w:rsid w:val="00737E9A"/>
    <w:rsid w:val="00740509"/>
    <w:rsid w:val="007418E0"/>
    <w:rsid w:val="00762728"/>
    <w:rsid w:val="00763262"/>
    <w:rsid w:val="0076370A"/>
    <w:rsid w:val="00765F4E"/>
    <w:rsid w:val="00766E87"/>
    <w:rsid w:val="00772673"/>
    <w:rsid w:val="00773F09"/>
    <w:rsid w:val="00774608"/>
    <w:rsid w:val="007760AE"/>
    <w:rsid w:val="00776F26"/>
    <w:rsid w:val="00782073"/>
    <w:rsid w:val="00785179"/>
    <w:rsid w:val="007902F2"/>
    <w:rsid w:val="00790B01"/>
    <w:rsid w:val="00791486"/>
    <w:rsid w:val="00792397"/>
    <w:rsid w:val="00794363"/>
    <w:rsid w:val="00796547"/>
    <w:rsid w:val="00797E37"/>
    <w:rsid w:val="007A3834"/>
    <w:rsid w:val="007A4BAD"/>
    <w:rsid w:val="007A6298"/>
    <w:rsid w:val="007B0E89"/>
    <w:rsid w:val="007B68AF"/>
    <w:rsid w:val="007B7FEE"/>
    <w:rsid w:val="007C2982"/>
    <w:rsid w:val="007C2F91"/>
    <w:rsid w:val="007C31A0"/>
    <w:rsid w:val="007C6380"/>
    <w:rsid w:val="007C68D0"/>
    <w:rsid w:val="007C6D1D"/>
    <w:rsid w:val="007D56DB"/>
    <w:rsid w:val="007D7F9B"/>
    <w:rsid w:val="007E1420"/>
    <w:rsid w:val="007E1CA4"/>
    <w:rsid w:val="007E2D18"/>
    <w:rsid w:val="007E474D"/>
    <w:rsid w:val="007E47FC"/>
    <w:rsid w:val="007F475F"/>
    <w:rsid w:val="007F478E"/>
    <w:rsid w:val="007F4A8D"/>
    <w:rsid w:val="007F57B6"/>
    <w:rsid w:val="00803256"/>
    <w:rsid w:val="00803806"/>
    <w:rsid w:val="0080593A"/>
    <w:rsid w:val="00807DC4"/>
    <w:rsid w:val="00811CEF"/>
    <w:rsid w:val="008148E1"/>
    <w:rsid w:val="00817D3A"/>
    <w:rsid w:val="0083601D"/>
    <w:rsid w:val="008373A3"/>
    <w:rsid w:val="0084050D"/>
    <w:rsid w:val="0084269C"/>
    <w:rsid w:val="00852402"/>
    <w:rsid w:val="0086177A"/>
    <w:rsid w:val="00864194"/>
    <w:rsid w:val="00866410"/>
    <w:rsid w:val="00867FAB"/>
    <w:rsid w:val="0087042E"/>
    <w:rsid w:val="008712A1"/>
    <w:rsid w:val="0087409F"/>
    <w:rsid w:val="00877C3F"/>
    <w:rsid w:val="00877E3C"/>
    <w:rsid w:val="0088015C"/>
    <w:rsid w:val="00884C20"/>
    <w:rsid w:val="008864AD"/>
    <w:rsid w:val="008938AA"/>
    <w:rsid w:val="008946E5"/>
    <w:rsid w:val="00894A15"/>
    <w:rsid w:val="00894C3A"/>
    <w:rsid w:val="008951BF"/>
    <w:rsid w:val="008975AD"/>
    <w:rsid w:val="008A2245"/>
    <w:rsid w:val="008A2CAA"/>
    <w:rsid w:val="008A4CF7"/>
    <w:rsid w:val="008A5721"/>
    <w:rsid w:val="008A6A9C"/>
    <w:rsid w:val="008B32BE"/>
    <w:rsid w:val="008B5FF2"/>
    <w:rsid w:val="008C2C3C"/>
    <w:rsid w:val="008C79BB"/>
    <w:rsid w:val="008D1587"/>
    <w:rsid w:val="008D38D9"/>
    <w:rsid w:val="008D767F"/>
    <w:rsid w:val="008E57C2"/>
    <w:rsid w:val="008F1FF4"/>
    <w:rsid w:val="008F3AB6"/>
    <w:rsid w:val="008F416D"/>
    <w:rsid w:val="008F6D54"/>
    <w:rsid w:val="008F72F2"/>
    <w:rsid w:val="008F7B26"/>
    <w:rsid w:val="008F7F80"/>
    <w:rsid w:val="00900744"/>
    <w:rsid w:val="00900B2E"/>
    <w:rsid w:val="00905928"/>
    <w:rsid w:val="009269AC"/>
    <w:rsid w:val="00930BC1"/>
    <w:rsid w:val="00931126"/>
    <w:rsid w:val="00943F2D"/>
    <w:rsid w:val="00944B4F"/>
    <w:rsid w:val="0095153B"/>
    <w:rsid w:val="00953DB4"/>
    <w:rsid w:val="00961216"/>
    <w:rsid w:val="00965163"/>
    <w:rsid w:val="009674B4"/>
    <w:rsid w:val="00970294"/>
    <w:rsid w:val="009750B7"/>
    <w:rsid w:val="009801E4"/>
    <w:rsid w:val="009818A4"/>
    <w:rsid w:val="00984C53"/>
    <w:rsid w:val="00990C6F"/>
    <w:rsid w:val="00996F92"/>
    <w:rsid w:val="009A205F"/>
    <w:rsid w:val="009A2769"/>
    <w:rsid w:val="009A3A8A"/>
    <w:rsid w:val="009A5BA1"/>
    <w:rsid w:val="009B253D"/>
    <w:rsid w:val="009B2B2B"/>
    <w:rsid w:val="009C0E61"/>
    <w:rsid w:val="009C7546"/>
    <w:rsid w:val="009D0EEB"/>
    <w:rsid w:val="009D1867"/>
    <w:rsid w:val="009D3F74"/>
    <w:rsid w:val="009D664A"/>
    <w:rsid w:val="009E1925"/>
    <w:rsid w:val="009E3005"/>
    <w:rsid w:val="009E4032"/>
    <w:rsid w:val="009E4BD5"/>
    <w:rsid w:val="009F3563"/>
    <w:rsid w:val="009F5937"/>
    <w:rsid w:val="00A0074F"/>
    <w:rsid w:val="00A028B9"/>
    <w:rsid w:val="00A03021"/>
    <w:rsid w:val="00A03537"/>
    <w:rsid w:val="00A03BBB"/>
    <w:rsid w:val="00A06843"/>
    <w:rsid w:val="00A06903"/>
    <w:rsid w:val="00A07E32"/>
    <w:rsid w:val="00A11972"/>
    <w:rsid w:val="00A1268C"/>
    <w:rsid w:val="00A16299"/>
    <w:rsid w:val="00A17CEA"/>
    <w:rsid w:val="00A250DB"/>
    <w:rsid w:val="00A322D1"/>
    <w:rsid w:val="00A3434A"/>
    <w:rsid w:val="00A370D0"/>
    <w:rsid w:val="00A37370"/>
    <w:rsid w:val="00A37E02"/>
    <w:rsid w:val="00A37E64"/>
    <w:rsid w:val="00A37F6E"/>
    <w:rsid w:val="00A44584"/>
    <w:rsid w:val="00A5496C"/>
    <w:rsid w:val="00A57345"/>
    <w:rsid w:val="00A610E0"/>
    <w:rsid w:val="00A6210F"/>
    <w:rsid w:val="00A66289"/>
    <w:rsid w:val="00A66B5D"/>
    <w:rsid w:val="00A7067D"/>
    <w:rsid w:val="00A70FEB"/>
    <w:rsid w:val="00A74F2D"/>
    <w:rsid w:val="00A76F8C"/>
    <w:rsid w:val="00A821C4"/>
    <w:rsid w:val="00A8308B"/>
    <w:rsid w:val="00A834E9"/>
    <w:rsid w:val="00A84BFF"/>
    <w:rsid w:val="00A859EE"/>
    <w:rsid w:val="00A87B84"/>
    <w:rsid w:val="00AA3E6A"/>
    <w:rsid w:val="00AA48F7"/>
    <w:rsid w:val="00AA6739"/>
    <w:rsid w:val="00AA723E"/>
    <w:rsid w:val="00AB16AA"/>
    <w:rsid w:val="00AB4E07"/>
    <w:rsid w:val="00AB6A95"/>
    <w:rsid w:val="00AC09CB"/>
    <w:rsid w:val="00AC198C"/>
    <w:rsid w:val="00AC3133"/>
    <w:rsid w:val="00AC3EF4"/>
    <w:rsid w:val="00AC44F5"/>
    <w:rsid w:val="00AC5B9D"/>
    <w:rsid w:val="00AD3FE4"/>
    <w:rsid w:val="00AD7D28"/>
    <w:rsid w:val="00AE05A7"/>
    <w:rsid w:val="00AE3BF1"/>
    <w:rsid w:val="00AE4320"/>
    <w:rsid w:val="00AE61E0"/>
    <w:rsid w:val="00AF393E"/>
    <w:rsid w:val="00AF442C"/>
    <w:rsid w:val="00AF74CA"/>
    <w:rsid w:val="00AF778B"/>
    <w:rsid w:val="00B03879"/>
    <w:rsid w:val="00B065DA"/>
    <w:rsid w:val="00B10250"/>
    <w:rsid w:val="00B12082"/>
    <w:rsid w:val="00B247B4"/>
    <w:rsid w:val="00B25334"/>
    <w:rsid w:val="00B30867"/>
    <w:rsid w:val="00B317EB"/>
    <w:rsid w:val="00B31D24"/>
    <w:rsid w:val="00B35A48"/>
    <w:rsid w:val="00B37707"/>
    <w:rsid w:val="00B417BE"/>
    <w:rsid w:val="00B42470"/>
    <w:rsid w:val="00B43C5F"/>
    <w:rsid w:val="00B476C7"/>
    <w:rsid w:val="00B5039A"/>
    <w:rsid w:val="00B607B2"/>
    <w:rsid w:val="00B61271"/>
    <w:rsid w:val="00B62ED5"/>
    <w:rsid w:val="00B643DC"/>
    <w:rsid w:val="00B64EB4"/>
    <w:rsid w:val="00B66FB4"/>
    <w:rsid w:val="00B674E5"/>
    <w:rsid w:val="00B70238"/>
    <w:rsid w:val="00B7412A"/>
    <w:rsid w:val="00B74508"/>
    <w:rsid w:val="00B7568C"/>
    <w:rsid w:val="00B76B20"/>
    <w:rsid w:val="00B779FE"/>
    <w:rsid w:val="00B800D1"/>
    <w:rsid w:val="00B80FCF"/>
    <w:rsid w:val="00B8450C"/>
    <w:rsid w:val="00B8462E"/>
    <w:rsid w:val="00B84D1B"/>
    <w:rsid w:val="00B855EA"/>
    <w:rsid w:val="00BA5F9D"/>
    <w:rsid w:val="00BB27CA"/>
    <w:rsid w:val="00BB2C5D"/>
    <w:rsid w:val="00BB3BD2"/>
    <w:rsid w:val="00BB55C0"/>
    <w:rsid w:val="00BC2E39"/>
    <w:rsid w:val="00BC2EE7"/>
    <w:rsid w:val="00BC49B4"/>
    <w:rsid w:val="00BD05AA"/>
    <w:rsid w:val="00BD2EC2"/>
    <w:rsid w:val="00BD3618"/>
    <w:rsid w:val="00BD611F"/>
    <w:rsid w:val="00BD7B29"/>
    <w:rsid w:val="00BE12C8"/>
    <w:rsid w:val="00BF0862"/>
    <w:rsid w:val="00C005F2"/>
    <w:rsid w:val="00C02BDF"/>
    <w:rsid w:val="00C03E14"/>
    <w:rsid w:val="00C10731"/>
    <w:rsid w:val="00C10BDD"/>
    <w:rsid w:val="00C14DCE"/>
    <w:rsid w:val="00C26145"/>
    <w:rsid w:val="00C2678A"/>
    <w:rsid w:val="00C31EF5"/>
    <w:rsid w:val="00C36CAE"/>
    <w:rsid w:val="00C455CF"/>
    <w:rsid w:val="00C45E08"/>
    <w:rsid w:val="00C509B9"/>
    <w:rsid w:val="00C5584A"/>
    <w:rsid w:val="00C55A3C"/>
    <w:rsid w:val="00C569B9"/>
    <w:rsid w:val="00C57DE2"/>
    <w:rsid w:val="00C77AA4"/>
    <w:rsid w:val="00C92504"/>
    <w:rsid w:val="00C92E38"/>
    <w:rsid w:val="00C94FAA"/>
    <w:rsid w:val="00CA2232"/>
    <w:rsid w:val="00CB055F"/>
    <w:rsid w:val="00CB05C8"/>
    <w:rsid w:val="00CB3A44"/>
    <w:rsid w:val="00CC289A"/>
    <w:rsid w:val="00CC5A17"/>
    <w:rsid w:val="00CC5F3B"/>
    <w:rsid w:val="00CD6E99"/>
    <w:rsid w:val="00CD7C5C"/>
    <w:rsid w:val="00CE08CE"/>
    <w:rsid w:val="00CE5834"/>
    <w:rsid w:val="00CE630B"/>
    <w:rsid w:val="00CE718A"/>
    <w:rsid w:val="00CE7BB5"/>
    <w:rsid w:val="00CF3217"/>
    <w:rsid w:val="00D01031"/>
    <w:rsid w:val="00D07E75"/>
    <w:rsid w:val="00D12FA1"/>
    <w:rsid w:val="00D14BAE"/>
    <w:rsid w:val="00D15EC7"/>
    <w:rsid w:val="00D224CC"/>
    <w:rsid w:val="00D25594"/>
    <w:rsid w:val="00D30672"/>
    <w:rsid w:val="00D30B74"/>
    <w:rsid w:val="00D40AE4"/>
    <w:rsid w:val="00D46A93"/>
    <w:rsid w:val="00D4763E"/>
    <w:rsid w:val="00D51E66"/>
    <w:rsid w:val="00D60382"/>
    <w:rsid w:val="00D70C6D"/>
    <w:rsid w:val="00D71FF6"/>
    <w:rsid w:val="00D738A1"/>
    <w:rsid w:val="00D820EB"/>
    <w:rsid w:val="00D82174"/>
    <w:rsid w:val="00D876EE"/>
    <w:rsid w:val="00DB27A9"/>
    <w:rsid w:val="00DB293A"/>
    <w:rsid w:val="00DB41D2"/>
    <w:rsid w:val="00DB5B3F"/>
    <w:rsid w:val="00DB6765"/>
    <w:rsid w:val="00DC0C38"/>
    <w:rsid w:val="00DD1685"/>
    <w:rsid w:val="00DD4344"/>
    <w:rsid w:val="00DD4AEF"/>
    <w:rsid w:val="00DD5A2F"/>
    <w:rsid w:val="00DE1986"/>
    <w:rsid w:val="00DE635A"/>
    <w:rsid w:val="00DF735B"/>
    <w:rsid w:val="00E022E3"/>
    <w:rsid w:val="00E03B7C"/>
    <w:rsid w:val="00E052C6"/>
    <w:rsid w:val="00E05D18"/>
    <w:rsid w:val="00E10773"/>
    <w:rsid w:val="00E1478F"/>
    <w:rsid w:val="00E15AA3"/>
    <w:rsid w:val="00E20239"/>
    <w:rsid w:val="00E2252B"/>
    <w:rsid w:val="00E225AC"/>
    <w:rsid w:val="00E24DC2"/>
    <w:rsid w:val="00E26241"/>
    <w:rsid w:val="00E30992"/>
    <w:rsid w:val="00E32D1F"/>
    <w:rsid w:val="00E343C3"/>
    <w:rsid w:val="00E37F80"/>
    <w:rsid w:val="00E40104"/>
    <w:rsid w:val="00E41A5C"/>
    <w:rsid w:val="00E52A17"/>
    <w:rsid w:val="00E52E24"/>
    <w:rsid w:val="00E54E88"/>
    <w:rsid w:val="00E62E93"/>
    <w:rsid w:val="00E6312F"/>
    <w:rsid w:val="00E643D8"/>
    <w:rsid w:val="00E6596F"/>
    <w:rsid w:val="00E81203"/>
    <w:rsid w:val="00E81537"/>
    <w:rsid w:val="00E81773"/>
    <w:rsid w:val="00E82E2E"/>
    <w:rsid w:val="00E84D02"/>
    <w:rsid w:val="00E85B18"/>
    <w:rsid w:val="00E86900"/>
    <w:rsid w:val="00E86D27"/>
    <w:rsid w:val="00E947A6"/>
    <w:rsid w:val="00E9733C"/>
    <w:rsid w:val="00EA5644"/>
    <w:rsid w:val="00EB537F"/>
    <w:rsid w:val="00EB596C"/>
    <w:rsid w:val="00EB5AC5"/>
    <w:rsid w:val="00EB7741"/>
    <w:rsid w:val="00EC23C9"/>
    <w:rsid w:val="00EC6140"/>
    <w:rsid w:val="00ED65BB"/>
    <w:rsid w:val="00ED7470"/>
    <w:rsid w:val="00EE0046"/>
    <w:rsid w:val="00EE549F"/>
    <w:rsid w:val="00EE5D39"/>
    <w:rsid w:val="00EE5EB6"/>
    <w:rsid w:val="00EF13CA"/>
    <w:rsid w:val="00EF3F98"/>
    <w:rsid w:val="00EF4AB5"/>
    <w:rsid w:val="00F06239"/>
    <w:rsid w:val="00F1016F"/>
    <w:rsid w:val="00F11331"/>
    <w:rsid w:val="00F13493"/>
    <w:rsid w:val="00F15891"/>
    <w:rsid w:val="00F16511"/>
    <w:rsid w:val="00F16832"/>
    <w:rsid w:val="00F24784"/>
    <w:rsid w:val="00F2657B"/>
    <w:rsid w:val="00F30486"/>
    <w:rsid w:val="00F30675"/>
    <w:rsid w:val="00F35B0B"/>
    <w:rsid w:val="00F35C32"/>
    <w:rsid w:val="00F4704E"/>
    <w:rsid w:val="00F51740"/>
    <w:rsid w:val="00F52F2E"/>
    <w:rsid w:val="00F549CF"/>
    <w:rsid w:val="00F566E9"/>
    <w:rsid w:val="00F60675"/>
    <w:rsid w:val="00F6092B"/>
    <w:rsid w:val="00F61F8F"/>
    <w:rsid w:val="00F63ADF"/>
    <w:rsid w:val="00F63B2E"/>
    <w:rsid w:val="00F66232"/>
    <w:rsid w:val="00F72D5A"/>
    <w:rsid w:val="00F72EC6"/>
    <w:rsid w:val="00F74FFB"/>
    <w:rsid w:val="00F750F4"/>
    <w:rsid w:val="00F75190"/>
    <w:rsid w:val="00F757A0"/>
    <w:rsid w:val="00F771FC"/>
    <w:rsid w:val="00F86045"/>
    <w:rsid w:val="00F867B3"/>
    <w:rsid w:val="00F90EB4"/>
    <w:rsid w:val="00F92A08"/>
    <w:rsid w:val="00F94487"/>
    <w:rsid w:val="00F94BFA"/>
    <w:rsid w:val="00FA1FD9"/>
    <w:rsid w:val="00FA2B84"/>
    <w:rsid w:val="00FA6DBC"/>
    <w:rsid w:val="00FB00B3"/>
    <w:rsid w:val="00FB15D1"/>
    <w:rsid w:val="00FB4688"/>
    <w:rsid w:val="00FB5979"/>
    <w:rsid w:val="00FB69A5"/>
    <w:rsid w:val="00FC1BEE"/>
    <w:rsid w:val="00FC1D54"/>
    <w:rsid w:val="00FC20C3"/>
    <w:rsid w:val="00FC370A"/>
    <w:rsid w:val="00FC38F3"/>
    <w:rsid w:val="00FC5115"/>
    <w:rsid w:val="00FC601C"/>
    <w:rsid w:val="00FD3095"/>
    <w:rsid w:val="00FD4E57"/>
    <w:rsid w:val="00FE18C9"/>
    <w:rsid w:val="00FE1FC9"/>
    <w:rsid w:val="00FE5DD9"/>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s>
</file>

<file path=word/webSettings.xml><?xml version="1.0" encoding="utf-8"?>
<w:webSettings xmlns:r="http://schemas.openxmlformats.org/officeDocument/2006/relationships" xmlns:w="http://schemas.openxmlformats.org/wordprocessingml/2006/main">
  <w:divs>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1152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hcp</cp:lastModifiedBy>
  <cp:revision>2</cp:revision>
  <cp:lastPrinted>2012-11-26T10:50:00Z</cp:lastPrinted>
  <dcterms:created xsi:type="dcterms:W3CDTF">2020-02-13T09:49:00Z</dcterms:created>
  <dcterms:modified xsi:type="dcterms:W3CDTF">2020-02-13T09:49:00Z</dcterms:modified>
</cp:coreProperties>
</file>