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9D" w:rsidRPr="0042699D" w:rsidRDefault="0042699D" w:rsidP="0042699D">
      <w:pPr>
        <w:bidi/>
        <w:spacing w:line="360" w:lineRule="auto"/>
        <w:ind w:left="72"/>
        <w:jc w:val="center"/>
        <w:rPr>
          <w:b/>
          <w:bCs/>
          <w:sz w:val="40"/>
          <w:szCs w:val="40"/>
          <w:rtl/>
        </w:rPr>
      </w:pPr>
      <w:r w:rsidRPr="0042699D"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bidi="ar-MA"/>
        </w:rPr>
        <w:t xml:space="preserve">أنشطـــة لدعم الشركاء </w:t>
      </w:r>
      <w:proofErr w:type="gramStart"/>
      <w:r w:rsidRPr="0042699D"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bidi="ar-MA"/>
        </w:rPr>
        <w:t>المحليين</w:t>
      </w:r>
      <w:proofErr w:type="gramEnd"/>
      <w:r w:rsidR="002466FB"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bidi="ar-MA"/>
        </w:rPr>
        <w:t xml:space="preserve"> برسم سنة 2016</w:t>
      </w:r>
    </w:p>
    <w:p w:rsidR="007A1A91" w:rsidRDefault="0042699D" w:rsidP="0042699D">
      <w:pPr>
        <w:bidi/>
        <w:spacing w:line="360" w:lineRule="auto"/>
        <w:ind w:firstLine="708"/>
        <w:jc w:val="both"/>
        <w:rPr>
          <w:rFonts w:ascii="Sakkal Majalla" w:eastAsia="Times New Roman" w:hAnsi="Sakkal Majalla" w:cs="Sakkal Majalla"/>
          <w:sz w:val="32"/>
          <w:szCs w:val="32"/>
          <w:lang w:bidi="ar-MA"/>
        </w:rPr>
      </w:pPr>
      <w:r w:rsidRPr="0042699D">
        <w:rPr>
          <w:rFonts w:ascii="Sakkal Majalla" w:eastAsia="Times New Roman" w:hAnsi="Sakkal Majalla" w:cs="Sakkal Majalla" w:hint="cs"/>
          <w:sz w:val="32"/>
          <w:szCs w:val="32"/>
          <w:rtl/>
          <w:lang w:bidi="ar-MA"/>
        </w:rPr>
        <w:t xml:space="preserve">هناك دراسات </w:t>
      </w:r>
      <w:r>
        <w:rPr>
          <w:rFonts w:ascii="Sakkal Majalla" w:eastAsia="Times New Roman" w:hAnsi="Sakkal Majalla" w:cs="Sakkal Majalla" w:hint="cs"/>
          <w:sz w:val="32"/>
          <w:szCs w:val="32"/>
          <w:rtl/>
          <w:lang w:bidi="ar-MA"/>
        </w:rPr>
        <w:t>و أنشطة</w:t>
      </w:r>
      <w:r w:rsidRPr="0042699D">
        <w:rPr>
          <w:rFonts w:ascii="Sakkal Majalla" w:eastAsia="Times New Roman" w:hAnsi="Sakkal Majalla" w:cs="Sakkal Majalla" w:hint="cs"/>
          <w:sz w:val="32"/>
          <w:szCs w:val="32"/>
          <w:rtl/>
          <w:lang w:bidi="ar-MA"/>
        </w:rPr>
        <w:t xml:space="preserve"> </w:t>
      </w:r>
      <w:r>
        <w:rPr>
          <w:rFonts w:ascii="Sakkal Majalla" w:eastAsia="Times New Roman" w:hAnsi="Sakkal Majalla" w:cs="Sakkal Majalla" w:hint="cs"/>
          <w:sz w:val="32"/>
          <w:szCs w:val="32"/>
          <w:rtl/>
          <w:lang w:bidi="ar-MA"/>
        </w:rPr>
        <w:t>تساهم</w:t>
      </w:r>
      <w:r w:rsidRPr="0042699D">
        <w:rPr>
          <w:rFonts w:ascii="Sakkal Majalla" w:eastAsia="Times New Roman" w:hAnsi="Sakkal Majalla" w:cs="Sakkal Majalla" w:hint="cs"/>
          <w:sz w:val="32"/>
          <w:szCs w:val="32"/>
          <w:rtl/>
          <w:lang w:bidi="ar-MA"/>
        </w:rPr>
        <w:t xml:space="preserve"> المديرية في إعدادها  في إطار تعاون و تنسيق و </w:t>
      </w:r>
      <w:proofErr w:type="spellStart"/>
      <w:r w:rsidRPr="0042699D">
        <w:rPr>
          <w:rFonts w:ascii="Sakkal Majalla" w:eastAsia="Times New Roman" w:hAnsi="Sakkal Majalla" w:cs="Sakkal Majalla" w:hint="cs"/>
          <w:sz w:val="32"/>
          <w:szCs w:val="32"/>
          <w:rtl/>
          <w:lang w:bidi="ar-MA"/>
        </w:rPr>
        <w:t>تأطير</w:t>
      </w:r>
      <w:proofErr w:type="spellEnd"/>
      <w:r w:rsidRPr="0042699D">
        <w:rPr>
          <w:rFonts w:ascii="Sakkal Majalla" w:eastAsia="Times New Roman" w:hAnsi="Sakkal Majalla" w:cs="Sakkal Majalla" w:hint="cs"/>
          <w:sz w:val="32"/>
          <w:szCs w:val="32"/>
          <w:rtl/>
          <w:lang w:bidi="ar-MA"/>
        </w:rPr>
        <w:t xml:space="preserve"> لصالح شركائها، في إطار تخصصها من طبيعة الحال، على صعيد الجهة من المصالح الخارجية و السلطات المحلية و التي </w:t>
      </w:r>
      <w:r>
        <w:rPr>
          <w:rFonts w:ascii="Sakkal Majalla" w:eastAsia="Times New Roman" w:hAnsi="Sakkal Majalla" w:cs="Sakkal Majalla" w:hint="cs"/>
          <w:sz w:val="32"/>
          <w:szCs w:val="32"/>
          <w:rtl/>
          <w:lang w:bidi="ar-MA"/>
        </w:rPr>
        <w:t>لا</w:t>
      </w:r>
      <w:r w:rsidRPr="0042699D">
        <w:rPr>
          <w:rFonts w:ascii="Sakkal Majalla" w:eastAsia="Times New Roman" w:hAnsi="Sakkal Majalla" w:cs="Sakkal Majalla" w:hint="cs"/>
          <w:sz w:val="32"/>
          <w:szCs w:val="32"/>
          <w:rtl/>
          <w:lang w:bidi="ar-MA"/>
        </w:rPr>
        <w:t xml:space="preserve"> يتم إدراجها ضمن لائحة منتجات</w:t>
      </w:r>
      <w:r>
        <w:rPr>
          <w:rFonts w:ascii="Sakkal Majalla" w:eastAsia="Times New Roman" w:hAnsi="Sakkal Majalla" w:cs="Sakkal Majalla" w:hint="cs"/>
          <w:sz w:val="32"/>
          <w:szCs w:val="32"/>
          <w:rtl/>
          <w:lang w:bidi="ar-MA"/>
        </w:rPr>
        <w:t>ها</w:t>
      </w:r>
      <w:r w:rsidRPr="0042699D">
        <w:rPr>
          <w:rFonts w:ascii="Sakkal Majalla" w:eastAsia="Times New Roman" w:hAnsi="Sakkal Majalla" w:cs="Sakkal Majalla" w:hint="cs"/>
          <w:sz w:val="32"/>
          <w:szCs w:val="32"/>
          <w:rtl/>
          <w:lang w:bidi="ar-MA"/>
        </w:rPr>
        <w:t>. و تجدون الإشارة لهاته الدراسات في فصول من التقرير</w:t>
      </w:r>
      <w:r>
        <w:rPr>
          <w:rFonts w:ascii="Sakkal Majalla" w:eastAsia="Times New Roman" w:hAnsi="Sakkal Majalla" w:cs="Sakkal Majalla" w:hint="cs"/>
          <w:sz w:val="32"/>
          <w:szCs w:val="32"/>
          <w:rtl/>
          <w:lang w:bidi="ar-MA"/>
        </w:rPr>
        <w:t xml:space="preserve"> عن أنشطة المديرية</w:t>
      </w:r>
      <w:r w:rsidRPr="0042699D">
        <w:rPr>
          <w:rFonts w:ascii="Sakkal Majalla" w:eastAsia="Times New Roman" w:hAnsi="Sakkal Majalla" w:cs="Sakkal Majalla" w:hint="cs"/>
          <w:sz w:val="32"/>
          <w:szCs w:val="32"/>
          <w:rtl/>
          <w:lang w:bidi="ar-MA"/>
        </w:rPr>
        <w:t xml:space="preserve"> (و نخص بالذكر فصل التنمية </w:t>
      </w:r>
      <w:proofErr w:type="spellStart"/>
      <w:r w:rsidRPr="0042699D">
        <w:rPr>
          <w:rFonts w:ascii="Sakkal Majalla" w:eastAsia="Times New Roman" w:hAnsi="Sakkal Majalla" w:cs="Sakkal Majalla" w:hint="cs"/>
          <w:sz w:val="32"/>
          <w:szCs w:val="32"/>
          <w:rtl/>
          <w:lang w:bidi="ar-MA"/>
        </w:rPr>
        <w:t>الجهوية</w:t>
      </w:r>
      <w:proofErr w:type="spellEnd"/>
      <w:r w:rsidRPr="0042699D">
        <w:rPr>
          <w:rFonts w:ascii="Sakkal Majalla" w:eastAsia="Times New Roman" w:hAnsi="Sakkal Majalla" w:cs="Sakkal Majalla"/>
          <w:sz w:val="32"/>
          <w:szCs w:val="32"/>
          <w:lang w:bidi="ar-MA"/>
        </w:rPr>
        <w:t> </w:t>
      </w:r>
      <w:r w:rsidRPr="0042699D">
        <w:rPr>
          <w:rFonts w:ascii="Sakkal Majalla" w:eastAsia="Times New Roman" w:hAnsi="Sakkal Majalla" w:cs="Sakkal Majalla" w:hint="cs"/>
          <w:sz w:val="32"/>
          <w:szCs w:val="32"/>
          <w:rtl/>
          <w:lang w:bidi="ar-MA"/>
        </w:rPr>
        <w:t xml:space="preserve">)، هذا فضلا عن التزويد الدائم للشركاء بالمعطيات الإحصائية </w:t>
      </w:r>
      <w:proofErr w:type="spellStart"/>
      <w:r w:rsidRPr="0042699D">
        <w:rPr>
          <w:rFonts w:ascii="Sakkal Majalla" w:eastAsia="Times New Roman" w:hAnsi="Sakkal Majalla" w:cs="Sakkal Majalla" w:hint="cs"/>
          <w:sz w:val="32"/>
          <w:szCs w:val="32"/>
          <w:rtl/>
          <w:lang w:bidi="ar-MA"/>
        </w:rPr>
        <w:t>الديمغرافية</w:t>
      </w:r>
      <w:proofErr w:type="spellEnd"/>
      <w:r w:rsidRPr="0042699D">
        <w:rPr>
          <w:rFonts w:ascii="Sakkal Majalla" w:eastAsia="Times New Roman" w:hAnsi="Sakkal Majalla" w:cs="Sakkal Majalla" w:hint="cs"/>
          <w:sz w:val="32"/>
          <w:szCs w:val="32"/>
          <w:rtl/>
          <w:lang w:bidi="ar-MA"/>
        </w:rPr>
        <w:t xml:space="preserve"> و الاجتماعي</w:t>
      </w:r>
      <w:r w:rsidRPr="0042699D">
        <w:rPr>
          <w:rFonts w:ascii="Sakkal Majalla" w:eastAsia="Times New Roman" w:hAnsi="Sakkal Majalla" w:cs="Sakkal Majalla" w:hint="eastAsia"/>
          <w:sz w:val="32"/>
          <w:szCs w:val="32"/>
          <w:rtl/>
          <w:lang w:bidi="ar-MA"/>
        </w:rPr>
        <w:t>ة</w:t>
      </w:r>
      <w:r w:rsidRPr="0042699D">
        <w:rPr>
          <w:rFonts w:ascii="Sakkal Majalla" w:eastAsia="Times New Roman" w:hAnsi="Sakkal Majalla" w:cs="Sakkal Majalla" w:hint="cs"/>
          <w:sz w:val="32"/>
          <w:szCs w:val="32"/>
          <w:rtl/>
          <w:lang w:bidi="ar-MA"/>
        </w:rPr>
        <w:t xml:space="preserve"> و الاقتصادي</w:t>
      </w:r>
      <w:r w:rsidRPr="0042699D">
        <w:rPr>
          <w:rFonts w:ascii="Sakkal Majalla" w:eastAsia="Times New Roman" w:hAnsi="Sakkal Majalla" w:cs="Sakkal Majalla" w:hint="eastAsia"/>
          <w:sz w:val="32"/>
          <w:szCs w:val="32"/>
          <w:rtl/>
          <w:lang w:bidi="ar-MA"/>
        </w:rPr>
        <w:t>ة</w:t>
      </w:r>
      <w:r w:rsidRPr="0042699D">
        <w:rPr>
          <w:rFonts w:ascii="Sakkal Majalla" w:eastAsia="Times New Roman" w:hAnsi="Sakkal Majalla" w:cs="Sakkal Majalla" w:hint="cs"/>
          <w:sz w:val="32"/>
          <w:szCs w:val="32"/>
          <w:rtl/>
          <w:lang w:bidi="ar-MA"/>
        </w:rPr>
        <w:t xml:space="preserve"> الجاهزة و احتساب غير الجاهز منها، مع إعداد الجداول و الرسومات البيانية، الخصائص و المؤشرات </w:t>
      </w:r>
      <w:proofErr w:type="spellStart"/>
      <w:r w:rsidRPr="0042699D">
        <w:rPr>
          <w:rFonts w:ascii="Sakkal Majalla" w:eastAsia="Times New Roman" w:hAnsi="Sakkal Majalla" w:cs="Sakkal Majalla" w:hint="cs"/>
          <w:sz w:val="32"/>
          <w:szCs w:val="32"/>
          <w:rtl/>
          <w:lang w:bidi="ar-MA"/>
        </w:rPr>
        <w:t>الجهوية</w:t>
      </w:r>
      <w:proofErr w:type="spellEnd"/>
      <w:r w:rsidRPr="0042699D">
        <w:rPr>
          <w:rFonts w:ascii="Sakkal Majalla" w:eastAsia="Times New Roman" w:hAnsi="Sakkal Majalla" w:cs="Sakkal Majalla" w:hint="cs"/>
          <w:sz w:val="32"/>
          <w:szCs w:val="32"/>
          <w:rtl/>
          <w:lang w:bidi="ar-MA"/>
        </w:rPr>
        <w:t xml:space="preserve"> و الإقليمية و ال</w:t>
      </w:r>
      <w:r>
        <w:rPr>
          <w:rFonts w:ascii="Sakkal Majalla" w:eastAsia="Times New Roman" w:hAnsi="Sakkal Majalla" w:cs="Sakkal Majalla" w:hint="cs"/>
          <w:sz w:val="32"/>
          <w:szCs w:val="32"/>
          <w:rtl/>
          <w:lang w:bidi="ar-MA"/>
        </w:rPr>
        <w:t>ترابية</w:t>
      </w:r>
      <w:r w:rsidRPr="0042699D">
        <w:rPr>
          <w:rFonts w:ascii="Sakkal Majalla" w:eastAsia="Times New Roman" w:hAnsi="Sakkal Majalla" w:cs="Sakkal Majalla" w:hint="cs"/>
          <w:sz w:val="32"/>
          <w:szCs w:val="32"/>
          <w:rtl/>
          <w:lang w:bidi="ar-MA"/>
        </w:rPr>
        <w:t>.</w:t>
      </w:r>
    </w:p>
    <w:p w:rsidR="00EA6AD1" w:rsidRDefault="00EA6AD1" w:rsidP="00EA6AD1">
      <w:pPr>
        <w:bidi/>
        <w:ind w:firstLine="360"/>
        <w:jc w:val="both"/>
        <w:rPr>
          <w:rFonts w:ascii="Sakkal Majalla" w:hAnsi="Sakkal Majalla" w:cs="Sakkal Majalla"/>
          <w:sz w:val="32"/>
          <w:szCs w:val="32"/>
          <w:rtl/>
          <w:lang w:bidi="ar-MA"/>
        </w:rPr>
      </w:pP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إضافة</w:t>
      </w:r>
      <w:r>
        <w:rPr>
          <w:rFonts w:ascii="Sakkal Majalla" w:hAnsi="Sakkal Majalla" w:cs="Sakkal Majalla" w:hint="cs"/>
          <w:sz w:val="32"/>
          <w:szCs w:val="32"/>
          <w:lang w:bidi="ar-MA"/>
        </w:rPr>
        <w:t>،اذا،</w:t>
      </w: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إلى عملياتها الاعتيادية تساهم</w:t>
      </w:r>
      <w:r w:rsidRPr="00FA73D4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المديرية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الجهوية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للتخطيط بمراكش و تشارك في مختلف الدراسات و الأنشطة ذات الطابع التنموي اقتصاديا و /أو اجتماعيا داخل المجال الترابي للجهة، فتجدها تحضر كل من:</w:t>
      </w:r>
    </w:p>
    <w:p w:rsidR="000474B5" w:rsidRDefault="000474B5" w:rsidP="000474B5">
      <w:pPr>
        <w:pStyle w:val="Paragraphedeliste"/>
        <w:numPr>
          <w:ilvl w:val="0"/>
          <w:numId w:val="1"/>
        </w:numPr>
        <w:jc w:val="both"/>
        <w:rPr>
          <w:rFonts w:ascii="Sakkal Majalla" w:hAnsi="Sakkal Majalla" w:cs="Sakkal Majalla"/>
          <w:sz w:val="32"/>
          <w:szCs w:val="32"/>
          <w:lang w:bidi="ar-MA"/>
        </w:rPr>
      </w:pP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اجتماع مجلس </w:t>
      </w:r>
      <w:r w:rsidR="0042699D">
        <w:rPr>
          <w:rFonts w:ascii="Sakkal Majalla" w:hAnsi="Sakkal Majalla" w:cs="Sakkal Majalla" w:hint="cs"/>
          <w:sz w:val="32"/>
          <w:szCs w:val="32"/>
          <w:rtl/>
          <w:lang w:bidi="ar-MA"/>
        </w:rPr>
        <w:t>إدارة</w:t>
      </w: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الحوض المائي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لتانسيفت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بمقر ولاية مراكش-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آسفي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بتاريخ 5 فبراير 2016، للمصادقة على محضر اجتماع مجلس الإدارة برسم الدورة الأولى لسنة 2016 و تقديم الحالة الهيدرولوجية و برنامج عمل الوكالة لسنة 2016.</w:t>
      </w:r>
    </w:p>
    <w:p w:rsidR="000474B5" w:rsidRDefault="000474B5" w:rsidP="000474B5">
      <w:pPr>
        <w:pStyle w:val="Paragraphedeliste"/>
        <w:jc w:val="both"/>
        <w:rPr>
          <w:rFonts w:ascii="Sakkal Majalla" w:hAnsi="Sakkal Majalla" w:cs="Sakkal Majalla"/>
          <w:sz w:val="32"/>
          <w:szCs w:val="32"/>
          <w:lang w:bidi="ar-MA"/>
        </w:rPr>
      </w:pPr>
    </w:p>
    <w:p w:rsidR="007A1A91" w:rsidRDefault="007A1A91" w:rsidP="007A1A91">
      <w:pPr>
        <w:pStyle w:val="Paragraphedeliste"/>
        <w:numPr>
          <w:ilvl w:val="0"/>
          <w:numId w:val="1"/>
        </w:numPr>
        <w:jc w:val="both"/>
        <w:rPr>
          <w:rFonts w:ascii="Sakkal Majalla" w:hAnsi="Sakkal Majalla" w:cs="Sakkal Majalla"/>
          <w:sz w:val="32"/>
          <w:szCs w:val="32"/>
          <w:lang w:bidi="ar-MA"/>
        </w:rPr>
      </w:pPr>
      <w:r>
        <w:rPr>
          <w:rFonts w:ascii="Sakkal Majalla" w:hAnsi="Sakkal Majalla" w:cs="Sakkal Majalla"/>
          <w:sz w:val="32"/>
          <w:szCs w:val="32"/>
          <w:rtl/>
          <w:lang w:bidi="ar-MA"/>
        </w:rPr>
        <w:t>أشغال المجلس الإداري للمستشفى الجامعي محمد السادس يوم 24 فبراير 2016 بمقر المستشفى و ذلك من أجل المصادقة على أنشطة المستشفى برسم سنة 2014 و السداسي الأول من سنة 2015 الأدبية منها و المالية و كذا برامج العمل و ميزانية سنة</w:t>
      </w:r>
      <w:r>
        <w:rPr>
          <w:rFonts w:ascii="Sakkal Majalla" w:hAnsi="Sakkal Majalla" w:cs="Sakkal Majalla"/>
          <w:sz w:val="32"/>
          <w:szCs w:val="32"/>
          <w:lang w:bidi="ar-MA"/>
        </w:rPr>
        <w:t xml:space="preserve"> </w:t>
      </w:r>
      <w:proofErr w:type="gramStart"/>
      <w:r>
        <w:rPr>
          <w:rFonts w:ascii="Sakkal Majalla" w:hAnsi="Sakkal Majalla" w:cs="Sakkal Majalla"/>
          <w:sz w:val="32"/>
          <w:szCs w:val="32"/>
          <w:rtl/>
          <w:lang w:bidi="ar-MA"/>
        </w:rPr>
        <w:t xml:space="preserve">2016  </w:t>
      </w:r>
      <w:r>
        <w:rPr>
          <w:rFonts w:ascii="Sakkal Majalla" w:hAnsi="Sakkal Majalla" w:cs="Sakkal Majalla"/>
          <w:sz w:val="32"/>
          <w:szCs w:val="32"/>
          <w:lang w:bidi="ar-MA"/>
        </w:rPr>
        <w:t>.</w:t>
      </w:r>
      <w:proofErr w:type="gramEnd"/>
    </w:p>
    <w:p w:rsidR="007A1A91" w:rsidRDefault="007A1A91" w:rsidP="007A1A91">
      <w:pPr>
        <w:pStyle w:val="Paragraphedeliste"/>
        <w:jc w:val="both"/>
        <w:rPr>
          <w:rFonts w:ascii="Sakkal Majalla" w:hAnsi="Sakkal Majalla" w:cs="Sakkal Majalla"/>
          <w:sz w:val="32"/>
          <w:szCs w:val="32"/>
          <w:lang w:bidi="ar-MA"/>
        </w:rPr>
      </w:pPr>
    </w:p>
    <w:p w:rsidR="007A1A91" w:rsidRDefault="007A1A91" w:rsidP="007A1A91">
      <w:pPr>
        <w:pStyle w:val="Paragraphedeliste"/>
        <w:numPr>
          <w:ilvl w:val="0"/>
          <w:numId w:val="1"/>
        </w:numPr>
        <w:rPr>
          <w:rFonts w:ascii="Sakkal Majalla" w:hAnsi="Sakkal Majalla" w:cs="Sakkal Majalla"/>
          <w:sz w:val="32"/>
          <w:szCs w:val="32"/>
          <w:rtl/>
          <w:lang w:bidi="ar-MA"/>
        </w:rPr>
      </w:pPr>
      <w:r>
        <w:rPr>
          <w:rFonts w:ascii="Sakkal Majalla" w:hAnsi="Sakkal Majalla" w:cs="Sakkal Majalla"/>
          <w:sz w:val="32"/>
          <w:szCs w:val="32"/>
          <w:rtl/>
          <w:lang w:bidi="ar-MA"/>
        </w:rPr>
        <w:t xml:space="preserve">المرحلة الأولى من الدراسة الخاصة بتصميم تهيئة مركز جماعة </w:t>
      </w:r>
      <w:proofErr w:type="spellStart"/>
      <w:r>
        <w:rPr>
          <w:rFonts w:ascii="Sakkal Majalla" w:hAnsi="Sakkal Majalla" w:cs="Sakkal Majalla"/>
          <w:sz w:val="32"/>
          <w:szCs w:val="32"/>
          <w:rtl/>
          <w:lang w:bidi="ar-MA"/>
        </w:rPr>
        <w:t>أكليف</w:t>
      </w:r>
      <w:proofErr w:type="spellEnd"/>
      <w:r>
        <w:rPr>
          <w:rFonts w:ascii="Sakkal Majalla" w:hAnsi="Sakkal Majalla" w:cs="Sakkal Majalla"/>
          <w:sz w:val="32"/>
          <w:szCs w:val="32"/>
          <w:rtl/>
          <w:lang w:bidi="ar-MA"/>
        </w:rPr>
        <w:t xml:space="preserve"> بإقليم </w:t>
      </w:r>
      <w:proofErr w:type="spellStart"/>
      <w:r>
        <w:rPr>
          <w:rFonts w:ascii="Sakkal Majalla" w:hAnsi="Sakkal Majalla" w:cs="Sakkal Majalla"/>
          <w:sz w:val="32"/>
          <w:szCs w:val="32"/>
          <w:rtl/>
          <w:lang w:bidi="ar-MA"/>
        </w:rPr>
        <w:t>الصويرة</w:t>
      </w:r>
      <w:proofErr w:type="spellEnd"/>
      <w:r>
        <w:rPr>
          <w:rFonts w:ascii="Sakkal Majalla" w:hAnsi="Sakkal Majalla" w:cs="Sakkal Majalla"/>
          <w:sz w:val="32"/>
          <w:szCs w:val="32"/>
          <w:rtl/>
          <w:lang w:bidi="ar-MA"/>
        </w:rPr>
        <w:t xml:space="preserve"> و ذلك يوم 1 مارس</w:t>
      </w:r>
      <w:r>
        <w:rPr>
          <w:rFonts w:ascii="Sakkal Majalla" w:hAnsi="Sakkal Majalla" w:cs="Sakkal Majalla"/>
          <w:sz w:val="12"/>
          <w:szCs w:val="12"/>
          <w:rtl/>
          <w:lang w:bidi="ar-MA"/>
        </w:rPr>
        <w:t xml:space="preserve"> </w:t>
      </w:r>
      <w:r>
        <w:rPr>
          <w:rFonts w:ascii="Sakkal Majalla" w:hAnsi="Sakkal Majalla" w:cs="Sakkal Majalla"/>
          <w:sz w:val="32"/>
          <w:szCs w:val="32"/>
          <w:rtl/>
          <w:lang w:bidi="ar-MA"/>
        </w:rPr>
        <w:t xml:space="preserve">2016 بمقر الوكالة الحضرية لمدينة </w:t>
      </w:r>
      <w:proofErr w:type="spellStart"/>
      <w:r>
        <w:rPr>
          <w:rFonts w:ascii="Sakkal Majalla" w:hAnsi="Sakkal Majalla" w:cs="Sakkal Majalla"/>
          <w:sz w:val="32"/>
          <w:szCs w:val="32"/>
          <w:rtl/>
          <w:lang w:bidi="ar-MA"/>
        </w:rPr>
        <w:t>الصويرة</w:t>
      </w:r>
      <w:proofErr w:type="spellEnd"/>
      <w:r>
        <w:rPr>
          <w:rFonts w:ascii="Sakkal Majalla" w:hAnsi="Sakkal Majalla" w:cs="Sakkal Majalla"/>
          <w:sz w:val="32"/>
          <w:szCs w:val="32"/>
          <w:rtl/>
          <w:lang w:bidi="ar-MA"/>
        </w:rPr>
        <w:t xml:space="preserve">. و </w:t>
      </w:r>
      <w:proofErr w:type="gramStart"/>
      <w:r>
        <w:rPr>
          <w:rFonts w:ascii="Sakkal Majalla" w:hAnsi="Sakkal Majalla" w:cs="Sakkal Majalla"/>
          <w:sz w:val="32"/>
          <w:szCs w:val="32"/>
          <w:rtl/>
          <w:lang w:bidi="ar-MA"/>
        </w:rPr>
        <w:t>ذلك</w:t>
      </w:r>
      <w:proofErr w:type="gramEnd"/>
      <w:r>
        <w:rPr>
          <w:rFonts w:ascii="Sakkal Majalla" w:hAnsi="Sakkal Majalla" w:cs="Sakkal Majalla"/>
          <w:sz w:val="32"/>
          <w:szCs w:val="32"/>
          <w:rtl/>
          <w:lang w:bidi="ar-MA"/>
        </w:rPr>
        <w:t xml:space="preserve"> بهدف تقديم مشروع تصميم التهيئة و وضع بين أيدي الحضور الخيارين المتوقعين على سلم 1/5000، للمصادقة على أحدهما،</w:t>
      </w:r>
    </w:p>
    <w:p w:rsidR="007A1A91" w:rsidRDefault="007A1A91" w:rsidP="007A1A91">
      <w:pPr>
        <w:pStyle w:val="Paragraphedeliste"/>
        <w:rPr>
          <w:rFonts w:ascii="Sakkal Majalla" w:hAnsi="Sakkal Majalla" w:cs="Sakkal Majalla"/>
          <w:sz w:val="32"/>
          <w:szCs w:val="32"/>
          <w:lang w:bidi="ar-MA"/>
        </w:rPr>
      </w:pPr>
    </w:p>
    <w:p w:rsidR="007A1A91" w:rsidRDefault="007A1A91" w:rsidP="007A1A91">
      <w:pPr>
        <w:pStyle w:val="Paragraphedeliste"/>
        <w:numPr>
          <w:ilvl w:val="0"/>
          <w:numId w:val="1"/>
        </w:numPr>
        <w:rPr>
          <w:rFonts w:ascii="Sakkal Majalla" w:hAnsi="Sakkal Majalla" w:cs="Sakkal Majalla"/>
          <w:sz w:val="32"/>
          <w:szCs w:val="32"/>
          <w:rtl/>
          <w:lang w:bidi="ar-MA"/>
        </w:rPr>
      </w:pPr>
      <w:r>
        <w:rPr>
          <w:rFonts w:ascii="Sakkal Majalla" w:hAnsi="Sakkal Majalla" w:cs="Sakkal Majalla"/>
          <w:sz w:val="32"/>
          <w:szCs w:val="32"/>
          <w:rtl/>
          <w:lang w:bidi="ar-MA"/>
        </w:rPr>
        <w:t xml:space="preserve">اجتماع موضوعه المرحلة الأولى من الدراسة الخاصة بتصميم تهيئة الجماعة القروية سيدي أحمد أو مبارك </w:t>
      </w:r>
      <w:proofErr w:type="spellStart"/>
      <w:r>
        <w:rPr>
          <w:rFonts w:ascii="Sakkal Majalla" w:hAnsi="Sakkal Majalla" w:cs="Sakkal Majalla"/>
          <w:sz w:val="32"/>
          <w:szCs w:val="32"/>
          <w:rtl/>
          <w:lang w:bidi="ar-MA"/>
        </w:rPr>
        <w:t>بأقليم</w:t>
      </w:r>
      <w:proofErr w:type="spellEnd"/>
      <w:r>
        <w:rPr>
          <w:rFonts w:ascii="Sakkal Majalla" w:hAnsi="Sakkal Majalla" w:cs="Sakkal Majalla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ascii="Sakkal Majalla" w:hAnsi="Sakkal Majalla" w:cs="Sakkal Majalla"/>
          <w:sz w:val="32"/>
          <w:szCs w:val="32"/>
          <w:rtl/>
          <w:lang w:bidi="ar-MA"/>
        </w:rPr>
        <w:t>الصويرة</w:t>
      </w:r>
      <w:proofErr w:type="spellEnd"/>
      <w:r>
        <w:rPr>
          <w:rFonts w:ascii="Sakkal Majalla" w:hAnsi="Sakkal Majalla" w:cs="Sakkal Majalla"/>
          <w:sz w:val="32"/>
          <w:szCs w:val="32"/>
          <w:rtl/>
          <w:lang w:bidi="ar-MA"/>
        </w:rPr>
        <w:t>. و ذلك يوم 1 مارس</w:t>
      </w:r>
      <w:r>
        <w:rPr>
          <w:rFonts w:ascii="Sakkal Majalla" w:hAnsi="Sakkal Majalla" w:cs="Sakkal Majalla"/>
          <w:sz w:val="12"/>
          <w:szCs w:val="12"/>
          <w:rtl/>
          <w:lang w:bidi="ar-MA"/>
        </w:rPr>
        <w:t xml:space="preserve"> </w:t>
      </w:r>
      <w:r>
        <w:rPr>
          <w:rFonts w:ascii="Sakkal Majalla" w:hAnsi="Sakkal Majalla" w:cs="Sakkal Majalla"/>
          <w:sz w:val="32"/>
          <w:szCs w:val="32"/>
          <w:rtl/>
          <w:lang w:bidi="ar-MA"/>
        </w:rPr>
        <w:t xml:space="preserve">2016 بمقر الوكالة الحضرية لمدينة </w:t>
      </w:r>
      <w:proofErr w:type="spellStart"/>
      <w:r>
        <w:rPr>
          <w:rFonts w:ascii="Sakkal Majalla" w:hAnsi="Sakkal Majalla" w:cs="Sakkal Majalla"/>
          <w:sz w:val="32"/>
          <w:szCs w:val="32"/>
          <w:rtl/>
          <w:lang w:bidi="ar-MA"/>
        </w:rPr>
        <w:lastRenderedPageBreak/>
        <w:t>الصويرة</w:t>
      </w:r>
      <w:proofErr w:type="spellEnd"/>
      <w:r>
        <w:rPr>
          <w:rFonts w:ascii="Sakkal Majalla" w:hAnsi="Sakkal Majalla" w:cs="Sakkal Majalla"/>
          <w:sz w:val="32"/>
          <w:szCs w:val="32"/>
          <w:rtl/>
          <w:lang w:bidi="ar-MA"/>
        </w:rPr>
        <w:t>،  بهدف تقديم مشروع تصميم التهيئة و وضع بين أيدي الحضور الخيارين المتوقعين على سلم 1/5000، للمصادقة على أحدهما.</w:t>
      </w:r>
    </w:p>
    <w:p w:rsidR="007A1A91" w:rsidRDefault="007A1A91" w:rsidP="007A1A91">
      <w:pPr>
        <w:pStyle w:val="Paragraphedeliste"/>
        <w:rPr>
          <w:rFonts w:ascii="Sakkal Majalla" w:hAnsi="Sakkal Majalla" w:cs="Sakkal Majalla"/>
          <w:sz w:val="32"/>
          <w:szCs w:val="32"/>
          <w:lang w:bidi="ar-MA"/>
        </w:rPr>
      </w:pPr>
    </w:p>
    <w:p w:rsidR="007A1A91" w:rsidRDefault="007A1A91" w:rsidP="007A1A91">
      <w:pPr>
        <w:pStyle w:val="Paragraphedeliste"/>
        <w:numPr>
          <w:ilvl w:val="0"/>
          <w:numId w:val="1"/>
        </w:numPr>
        <w:jc w:val="both"/>
        <w:rPr>
          <w:rFonts w:ascii="Sakkal Majalla" w:hAnsi="Sakkal Majalla" w:cs="Sakkal Majalla"/>
          <w:sz w:val="32"/>
          <w:szCs w:val="32"/>
          <w:rtl/>
          <w:lang w:bidi="ar-MA"/>
        </w:rPr>
      </w:pPr>
      <w:r>
        <w:rPr>
          <w:rFonts w:ascii="Sakkal Majalla" w:hAnsi="Sakkal Majalla" w:cs="Sakkal Majalla"/>
          <w:sz w:val="32"/>
          <w:szCs w:val="32"/>
          <w:rtl/>
          <w:lang w:bidi="ar-MA"/>
        </w:rPr>
        <w:t>يوم دراسي نظمته جمعية النخيل بشراكة مع جمعيتي مسارات واعدة و  "</w:t>
      </w:r>
      <w:r>
        <w:rPr>
          <w:rFonts w:ascii="Sakkal Majalla" w:hAnsi="Sakkal Majalla" w:cs="Sakkal Majalla"/>
          <w:sz w:val="32"/>
          <w:szCs w:val="32"/>
          <w:lang w:bidi="ar-MA"/>
        </w:rPr>
        <w:t>Créative</w:t>
      </w:r>
      <w:r>
        <w:rPr>
          <w:rFonts w:ascii="Sakkal Majalla" w:hAnsi="Sakkal Majalla" w:cs="Sakkal Majalla"/>
          <w:sz w:val="32"/>
          <w:szCs w:val="32"/>
          <w:rtl/>
          <w:lang w:bidi="ar-MA"/>
        </w:rPr>
        <w:t xml:space="preserve"> " بمقر جمعية النخيل و ذلك</w:t>
      </w:r>
      <w:r>
        <w:rPr>
          <w:rFonts w:ascii="Sakkal Majalla" w:hAnsi="Sakkal Majalla" w:cs="Sakkal Majalla"/>
          <w:sz w:val="36"/>
          <w:szCs w:val="36"/>
          <w:rtl/>
          <w:lang w:bidi="ar-MA"/>
        </w:rPr>
        <w:t xml:space="preserve"> يوم 08 مارس</w:t>
      </w:r>
      <w:r>
        <w:rPr>
          <w:rFonts w:ascii="Sakkal Majalla" w:hAnsi="Sakkal Majalla" w:cs="Sakkal Majalla"/>
          <w:sz w:val="32"/>
          <w:szCs w:val="32"/>
          <w:rtl/>
          <w:lang w:bidi="ar-MA"/>
        </w:rPr>
        <w:t xml:space="preserve"> 2016 بجماعة </w:t>
      </w:r>
      <w:proofErr w:type="spellStart"/>
      <w:r>
        <w:rPr>
          <w:rFonts w:ascii="Sakkal Majalla" w:hAnsi="Sakkal Majalla" w:cs="Sakkal Majalla"/>
          <w:sz w:val="32"/>
          <w:szCs w:val="32"/>
          <w:rtl/>
          <w:lang w:bidi="ar-MA"/>
        </w:rPr>
        <w:t>جليز</w:t>
      </w:r>
      <w:proofErr w:type="spellEnd"/>
      <w:r>
        <w:rPr>
          <w:rFonts w:ascii="Sakkal Majalla" w:hAnsi="Sakkal Majalla" w:cs="Sakkal Majalla"/>
          <w:sz w:val="32"/>
          <w:szCs w:val="32"/>
          <w:rtl/>
          <w:lang w:bidi="ar-MA"/>
        </w:rPr>
        <w:t xml:space="preserve"> مراكش. و يمكن تصنيف النشاط كورشة عمل تقويمية للمرحلة السابقة، مع تقديم البحث المرجعي على الصعيد المحلي و أنشطة اللجان القيادية المحلية لمشروع "مسارات واعدة" </w:t>
      </w:r>
      <w:r>
        <w:rPr>
          <w:rFonts w:ascii="Sakkal Majalla" w:hAnsi="Sakkal Majalla" w:cs="Sakkal Majalla"/>
          <w:sz w:val="32"/>
          <w:szCs w:val="32"/>
          <w:lang w:bidi="ar-MA"/>
        </w:rPr>
        <w:t>PAVE2 Parcours Viables de l’Education et de l’Emploi »</w:t>
      </w:r>
      <w:r>
        <w:rPr>
          <w:rFonts w:ascii="Sakkal Majalla" w:hAnsi="Sakkal Majalla" w:cs="Sakkal Majalla"/>
          <w:sz w:val="32"/>
          <w:szCs w:val="32"/>
          <w:rtl/>
          <w:lang w:bidi="ar-MA"/>
        </w:rPr>
        <w:t xml:space="preserve"> </w:t>
      </w:r>
      <w:r>
        <w:rPr>
          <w:rFonts w:ascii="Sakkal Majalla" w:hAnsi="Sakkal Majalla" w:cs="Sakkal Majalla"/>
          <w:sz w:val="32"/>
          <w:szCs w:val="32"/>
          <w:lang w:bidi="ar-MA"/>
        </w:rPr>
        <w:t>«</w:t>
      </w:r>
      <w:r>
        <w:rPr>
          <w:rFonts w:ascii="Sakkal Majalla" w:hAnsi="Sakkal Majalla" w:cs="Sakkal Majalla"/>
          <w:sz w:val="32"/>
          <w:szCs w:val="32"/>
          <w:rtl/>
          <w:lang w:bidi="ar-MA"/>
        </w:rPr>
        <w:t xml:space="preserve">  بكل من </w:t>
      </w:r>
      <w:proofErr w:type="spellStart"/>
      <w:r>
        <w:rPr>
          <w:rFonts w:ascii="Sakkal Majalla" w:hAnsi="Sakkal Majalla" w:cs="Sakkal Majalla"/>
          <w:sz w:val="32"/>
          <w:szCs w:val="32"/>
          <w:rtl/>
          <w:lang w:bidi="ar-MA"/>
        </w:rPr>
        <w:t>شيشاوة</w:t>
      </w:r>
      <w:proofErr w:type="spellEnd"/>
      <w:r>
        <w:rPr>
          <w:rFonts w:ascii="Sakkal Majalla" w:hAnsi="Sakkal Majalla" w:cs="Sakkal Majalla"/>
          <w:sz w:val="32"/>
          <w:szCs w:val="32"/>
          <w:rtl/>
          <w:lang w:bidi="ar-MA"/>
        </w:rPr>
        <w:t xml:space="preserve"> و </w:t>
      </w:r>
      <w:proofErr w:type="spellStart"/>
      <w:r>
        <w:rPr>
          <w:rFonts w:ascii="Sakkal Majalla" w:hAnsi="Sakkal Majalla" w:cs="Sakkal Majalla"/>
          <w:sz w:val="32"/>
          <w:szCs w:val="32"/>
          <w:rtl/>
          <w:lang w:bidi="ar-MA"/>
        </w:rPr>
        <w:t>الحوز</w:t>
      </w:r>
      <w:proofErr w:type="spellEnd"/>
      <w:r>
        <w:rPr>
          <w:rFonts w:ascii="Sakkal Majalla" w:hAnsi="Sakkal Majalla" w:cs="Sakkal Majalla"/>
          <w:sz w:val="32"/>
          <w:szCs w:val="32"/>
          <w:rtl/>
          <w:lang w:bidi="ar-MA"/>
        </w:rPr>
        <w:t xml:space="preserve"> و مراكش المدينة.  </w:t>
      </w:r>
    </w:p>
    <w:p w:rsidR="007A1A91" w:rsidRDefault="007A1A91" w:rsidP="007A1A91">
      <w:pPr>
        <w:pStyle w:val="Paragraphedeliste"/>
        <w:jc w:val="both"/>
        <w:rPr>
          <w:rFonts w:ascii="Sakkal Majalla" w:hAnsi="Sakkal Majalla" w:cs="Sakkal Majalla"/>
          <w:sz w:val="32"/>
          <w:szCs w:val="32"/>
          <w:rtl/>
          <w:lang w:bidi="ar-MA"/>
        </w:rPr>
      </w:pPr>
    </w:p>
    <w:p w:rsidR="00EA6AD1" w:rsidRDefault="00EA6AD1" w:rsidP="00EA6AD1">
      <w:pPr>
        <w:pStyle w:val="Paragraphedeliste"/>
        <w:numPr>
          <w:ilvl w:val="0"/>
          <w:numId w:val="2"/>
        </w:numPr>
        <w:jc w:val="both"/>
        <w:rPr>
          <w:rFonts w:ascii="Sakkal Majalla" w:hAnsi="Sakkal Majalla" w:cs="Sakkal Majalla"/>
          <w:sz w:val="32"/>
          <w:szCs w:val="32"/>
          <w:lang w:bidi="ar-MA"/>
        </w:rPr>
      </w:pPr>
      <w:r w:rsidRPr="002F6FCE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المرحلة الأولى من الدراسة الخاصة بتصميم تهيئة مركز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بوزمور</w:t>
      </w:r>
      <w:proofErr w:type="spellEnd"/>
      <w:r w:rsidRPr="002F6FCE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بإقليم </w:t>
      </w:r>
      <w:proofErr w:type="spellStart"/>
      <w:r w:rsidRPr="002F6FCE">
        <w:rPr>
          <w:rFonts w:ascii="Sakkal Majalla" w:hAnsi="Sakkal Majalla" w:cs="Sakkal Majalla" w:hint="cs"/>
          <w:sz w:val="32"/>
          <w:szCs w:val="32"/>
          <w:rtl/>
          <w:lang w:bidi="ar-MA"/>
        </w:rPr>
        <w:t>الصويرة</w:t>
      </w:r>
      <w:proofErr w:type="spellEnd"/>
      <w:r w:rsidRPr="002F6FCE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و ذلك يوم </w:t>
      </w: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5 أبريل </w:t>
      </w:r>
      <w:r w:rsidRPr="002F6FCE">
        <w:rPr>
          <w:rFonts w:ascii="Sakkal Majalla" w:hAnsi="Sakkal Majalla" w:cs="Sakkal Majalla" w:hint="cs"/>
          <w:sz w:val="12"/>
          <w:szCs w:val="12"/>
          <w:rtl/>
          <w:lang w:bidi="ar-MA"/>
        </w:rPr>
        <w:t xml:space="preserve"> </w:t>
      </w:r>
      <w:r w:rsidRPr="002F6FCE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2016 بمقر الوكالة الحضرية لمدينة </w:t>
      </w:r>
      <w:proofErr w:type="spellStart"/>
      <w:r w:rsidRPr="002F6FCE">
        <w:rPr>
          <w:rFonts w:ascii="Sakkal Majalla" w:hAnsi="Sakkal Majalla" w:cs="Sakkal Majalla" w:hint="cs"/>
          <w:sz w:val="32"/>
          <w:szCs w:val="32"/>
          <w:rtl/>
          <w:lang w:bidi="ar-MA"/>
        </w:rPr>
        <w:t>الصويرة</w:t>
      </w:r>
      <w:proofErr w:type="spellEnd"/>
      <w:r w:rsidRPr="002F6FCE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. و </w:t>
      </w:r>
      <w:proofErr w:type="gramStart"/>
      <w:r w:rsidRPr="002F6FCE">
        <w:rPr>
          <w:rFonts w:ascii="Sakkal Majalla" w:hAnsi="Sakkal Majalla" w:cs="Sakkal Majalla" w:hint="cs"/>
          <w:sz w:val="32"/>
          <w:szCs w:val="32"/>
          <w:rtl/>
          <w:lang w:bidi="ar-MA"/>
        </w:rPr>
        <w:t>ذلك</w:t>
      </w:r>
      <w:proofErr w:type="gramEnd"/>
      <w:r w:rsidRPr="002F6FCE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بهدف تقديم مشروع تصميم التهيئة و وضع بين أيدي الحضور الخيارين المتوقعين على سلم 1/5000، للمصادقة على أحدهما،</w:t>
      </w:r>
    </w:p>
    <w:p w:rsidR="00EA6AD1" w:rsidRPr="002F6FCE" w:rsidRDefault="00EA6AD1" w:rsidP="00EA6AD1">
      <w:pPr>
        <w:pStyle w:val="Paragraphedeliste"/>
        <w:jc w:val="both"/>
        <w:rPr>
          <w:rFonts w:ascii="Sakkal Majalla" w:hAnsi="Sakkal Majalla" w:cs="Sakkal Majalla"/>
          <w:sz w:val="32"/>
          <w:szCs w:val="32"/>
          <w:rtl/>
          <w:lang w:bidi="ar-MA"/>
        </w:rPr>
      </w:pPr>
    </w:p>
    <w:p w:rsidR="00EA6AD1" w:rsidRDefault="00EA6AD1" w:rsidP="00EA6AD1">
      <w:pPr>
        <w:pStyle w:val="Paragraphedeliste"/>
        <w:numPr>
          <w:ilvl w:val="0"/>
          <w:numId w:val="2"/>
        </w:numPr>
        <w:jc w:val="both"/>
        <w:rPr>
          <w:rFonts w:ascii="Sakkal Majalla" w:hAnsi="Sakkal Majalla" w:cs="Sakkal Majalla"/>
          <w:sz w:val="32"/>
          <w:szCs w:val="32"/>
          <w:lang w:bidi="ar-MA"/>
        </w:rPr>
      </w:pPr>
      <w:r w:rsidRPr="002F6FCE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اجتماع موضوعه المرحلة الأولى من الدراسة الخاصة بتصميم تهيئة الجماعة القروية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ادا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أوكازو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</w:t>
      </w:r>
      <w:r w:rsidRPr="002F6FCE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</w:t>
      </w:r>
      <w:proofErr w:type="spellStart"/>
      <w:r w:rsidRPr="002F6FCE">
        <w:rPr>
          <w:rFonts w:ascii="Sakkal Majalla" w:hAnsi="Sakkal Majalla" w:cs="Sakkal Majalla" w:hint="cs"/>
          <w:sz w:val="32"/>
          <w:szCs w:val="32"/>
          <w:rtl/>
          <w:lang w:bidi="ar-MA"/>
        </w:rPr>
        <w:t>بأقليم</w:t>
      </w:r>
      <w:proofErr w:type="spellEnd"/>
      <w:r w:rsidRPr="002F6FCE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</w:t>
      </w:r>
      <w:proofErr w:type="spellStart"/>
      <w:r w:rsidRPr="002F6FCE">
        <w:rPr>
          <w:rFonts w:ascii="Sakkal Majalla" w:hAnsi="Sakkal Majalla" w:cs="Sakkal Majalla" w:hint="cs"/>
          <w:sz w:val="32"/>
          <w:szCs w:val="32"/>
          <w:rtl/>
          <w:lang w:bidi="ar-MA"/>
        </w:rPr>
        <w:t>الصويرة</w:t>
      </w:r>
      <w:proofErr w:type="spellEnd"/>
      <w:r w:rsidRPr="002F6FCE">
        <w:rPr>
          <w:rFonts w:ascii="Sakkal Majalla" w:hAnsi="Sakkal Majalla" w:cs="Sakkal Majalla" w:hint="cs"/>
          <w:sz w:val="32"/>
          <w:szCs w:val="32"/>
          <w:rtl/>
          <w:lang w:bidi="ar-MA"/>
        </w:rPr>
        <w:t>. و ذلك</w:t>
      </w:r>
      <w:r w:rsidRPr="00303C98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</w:t>
      </w:r>
      <w:r w:rsidRPr="002F6FCE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يوم </w:t>
      </w: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16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ماي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</w:t>
      </w:r>
      <w:r w:rsidRPr="002F6FCE">
        <w:rPr>
          <w:rFonts w:ascii="Sakkal Majalla" w:hAnsi="Sakkal Majalla" w:cs="Sakkal Majalla" w:hint="cs"/>
          <w:sz w:val="12"/>
          <w:szCs w:val="12"/>
          <w:rtl/>
          <w:lang w:bidi="ar-MA"/>
        </w:rPr>
        <w:t xml:space="preserve"> </w:t>
      </w:r>
      <w:r w:rsidRPr="002F6FCE">
        <w:rPr>
          <w:rFonts w:ascii="Sakkal Majalla" w:hAnsi="Sakkal Majalla" w:cs="Sakkal Majalla" w:hint="cs"/>
          <w:sz w:val="32"/>
          <w:szCs w:val="32"/>
          <w:rtl/>
          <w:lang w:bidi="ar-MA"/>
        </w:rPr>
        <w:t>2016 بمقر</w:t>
      </w: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الوكالة الحضرية لمدينة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الصويرة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، </w:t>
      </w:r>
      <w:r w:rsidRPr="002F6FCE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بهدف تقديم مشروع تصميم التهيئة و وضع بين أيدي الحضور الخيارين المتوقعين على سلم 1/5000، للمصادقة على أحدهما</w:t>
      </w: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.</w:t>
      </w:r>
    </w:p>
    <w:p w:rsidR="00EA6AD1" w:rsidRPr="00F86285" w:rsidRDefault="00EA6AD1" w:rsidP="00EA6AD1">
      <w:pPr>
        <w:pStyle w:val="Paragraphedeliste"/>
        <w:jc w:val="both"/>
        <w:rPr>
          <w:rFonts w:ascii="Sakkal Majalla" w:hAnsi="Sakkal Majalla" w:cs="Sakkal Majalla"/>
          <w:sz w:val="32"/>
          <w:szCs w:val="32"/>
          <w:rtl/>
          <w:lang w:bidi="ar-MA"/>
        </w:rPr>
      </w:pPr>
    </w:p>
    <w:p w:rsidR="00EA6AD1" w:rsidRDefault="00EA6AD1" w:rsidP="00EA6AD1">
      <w:pPr>
        <w:pStyle w:val="Paragraphedeliste"/>
        <w:numPr>
          <w:ilvl w:val="0"/>
          <w:numId w:val="2"/>
        </w:numPr>
        <w:jc w:val="both"/>
        <w:rPr>
          <w:rFonts w:ascii="Sakkal Majalla" w:hAnsi="Sakkal Majalla" w:cs="Sakkal Majalla"/>
          <w:sz w:val="32"/>
          <w:szCs w:val="32"/>
          <w:lang w:bidi="ar-MA"/>
        </w:rPr>
      </w:pPr>
      <w:r w:rsidRPr="002F6FCE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اجتماع </w:t>
      </w: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حول</w:t>
      </w:r>
      <w:r w:rsidRPr="002F6FCE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المرحلة الأولى من الدراسة الخاصة بتصميم تهيئة الجماعة القروية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تاركانت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</w:t>
      </w:r>
      <w:r w:rsidRPr="002F6FCE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</w:t>
      </w:r>
      <w:proofErr w:type="spellStart"/>
      <w:r w:rsidRPr="002F6FCE">
        <w:rPr>
          <w:rFonts w:ascii="Sakkal Majalla" w:hAnsi="Sakkal Majalla" w:cs="Sakkal Majalla" w:hint="cs"/>
          <w:sz w:val="32"/>
          <w:szCs w:val="32"/>
          <w:rtl/>
          <w:lang w:bidi="ar-MA"/>
        </w:rPr>
        <w:t>بأقليم</w:t>
      </w:r>
      <w:proofErr w:type="spellEnd"/>
      <w:r w:rsidRPr="002F6FCE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</w:t>
      </w:r>
      <w:proofErr w:type="spellStart"/>
      <w:r w:rsidRPr="002F6FCE">
        <w:rPr>
          <w:rFonts w:ascii="Sakkal Majalla" w:hAnsi="Sakkal Majalla" w:cs="Sakkal Majalla" w:hint="cs"/>
          <w:sz w:val="32"/>
          <w:szCs w:val="32"/>
          <w:rtl/>
          <w:lang w:bidi="ar-MA"/>
        </w:rPr>
        <w:t>الصويرة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في ذات اليوم</w:t>
      </w:r>
      <w:r w:rsidRPr="002F6FCE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16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ماي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</w:t>
      </w:r>
      <w:r w:rsidRPr="002F6FCE">
        <w:rPr>
          <w:rFonts w:ascii="Sakkal Majalla" w:hAnsi="Sakkal Majalla" w:cs="Sakkal Majalla" w:hint="cs"/>
          <w:sz w:val="12"/>
          <w:szCs w:val="12"/>
          <w:rtl/>
          <w:lang w:bidi="ar-MA"/>
        </w:rPr>
        <w:t xml:space="preserve"> </w:t>
      </w:r>
      <w:r w:rsidRPr="002F6FCE">
        <w:rPr>
          <w:rFonts w:ascii="Sakkal Majalla" w:hAnsi="Sakkal Majalla" w:cs="Sakkal Majalla" w:hint="cs"/>
          <w:sz w:val="32"/>
          <w:szCs w:val="32"/>
          <w:rtl/>
          <w:lang w:bidi="ar-MA"/>
        </w:rPr>
        <w:t>2016 بمقر</w:t>
      </w: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الوكالة الحضرية لمدينة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الصويرة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، </w:t>
      </w:r>
      <w:r w:rsidRPr="002F6FCE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و ذلك</w:t>
      </w:r>
      <w:r w:rsidRPr="002F6FCE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ل</w:t>
      </w:r>
      <w:r w:rsidRPr="002F6FCE">
        <w:rPr>
          <w:rFonts w:ascii="Sakkal Majalla" w:hAnsi="Sakkal Majalla" w:cs="Sakkal Majalla" w:hint="cs"/>
          <w:sz w:val="32"/>
          <w:szCs w:val="32"/>
          <w:rtl/>
          <w:lang w:bidi="ar-MA"/>
        </w:rPr>
        <w:t>تقديم مشروع تصميم التهيئة و وضع بين أيدي الحضور الخيارين المتوقعين على سلم 1/5000، للمصادقة</w:t>
      </w: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.</w:t>
      </w:r>
    </w:p>
    <w:p w:rsidR="00EA6AD1" w:rsidRPr="0093786F" w:rsidRDefault="00EA6AD1" w:rsidP="00EA6AD1">
      <w:pPr>
        <w:pStyle w:val="Paragraphedeliste"/>
        <w:jc w:val="both"/>
        <w:rPr>
          <w:rFonts w:ascii="Sakkal Majalla" w:hAnsi="Sakkal Majalla" w:cs="Sakkal Majalla"/>
          <w:sz w:val="32"/>
          <w:szCs w:val="32"/>
          <w:lang w:bidi="ar-MA"/>
        </w:rPr>
      </w:pPr>
    </w:p>
    <w:p w:rsidR="00EA6AD1" w:rsidRDefault="00EA6AD1" w:rsidP="00EA6AD1">
      <w:pPr>
        <w:pStyle w:val="Paragraphedeliste"/>
        <w:numPr>
          <w:ilvl w:val="0"/>
          <w:numId w:val="2"/>
        </w:numPr>
        <w:jc w:val="both"/>
        <w:rPr>
          <w:rFonts w:ascii="Sakkal Majalla" w:hAnsi="Sakkal Majalla" w:cs="Sakkal Majalla"/>
          <w:sz w:val="32"/>
          <w:szCs w:val="32"/>
          <w:lang w:bidi="ar-MA"/>
        </w:rPr>
      </w:pP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اليوم الدراسي المنظم من طرف مختبر الأبحاث حول المجالات الترابية (التابع لكلية العلوم القانونية و الاقتصادية و الاجتماعية (</w:t>
      </w:r>
      <w:r>
        <w:rPr>
          <w:rFonts w:ascii="Sakkal Majalla" w:hAnsi="Sakkal Majalla" w:cs="Sakkal Majalla"/>
          <w:sz w:val="32"/>
          <w:szCs w:val="32"/>
          <w:lang w:bidi="ar-MA"/>
        </w:rPr>
        <w:t>LARTE</w:t>
      </w: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)، جامعة القاضي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عياض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بمراكش) و مركز  التنمية الدولي</w:t>
      </w:r>
      <w:r>
        <w:rPr>
          <w:rFonts w:ascii="Sakkal Majalla" w:hAnsi="Sakkal Majalla" w:cs="Sakkal Majalla"/>
          <w:sz w:val="32"/>
          <w:szCs w:val="32"/>
          <w:rtl/>
          <w:lang w:bidi="ar-MA"/>
        </w:rPr>
        <w:t>–</w:t>
      </w: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فرع المغرب (</w:t>
      </w:r>
      <w:r>
        <w:rPr>
          <w:rFonts w:ascii="Sakkal Majalla" w:hAnsi="Sakkal Majalla" w:cs="Sakkal Majalla"/>
          <w:sz w:val="32"/>
          <w:szCs w:val="32"/>
          <w:lang w:bidi="ar-MA"/>
        </w:rPr>
        <w:t>CEDIMES-MAROC</w:t>
      </w: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) حول موضوع التحضر، السكن الاجتماعي و جودة الحياة، و تفرعت أهداف اللقاء كما يلي:</w:t>
      </w:r>
    </w:p>
    <w:p w:rsidR="00EA6AD1" w:rsidRDefault="00EA6AD1" w:rsidP="00EA6AD1">
      <w:pPr>
        <w:pStyle w:val="Paragraphedeliste"/>
        <w:numPr>
          <w:ilvl w:val="0"/>
          <w:numId w:val="4"/>
        </w:numPr>
        <w:jc w:val="both"/>
        <w:rPr>
          <w:rFonts w:ascii="Sakkal Majalla" w:hAnsi="Sakkal Majalla" w:cs="Sakkal Majalla"/>
          <w:sz w:val="32"/>
          <w:szCs w:val="32"/>
          <w:lang w:bidi="ar-MA"/>
        </w:rPr>
      </w:pP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التنمية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الحضرية،</w:t>
      </w:r>
    </w:p>
    <w:p w:rsidR="00EA6AD1" w:rsidRDefault="00EA6AD1" w:rsidP="00EA6AD1">
      <w:pPr>
        <w:pStyle w:val="Paragraphedeliste"/>
        <w:numPr>
          <w:ilvl w:val="0"/>
          <w:numId w:val="4"/>
        </w:numPr>
        <w:jc w:val="both"/>
        <w:rPr>
          <w:rFonts w:ascii="Sakkal Majalla" w:hAnsi="Sakkal Majalla" w:cs="Sakkal Majalla"/>
          <w:sz w:val="32"/>
          <w:szCs w:val="32"/>
          <w:lang w:bidi="ar-MA"/>
        </w:rPr>
      </w:pP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التنمية المستدامة،</w:t>
      </w:r>
    </w:p>
    <w:p w:rsidR="00EA6AD1" w:rsidRDefault="00EA6AD1" w:rsidP="00EA6AD1">
      <w:pPr>
        <w:pStyle w:val="Paragraphedeliste"/>
        <w:numPr>
          <w:ilvl w:val="0"/>
          <w:numId w:val="4"/>
        </w:numPr>
        <w:jc w:val="both"/>
        <w:rPr>
          <w:rFonts w:ascii="Sakkal Majalla" w:hAnsi="Sakkal Majalla" w:cs="Sakkal Majalla"/>
          <w:sz w:val="32"/>
          <w:szCs w:val="32"/>
          <w:lang w:bidi="ar-MA"/>
        </w:rPr>
      </w:pP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السكن الاجتماعي بمراكش،</w:t>
      </w:r>
    </w:p>
    <w:p w:rsidR="00EA6AD1" w:rsidRDefault="00EA6AD1" w:rsidP="00EA6AD1">
      <w:pPr>
        <w:pStyle w:val="Paragraphedeliste"/>
        <w:numPr>
          <w:ilvl w:val="0"/>
          <w:numId w:val="4"/>
        </w:numPr>
        <w:jc w:val="both"/>
        <w:rPr>
          <w:rFonts w:ascii="Sakkal Majalla" w:hAnsi="Sakkal Majalla" w:cs="Sakkal Majalla"/>
          <w:sz w:val="32"/>
          <w:szCs w:val="32"/>
          <w:lang w:bidi="ar-MA"/>
        </w:rPr>
      </w:pPr>
      <w:r>
        <w:rPr>
          <w:rFonts w:ascii="Sakkal Majalla" w:hAnsi="Sakkal Majalla" w:cs="Sakkal Majalla" w:hint="cs"/>
          <w:sz w:val="32"/>
          <w:szCs w:val="32"/>
          <w:rtl/>
          <w:lang w:bidi="ar-MA"/>
        </w:rPr>
        <w:lastRenderedPageBreak/>
        <w:t>السكن غير اللائق بمراكش،</w:t>
      </w:r>
    </w:p>
    <w:p w:rsidR="00EA6AD1" w:rsidRDefault="00EA6AD1" w:rsidP="00EA6AD1">
      <w:pPr>
        <w:pStyle w:val="Paragraphedeliste"/>
        <w:numPr>
          <w:ilvl w:val="0"/>
          <w:numId w:val="4"/>
        </w:numPr>
        <w:jc w:val="both"/>
        <w:rPr>
          <w:rFonts w:ascii="Sakkal Majalla" w:hAnsi="Sakkal Majalla" w:cs="Sakkal Majalla"/>
          <w:sz w:val="32"/>
          <w:szCs w:val="32"/>
          <w:lang w:bidi="ar-MA"/>
        </w:rPr>
      </w:pP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جودة الحياة بمراكش.</w:t>
      </w:r>
    </w:p>
    <w:p w:rsidR="00EA6AD1" w:rsidRDefault="00EA6AD1" w:rsidP="00EA6AD1">
      <w:pPr>
        <w:pStyle w:val="Paragraphedeliste"/>
        <w:jc w:val="both"/>
        <w:rPr>
          <w:rFonts w:ascii="Sakkal Majalla" w:hAnsi="Sakkal Majalla" w:cs="Sakkal Majalla"/>
          <w:sz w:val="32"/>
          <w:szCs w:val="32"/>
          <w:lang w:bidi="ar-MA"/>
        </w:rPr>
      </w:pPr>
    </w:p>
    <w:p w:rsidR="00EA6AD1" w:rsidRDefault="00EA6AD1" w:rsidP="00EA6AD1">
      <w:pPr>
        <w:pStyle w:val="Paragraphedeliste"/>
        <w:numPr>
          <w:ilvl w:val="0"/>
          <w:numId w:val="2"/>
        </w:numPr>
        <w:jc w:val="both"/>
        <w:rPr>
          <w:rFonts w:ascii="Sakkal Majalla" w:hAnsi="Sakkal Majalla" w:cs="Sakkal Majalla"/>
          <w:sz w:val="32"/>
          <w:szCs w:val="32"/>
          <w:lang w:bidi="ar-MA"/>
        </w:rPr>
      </w:pP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الاجتماع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التشاوري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حول تصميم التهيئة القطاعي لمراكش الشرقية بالوكالة الحضرية لمراكش يوم 11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ماي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2016 . و يهم هذا التصميم المجال الترابي لكل من الحي الحسني و مقاطعة المنارة و شمال شرق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جليز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.</w:t>
      </w:r>
    </w:p>
    <w:p w:rsidR="00EA6AD1" w:rsidRDefault="00EA6AD1" w:rsidP="00EA6AD1">
      <w:pPr>
        <w:pStyle w:val="Paragraphedeliste"/>
        <w:jc w:val="both"/>
        <w:rPr>
          <w:rFonts w:ascii="Sakkal Majalla" w:hAnsi="Sakkal Majalla" w:cs="Sakkal Majalla"/>
          <w:sz w:val="32"/>
          <w:szCs w:val="32"/>
          <w:rtl/>
          <w:lang w:bidi="ar-MA"/>
        </w:rPr>
      </w:pP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و قد أخذ اللقاء على عاتقه مسؤولية دراسة المواضيع التالية:</w:t>
      </w:r>
      <w:r w:rsidRPr="00833961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</w:t>
      </w:r>
    </w:p>
    <w:p w:rsidR="00EA6AD1" w:rsidRDefault="00EA6AD1" w:rsidP="00EA6AD1">
      <w:pPr>
        <w:pStyle w:val="Paragraphedeliste"/>
        <w:numPr>
          <w:ilvl w:val="0"/>
          <w:numId w:val="3"/>
        </w:numPr>
        <w:jc w:val="both"/>
        <w:rPr>
          <w:rFonts w:ascii="Sakkal Majalla" w:hAnsi="Sakkal Majalla" w:cs="Sakkal Majalla"/>
          <w:sz w:val="32"/>
          <w:szCs w:val="32"/>
          <w:lang w:bidi="ar-MA"/>
        </w:rPr>
      </w:pP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الحركية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الحضرية،</w:t>
      </w:r>
    </w:p>
    <w:p w:rsidR="00EA6AD1" w:rsidRDefault="00EA6AD1" w:rsidP="00EA6AD1">
      <w:pPr>
        <w:pStyle w:val="Paragraphedeliste"/>
        <w:numPr>
          <w:ilvl w:val="0"/>
          <w:numId w:val="3"/>
        </w:numPr>
        <w:jc w:val="both"/>
        <w:rPr>
          <w:rFonts w:ascii="Sakkal Majalla" w:hAnsi="Sakkal Majalla" w:cs="Sakkal Majalla"/>
          <w:sz w:val="32"/>
          <w:szCs w:val="32"/>
          <w:lang w:bidi="ar-MA"/>
        </w:rPr>
      </w:pP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المصالح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الحضرية،</w:t>
      </w:r>
    </w:p>
    <w:p w:rsidR="00EA6AD1" w:rsidRDefault="00EA6AD1" w:rsidP="00EA6AD1">
      <w:pPr>
        <w:pStyle w:val="Paragraphedeliste"/>
        <w:numPr>
          <w:ilvl w:val="0"/>
          <w:numId w:val="3"/>
        </w:numPr>
        <w:jc w:val="both"/>
        <w:rPr>
          <w:rFonts w:ascii="Sakkal Majalla" w:hAnsi="Sakkal Majalla" w:cs="Sakkal Majalla"/>
          <w:sz w:val="32"/>
          <w:szCs w:val="32"/>
          <w:lang w:bidi="ar-MA"/>
        </w:rPr>
      </w:pP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جاذبية المجال الترابي،</w:t>
      </w:r>
    </w:p>
    <w:p w:rsidR="00EA6AD1" w:rsidRPr="00F93933" w:rsidRDefault="00EA6AD1" w:rsidP="00EA6AD1">
      <w:pPr>
        <w:pStyle w:val="Paragraphedeliste"/>
        <w:numPr>
          <w:ilvl w:val="0"/>
          <w:numId w:val="3"/>
        </w:numPr>
        <w:jc w:val="both"/>
        <w:rPr>
          <w:rFonts w:ascii="Sakkal Majalla" w:hAnsi="Sakkal Majalla" w:cs="Sakkal Majalla"/>
          <w:sz w:val="32"/>
          <w:szCs w:val="32"/>
          <w:rtl/>
          <w:lang w:bidi="ar-MA"/>
        </w:rPr>
      </w:pP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التنمية المستدامة.</w:t>
      </w:r>
    </w:p>
    <w:p w:rsidR="00EA6AD1" w:rsidRPr="00456268" w:rsidRDefault="00EA6AD1" w:rsidP="00EA6AD1">
      <w:pPr>
        <w:pStyle w:val="Paragraphedeliste"/>
        <w:jc w:val="both"/>
        <w:rPr>
          <w:rFonts w:ascii="Sakkal Majalla" w:hAnsi="Sakkal Majalla" w:cs="Sakkal Majalla"/>
          <w:sz w:val="32"/>
          <w:szCs w:val="32"/>
          <w:rtl/>
          <w:lang w:bidi="ar-MA"/>
        </w:rPr>
      </w:pPr>
    </w:p>
    <w:p w:rsidR="00EA6AD1" w:rsidRDefault="00EA6AD1" w:rsidP="00EA6AD1">
      <w:pPr>
        <w:pStyle w:val="Paragraphedeliste"/>
        <w:numPr>
          <w:ilvl w:val="0"/>
          <w:numId w:val="2"/>
        </w:numPr>
        <w:jc w:val="both"/>
        <w:rPr>
          <w:rFonts w:ascii="Sakkal Majalla" w:hAnsi="Sakkal Majalla" w:cs="Sakkal Majalla"/>
          <w:sz w:val="32"/>
          <w:szCs w:val="32"/>
          <w:lang w:bidi="ar-MA"/>
        </w:rPr>
      </w:pP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أشغال ال</w:t>
      </w:r>
      <w:r w:rsidRPr="00456268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ورش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ال</w:t>
      </w:r>
      <w:r w:rsidRPr="00456268">
        <w:rPr>
          <w:rFonts w:ascii="Sakkal Majalla" w:hAnsi="Sakkal Majalla" w:cs="Sakkal Majalla" w:hint="cs"/>
          <w:sz w:val="32"/>
          <w:szCs w:val="32"/>
          <w:rtl/>
          <w:lang w:bidi="ar-MA"/>
        </w:rPr>
        <w:t>تشاوري</w:t>
      </w:r>
      <w:proofErr w:type="spellEnd"/>
      <w:r w:rsidRPr="00456268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حول نظام تتبع/ تقييم التكيف مع التغيي</w:t>
      </w: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رات المناخية في جهة مراكش-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آسفي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المنظم من طرف المرصد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الجهوي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للبيئة و التنمية المستدامة لمراكش-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آسفي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يوم 23 مارس 2016. و قد تم تناول الموضوع عبر نقطتين أساسيتين رهان التكيف و رهان التخفيف من الخسائر ، كما سيتم انجاز الدراسة على مرحلتين.  </w:t>
      </w:r>
    </w:p>
    <w:p w:rsidR="00EA6AD1" w:rsidRPr="009C600A" w:rsidRDefault="00EA6AD1" w:rsidP="00EA6AD1">
      <w:pPr>
        <w:pStyle w:val="Paragraphedeliste"/>
        <w:jc w:val="both"/>
        <w:rPr>
          <w:rFonts w:ascii="Sakkal Majalla" w:hAnsi="Sakkal Majalla" w:cs="Sakkal Majalla"/>
          <w:sz w:val="32"/>
          <w:szCs w:val="32"/>
          <w:rtl/>
          <w:lang w:bidi="ar-MA"/>
        </w:rPr>
      </w:pPr>
    </w:p>
    <w:p w:rsidR="00EA6AD1" w:rsidRDefault="00EA6AD1" w:rsidP="00EA6AD1">
      <w:pPr>
        <w:pStyle w:val="Paragraphedeliste"/>
        <w:numPr>
          <w:ilvl w:val="0"/>
          <w:numId w:val="2"/>
        </w:numPr>
        <w:jc w:val="both"/>
        <w:rPr>
          <w:rFonts w:ascii="Sakkal Majalla" w:hAnsi="Sakkal Majalla" w:cs="Sakkal Majalla"/>
          <w:sz w:val="32"/>
          <w:szCs w:val="32"/>
          <w:lang w:bidi="ar-MA"/>
        </w:rPr>
      </w:pP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تصميم ال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تهيئة لم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قاطعة النخيل بالوكالة الحضرية لمراكش يوم 11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ماي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2016 . ترابيا، يهم  هذا التصميم مقاطعة النخيل في حدود التقسيم الإداري الحالي.</w:t>
      </w:r>
    </w:p>
    <w:p w:rsidR="00EA6AD1" w:rsidRDefault="00EA6AD1" w:rsidP="00EA6AD1">
      <w:pPr>
        <w:pStyle w:val="Paragraphedeliste"/>
        <w:jc w:val="both"/>
        <w:rPr>
          <w:rFonts w:ascii="Sakkal Majalla" w:hAnsi="Sakkal Majalla" w:cs="Sakkal Majalla"/>
          <w:sz w:val="32"/>
          <w:szCs w:val="32"/>
          <w:rtl/>
          <w:lang w:bidi="ar-MA"/>
        </w:rPr>
      </w:pP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كما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حدد هذا الاجتماع للتداول المواضيع التالية:</w:t>
      </w:r>
    </w:p>
    <w:p w:rsidR="00EA6AD1" w:rsidRDefault="00EA6AD1" w:rsidP="00EA6AD1">
      <w:pPr>
        <w:pStyle w:val="Paragraphedeliste"/>
        <w:numPr>
          <w:ilvl w:val="0"/>
          <w:numId w:val="3"/>
        </w:numPr>
        <w:jc w:val="both"/>
        <w:rPr>
          <w:rFonts w:ascii="Sakkal Majalla" w:hAnsi="Sakkal Majalla" w:cs="Sakkal Majalla"/>
          <w:sz w:val="32"/>
          <w:szCs w:val="32"/>
          <w:lang w:bidi="ar-MA"/>
        </w:rPr>
      </w:pP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الحركية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الحضرية،</w:t>
      </w:r>
    </w:p>
    <w:p w:rsidR="00EA6AD1" w:rsidRDefault="00EA6AD1" w:rsidP="00EA6AD1">
      <w:pPr>
        <w:pStyle w:val="Paragraphedeliste"/>
        <w:numPr>
          <w:ilvl w:val="0"/>
          <w:numId w:val="3"/>
        </w:numPr>
        <w:jc w:val="both"/>
        <w:rPr>
          <w:rFonts w:ascii="Sakkal Majalla" w:hAnsi="Sakkal Majalla" w:cs="Sakkal Majalla"/>
          <w:sz w:val="32"/>
          <w:szCs w:val="32"/>
          <w:lang w:bidi="ar-MA"/>
        </w:rPr>
      </w:pP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المصالح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الحضرية،</w:t>
      </w:r>
    </w:p>
    <w:p w:rsidR="00EA6AD1" w:rsidRDefault="00EA6AD1" w:rsidP="00EA6AD1">
      <w:pPr>
        <w:pStyle w:val="Paragraphedeliste"/>
        <w:numPr>
          <w:ilvl w:val="0"/>
          <w:numId w:val="3"/>
        </w:numPr>
        <w:jc w:val="both"/>
        <w:rPr>
          <w:rFonts w:ascii="Sakkal Majalla" w:hAnsi="Sakkal Majalla" w:cs="Sakkal Majalla"/>
          <w:sz w:val="32"/>
          <w:szCs w:val="32"/>
          <w:lang w:bidi="ar-MA"/>
        </w:rPr>
      </w:pP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جاذبية المجال الترابي،</w:t>
      </w:r>
    </w:p>
    <w:p w:rsidR="00EA6AD1" w:rsidRPr="00F93933" w:rsidRDefault="00EA6AD1" w:rsidP="00EA6AD1">
      <w:pPr>
        <w:pStyle w:val="Paragraphedeliste"/>
        <w:numPr>
          <w:ilvl w:val="0"/>
          <w:numId w:val="3"/>
        </w:numPr>
        <w:jc w:val="both"/>
        <w:rPr>
          <w:rFonts w:ascii="Sakkal Majalla" w:hAnsi="Sakkal Majalla" w:cs="Sakkal Majalla"/>
          <w:sz w:val="32"/>
          <w:szCs w:val="32"/>
          <w:rtl/>
          <w:lang w:bidi="ar-MA"/>
        </w:rPr>
      </w:pP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التنمية المستدامة.</w:t>
      </w:r>
    </w:p>
    <w:p w:rsidR="00EA6AD1" w:rsidRPr="00EF6772" w:rsidRDefault="00EA6AD1" w:rsidP="00EA6AD1">
      <w:pPr>
        <w:pStyle w:val="Paragraphedeliste"/>
        <w:jc w:val="both"/>
        <w:rPr>
          <w:rFonts w:ascii="Sakkal Majalla" w:hAnsi="Sakkal Majalla" w:cs="Sakkal Majalla"/>
          <w:sz w:val="32"/>
          <w:szCs w:val="32"/>
          <w:lang w:bidi="ar-MA"/>
        </w:rPr>
      </w:pPr>
    </w:p>
    <w:p w:rsidR="00EA6AD1" w:rsidRPr="00B941E2" w:rsidRDefault="00EA6AD1" w:rsidP="00EA6AD1">
      <w:pPr>
        <w:bidi/>
        <w:jc w:val="both"/>
      </w:pPr>
    </w:p>
    <w:p w:rsidR="007D13A6" w:rsidRDefault="007D13A6" w:rsidP="007A1A91">
      <w:pPr>
        <w:bidi/>
        <w:rPr>
          <w:lang w:bidi="ar-MA"/>
        </w:rPr>
      </w:pPr>
    </w:p>
    <w:sectPr w:rsidR="007D13A6" w:rsidSect="005D7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clip_image001"/>
        <o:lock v:ext="edit" cropping="t"/>
      </v:shape>
    </w:pict>
  </w:numPicBullet>
  <w:numPicBullet w:numPicBulletId="1">
    <w:pict>
      <v:shape id="_x0000_i1032" type="#_x0000_t75" style="width:11.4pt;height:11.4pt" o:bullet="t">
        <v:imagedata r:id="rId2" o:title="mso93F8"/>
      </v:shape>
    </w:pict>
  </w:numPicBullet>
  <w:abstractNum w:abstractNumId="0">
    <w:nsid w:val="2E5525B0"/>
    <w:multiLevelType w:val="hybridMultilevel"/>
    <w:tmpl w:val="D0AAB46A"/>
    <w:lvl w:ilvl="0" w:tplc="D166CB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F6173F"/>
    <w:multiLevelType w:val="hybridMultilevel"/>
    <w:tmpl w:val="7CF8A12A"/>
    <w:lvl w:ilvl="0" w:tplc="040C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CE6487"/>
    <w:multiLevelType w:val="hybridMultilevel"/>
    <w:tmpl w:val="A174548C"/>
    <w:lvl w:ilvl="0" w:tplc="040C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A1A91"/>
    <w:rsid w:val="000474B5"/>
    <w:rsid w:val="002466FB"/>
    <w:rsid w:val="0042699D"/>
    <w:rsid w:val="005D76C9"/>
    <w:rsid w:val="007A1A91"/>
    <w:rsid w:val="007D13A6"/>
    <w:rsid w:val="00974FC0"/>
    <w:rsid w:val="00EA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6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1A91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647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PCRC3</dc:creator>
  <cp:lastModifiedBy>PCRC3</cp:lastModifiedBy>
  <cp:revision>2</cp:revision>
  <cp:lastPrinted>2016-03-25T09:55:00Z</cp:lastPrinted>
  <dcterms:created xsi:type="dcterms:W3CDTF">2016-08-18T10:10:00Z</dcterms:created>
  <dcterms:modified xsi:type="dcterms:W3CDTF">2016-08-18T10:10:00Z</dcterms:modified>
</cp:coreProperties>
</file>